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9BEE" w14:textId="77777777" w:rsidR="0013348D" w:rsidRDefault="0013348D" w:rsidP="0093115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6D2CB5C" w14:textId="77777777" w:rsidR="0093115B" w:rsidRDefault="0013348D" w:rsidP="0093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48D">
        <w:rPr>
          <w:rFonts w:ascii="Times New Roman" w:hAnsi="Times New Roman" w:cs="Times New Roman"/>
          <w:b/>
          <w:sz w:val="24"/>
        </w:rPr>
        <w:t xml:space="preserve">Сообщение о предстоящем заключении договоров на размещение нестационарных </w:t>
      </w:r>
    </w:p>
    <w:p w14:paraId="1FD0505B" w14:textId="77777777" w:rsidR="0013348D" w:rsidRDefault="0013348D" w:rsidP="0093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48D">
        <w:rPr>
          <w:rFonts w:ascii="Times New Roman" w:hAnsi="Times New Roman" w:cs="Times New Roman"/>
          <w:b/>
          <w:sz w:val="24"/>
        </w:rPr>
        <w:t>торговых объектов на территории города Оби Новосибирской области.</w:t>
      </w:r>
    </w:p>
    <w:p w14:paraId="15A774EC" w14:textId="77777777" w:rsidR="0093115B" w:rsidRPr="0013348D" w:rsidRDefault="0093115B" w:rsidP="0093115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43D4E9C" w14:textId="77777777" w:rsidR="00D87731" w:rsidRDefault="0013348D" w:rsidP="0093115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48D">
        <w:rPr>
          <w:rFonts w:ascii="Times New Roman" w:hAnsi="Times New Roman" w:cs="Times New Roman"/>
          <w:b/>
          <w:sz w:val="24"/>
        </w:rPr>
        <w:tab/>
        <w:t>Администрация города Оби Новосибирской области в соответствии с положением «О нестационарных объектах на территории города Оби Новосибирской области» принятого решением пятьдесят девятой сессии Совета депутатов города Оби Новосибирской области третьего созыва № 662 от 21.06.2016г., сообщает о предстоящем заключении договоров на размещение нестационарных торговых объектов</w:t>
      </w:r>
      <w:r w:rsidR="00A8286E">
        <w:rPr>
          <w:rFonts w:ascii="Times New Roman" w:hAnsi="Times New Roman" w:cs="Times New Roman"/>
          <w:b/>
          <w:sz w:val="24"/>
        </w:rPr>
        <w:t xml:space="preserve"> расположенных</w:t>
      </w:r>
      <w:r w:rsidRPr="0013348D">
        <w:rPr>
          <w:rFonts w:ascii="Times New Roman" w:hAnsi="Times New Roman" w:cs="Times New Roman"/>
          <w:b/>
          <w:sz w:val="24"/>
        </w:rPr>
        <w:t xml:space="preserve"> на территории города Оби Новосибирской области в соответствии со схемой размещения нестационарных торговых объектов на территории муниципального образования города Оби Новосибирской области, а именно:</w:t>
      </w:r>
    </w:p>
    <w:tbl>
      <w:tblPr>
        <w:tblStyle w:val="1"/>
        <w:tblpPr w:leftFromText="180" w:rightFromText="180" w:vertAnchor="page" w:horzAnchor="margin" w:tblpY="4494"/>
        <w:tblW w:w="10201" w:type="dxa"/>
        <w:tblLook w:val="04A0" w:firstRow="1" w:lastRow="0" w:firstColumn="1" w:lastColumn="0" w:noHBand="0" w:noVBand="1"/>
      </w:tblPr>
      <w:tblGrid>
        <w:gridCol w:w="623"/>
        <w:gridCol w:w="2026"/>
        <w:gridCol w:w="1741"/>
        <w:gridCol w:w="3685"/>
        <w:gridCol w:w="2126"/>
      </w:tblGrid>
      <w:tr w:rsidR="00671E2B" w:rsidRPr="0093115B" w14:paraId="0D3B5928" w14:textId="77777777" w:rsidTr="00E33FCB">
        <w:trPr>
          <w:trHeight w:val="984"/>
        </w:trPr>
        <w:tc>
          <w:tcPr>
            <w:tcW w:w="623" w:type="dxa"/>
          </w:tcPr>
          <w:p w14:paraId="4EFD9E72" w14:textId="77777777" w:rsidR="00671E2B" w:rsidRPr="0093115B" w:rsidRDefault="00671E2B" w:rsidP="00E33F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3115B">
              <w:rPr>
                <w:rFonts w:ascii="Times New Roman" w:hAnsi="Times New Roman" w:cs="Times New Roman"/>
                <w:b/>
                <w:sz w:val="18"/>
                <w:szCs w:val="20"/>
              </w:rPr>
              <w:t>№ п</w:t>
            </w:r>
            <w:r w:rsidRPr="0093115B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/</w:t>
            </w:r>
            <w:r w:rsidRPr="0093115B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</w:p>
        </w:tc>
        <w:tc>
          <w:tcPr>
            <w:tcW w:w="2026" w:type="dxa"/>
          </w:tcPr>
          <w:p w14:paraId="72B46B34" w14:textId="77777777" w:rsidR="00671E2B" w:rsidRPr="0093115B" w:rsidRDefault="00671E2B" w:rsidP="00E33F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3115B">
              <w:rPr>
                <w:rFonts w:ascii="Times New Roman" w:hAnsi="Times New Roman" w:cs="Times New Roman"/>
                <w:b/>
                <w:sz w:val="18"/>
                <w:szCs w:val="20"/>
              </w:rPr>
              <w:t>Вид нестационарного торгового объекта</w:t>
            </w:r>
          </w:p>
        </w:tc>
        <w:tc>
          <w:tcPr>
            <w:tcW w:w="1741" w:type="dxa"/>
          </w:tcPr>
          <w:p w14:paraId="6646CE1A" w14:textId="7FC3B83C" w:rsidR="00671E2B" w:rsidRPr="0093115B" w:rsidRDefault="00671E2B" w:rsidP="00E33F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Площадь нестационарного объекта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3685" w:type="dxa"/>
          </w:tcPr>
          <w:p w14:paraId="0E81AA65" w14:textId="7E92F17A" w:rsidR="00671E2B" w:rsidRPr="0093115B" w:rsidRDefault="00671E2B" w:rsidP="00E33F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3115B">
              <w:rPr>
                <w:rFonts w:ascii="Times New Roman" w:hAnsi="Times New Roman" w:cs="Times New Roman"/>
                <w:b/>
                <w:sz w:val="18"/>
                <w:szCs w:val="20"/>
              </w:rPr>
              <w:t>Адрес (описание местоположения) земельного участка</w:t>
            </w:r>
          </w:p>
        </w:tc>
        <w:tc>
          <w:tcPr>
            <w:tcW w:w="2126" w:type="dxa"/>
          </w:tcPr>
          <w:p w14:paraId="1F72ABF3" w14:textId="77777777" w:rsidR="00671E2B" w:rsidRPr="0093115B" w:rsidRDefault="00671E2B" w:rsidP="00E33F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Вид деятельности</w:t>
            </w:r>
          </w:p>
        </w:tc>
      </w:tr>
      <w:tr w:rsidR="00E33FCB" w:rsidRPr="0093115B" w14:paraId="32E01619" w14:textId="77777777" w:rsidTr="004F5F18">
        <w:trPr>
          <w:trHeight w:val="1493"/>
        </w:trPr>
        <w:tc>
          <w:tcPr>
            <w:tcW w:w="623" w:type="dxa"/>
          </w:tcPr>
          <w:p w14:paraId="4D09ADBF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B886D9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6A54F90" w14:textId="77777777" w:rsidR="004F5F18" w:rsidRDefault="004F5F18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0CC3EC" w14:textId="0AF225EB" w:rsidR="00E33FCB" w:rsidRDefault="004F5F18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26" w:type="dxa"/>
          </w:tcPr>
          <w:p w14:paraId="4A4E452A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A576DAB" w14:textId="77777777" w:rsidR="00E33FCB" w:rsidRDefault="00E33FCB" w:rsidP="00E33FC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CE71D8" w14:textId="77777777" w:rsidR="004F5F18" w:rsidRDefault="004F5F18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CC52606" w14:textId="59969491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Торговый павильон</w:t>
            </w:r>
          </w:p>
        </w:tc>
        <w:tc>
          <w:tcPr>
            <w:tcW w:w="1741" w:type="dxa"/>
          </w:tcPr>
          <w:p w14:paraId="3A0E63BD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BAE5CA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827385" w14:textId="77777777" w:rsidR="004F5F18" w:rsidRDefault="004F5F18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250A699" w14:textId="19FB5898" w:rsidR="00E33FCB" w:rsidRDefault="004F5F18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3685" w:type="dxa"/>
          </w:tcPr>
          <w:p w14:paraId="51238630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3DC4A13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B13FD25" w14:textId="0013FDC7" w:rsidR="00E33FCB" w:rsidRDefault="004F5F18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5F18">
              <w:rPr>
                <w:rFonts w:ascii="Times New Roman" w:hAnsi="Times New Roman" w:cs="Times New Roman"/>
                <w:sz w:val="18"/>
                <w:szCs w:val="20"/>
              </w:rPr>
              <w:t xml:space="preserve">Новосибирская область, г. Обь, </w:t>
            </w:r>
            <w:proofErr w:type="spellStart"/>
            <w:r w:rsidRPr="004F5F18">
              <w:rPr>
                <w:rFonts w:ascii="Times New Roman" w:hAnsi="Times New Roman" w:cs="Times New Roman"/>
                <w:sz w:val="18"/>
                <w:szCs w:val="20"/>
              </w:rPr>
              <w:t>юго</w:t>
            </w:r>
            <w:proofErr w:type="spellEnd"/>
            <w:r w:rsidRPr="004F5F18">
              <w:rPr>
                <w:rFonts w:ascii="Times New Roman" w:hAnsi="Times New Roman" w:cs="Times New Roman"/>
                <w:sz w:val="18"/>
                <w:szCs w:val="20"/>
              </w:rPr>
              <w:t xml:space="preserve"> – западнее административного здания № 1а по ул. Степная (вблизи центрального входа на городское кладбище).</w:t>
            </w:r>
          </w:p>
        </w:tc>
        <w:tc>
          <w:tcPr>
            <w:tcW w:w="2126" w:type="dxa"/>
          </w:tcPr>
          <w:p w14:paraId="78B54298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8FF689B" w14:textId="77777777" w:rsidR="00E33FCB" w:rsidRDefault="00E33FCB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8E34BCF" w14:textId="5A850F31" w:rsidR="00E33FCB" w:rsidRDefault="004F5F18" w:rsidP="00E33FC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5F18">
              <w:rPr>
                <w:rFonts w:ascii="Times New Roman" w:hAnsi="Times New Roman" w:cs="Times New Roman"/>
                <w:sz w:val="18"/>
                <w:szCs w:val="20"/>
              </w:rPr>
              <w:t>Оказание бытовых услуг населению (услуг, связанных с ритуальной деятельностью)</w:t>
            </w:r>
          </w:p>
        </w:tc>
      </w:tr>
    </w:tbl>
    <w:p w14:paraId="2D58EFB1" w14:textId="77777777" w:rsidR="003B02DD" w:rsidRDefault="003B02DD" w:rsidP="00571920">
      <w:pPr>
        <w:rPr>
          <w:rFonts w:ascii="Times New Roman" w:hAnsi="Times New Roman" w:cs="Times New Roman"/>
          <w:sz w:val="20"/>
          <w:szCs w:val="20"/>
        </w:rPr>
      </w:pPr>
    </w:p>
    <w:sectPr w:rsidR="003B02DD" w:rsidSect="00AA7979">
      <w:pgSz w:w="11900" w:h="16800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94F"/>
    <w:multiLevelType w:val="hybridMultilevel"/>
    <w:tmpl w:val="60A88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8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8"/>
    <w:rsid w:val="0000768A"/>
    <w:rsid w:val="00013BA4"/>
    <w:rsid w:val="00041CDE"/>
    <w:rsid w:val="00096AAA"/>
    <w:rsid w:val="000A5105"/>
    <w:rsid w:val="000B3C86"/>
    <w:rsid w:val="000C2B63"/>
    <w:rsid w:val="00115D7F"/>
    <w:rsid w:val="0012004B"/>
    <w:rsid w:val="0013348D"/>
    <w:rsid w:val="00162A73"/>
    <w:rsid w:val="00171BFE"/>
    <w:rsid w:val="00193F55"/>
    <w:rsid w:val="001B2B5A"/>
    <w:rsid w:val="001C6168"/>
    <w:rsid w:val="001E4322"/>
    <w:rsid w:val="00252261"/>
    <w:rsid w:val="00283673"/>
    <w:rsid w:val="002A71F8"/>
    <w:rsid w:val="002E1502"/>
    <w:rsid w:val="00350AC0"/>
    <w:rsid w:val="003805B7"/>
    <w:rsid w:val="003912F6"/>
    <w:rsid w:val="003B02DD"/>
    <w:rsid w:val="003C7FA5"/>
    <w:rsid w:val="003F6598"/>
    <w:rsid w:val="00406D5B"/>
    <w:rsid w:val="004E3A46"/>
    <w:rsid w:val="004F5F18"/>
    <w:rsid w:val="00541E17"/>
    <w:rsid w:val="00564984"/>
    <w:rsid w:val="00571920"/>
    <w:rsid w:val="005951FC"/>
    <w:rsid w:val="005A3AA6"/>
    <w:rsid w:val="005D33A7"/>
    <w:rsid w:val="005F5A4B"/>
    <w:rsid w:val="00601E6B"/>
    <w:rsid w:val="00620EE3"/>
    <w:rsid w:val="00671E2B"/>
    <w:rsid w:val="00700C84"/>
    <w:rsid w:val="0075532B"/>
    <w:rsid w:val="007A0A2F"/>
    <w:rsid w:val="00836714"/>
    <w:rsid w:val="00892989"/>
    <w:rsid w:val="0093115B"/>
    <w:rsid w:val="00960480"/>
    <w:rsid w:val="00971B26"/>
    <w:rsid w:val="00A3388C"/>
    <w:rsid w:val="00A55DF9"/>
    <w:rsid w:val="00A74F94"/>
    <w:rsid w:val="00A8286E"/>
    <w:rsid w:val="00AA7979"/>
    <w:rsid w:val="00AF0A5C"/>
    <w:rsid w:val="00B03A67"/>
    <w:rsid w:val="00B167F4"/>
    <w:rsid w:val="00B24582"/>
    <w:rsid w:val="00BF5B00"/>
    <w:rsid w:val="00C0482F"/>
    <w:rsid w:val="00C45331"/>
    <w:rsid w:val="00CB1F86"/>
    <w:rsid w:val="00CD0B52"/>
    <w:rsid w:val="00CD563F"/>
    <w:rsid w:val="00CE05CF"/>
    <w:rsid w:val="00CE2BDE"/>
    <w:rsid w:val="00D328C1"/>
    <w:rsid w:val="00D4200B"/>
    <w:rsid w:val="00D87731"/>
    <w:rsid w:val="00D95C3F"/>
    <w:rsid w:val="00DB55F8"/>
    <w:rsid w:val="00DC6ED6"/>
    <w:rsid w:val="00DE7010"/>
    <w:rsid w:val="00E33FCB"/>
    <w:rsid w:val="00E611D2"/>
    <w:rsid w:val="00EA203D"/>
    <w:rsid w:val="00EB7E36"/>
    <w:rsid w:val="00F516DB"/>
    <w:rsid w:val="00FB45DF"/>
    <w:rsid w:val="00FE69C5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1F2C"/>
  <w15:chartTrackingRefBased/>
  <w15:docId w15:val="{15B2BC27-F861-4FAF-90D0-D11206E4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1502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2E150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19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B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93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UERPIT-Pochinkov</cp:lastModifiedBy>
  <cp:revision>8</cp:revision>
  <cp:lastPrinted>2017-04-04T08:54:00Z</cp:lastPrinted>
  <dcterms:created xsi:type="dcterms:W3CDTF">2021-04-13T05:03:00Z</dcterms:created>
  <dcterms:modified xsi:type="dcterms:W3CDTF">2022-05-26T01:31:00Z</dcterms:modified>
</cp:coreProperties>
</file>