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A" w:rsidRDefault="00B3330A" w:rsidP="00B3330A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777D" w:rsidRPr="0068777D" w:rsidRDefault="0068777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8777D" w:rsidRPr="0068777D" w:rsidRDefault="0068777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</w:t>
      </w:r>
    </w:p>
    <w:p w:rsidR="0068777D" w:rsidRPr="0068777D" w:rsidRDefault="0068777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68777D" w:rsidRPr="0068777D" w:rsidRDefault="0068777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777D" w:rsidRPr="0068777D" w:rsidRDefault="00D67FF2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8777D" w:rsidRPr="0068777D" w:rsidRDefault="0068777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77D" w:rsidRPr="0068777D" w:rsidRDefault="00675D5D" w:rsidP="00687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31.08.2022</w:t>
      </w:r>
      <w:r w:rsidR="0068777D" w:rsidRPr="0068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8777D" w:rsidRPr="0068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1084</w:t>
      </w:r>
    </w:p>
    <w:p w:rsidR="0068777D" w:rsidRPr="0068777D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77D" w:rsidRPr="0068777D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8A6" w:rsidRDefault="000708A6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777D"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r w:rsid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</w:t>
      </w:r>
    </w:p>
    <w:p w:rsidR="000708A6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«Организация работы по самоопределению</w:t>
      </w:r>
    </w:p>
    <w:p w:rsidR="000708A6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профессиональной ориентации </w:t>
      </w:r>
    </w:p>
    <w:p w:rsidR="000708A6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>с обучающимися</w:t>
      </w:r>
      <w:r w:rsidR="00070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образовательных организаций </w:t>
      </w:r>
    </w:p>
    <w:p w:rsidR="0068777D" w:rsidRPr="0068777D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Оби Новосибирской области »</w:t>
      </w:r>
    </w:p>
    <w:p w:rsidR="0068777D" w:rsidRPr="0068777D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777D" w:rsidRDefault="0003456A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В целях реализации 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Концепции управления качеством образования в г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ороде Оби Новосибирской области, утвержденной 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постановлением администрации города Оби Новосибирской области от 30.06.2022 г. № 656, руководствуясь ст. 24, 26 Устава муниципального образования городского округа города Оби Новосибирской области</w:t>
      </w:r>
    </w:p>
    <w:p w:rsidR="0003456A" w:rsidRDefault="0003456A" w:rsidP="0068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3456A" w:rsidRPr="0003456A" w:rsidRDefault="0003456A" w:rsidP="00034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3456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ПОСТАНОВЛЯЮ:</w:t>
      </w:r>
    </w:p>
    <w:p w:rsidR="0068777D" w:rsidRPr="0068777D" w:rsidRDefault="0068777D" w:rsidP="0068777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77D" w:rsidRDefault="0068777D" w:rsidP="00687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</w:t>
      </w:r>
      <w:r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работы по самоопределению и профессиональной ориентации с обучающимися образовательных организаций го</w:t>
      </w:r>
      <w:r w:rsidR="00D65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Оби Новосибирской области» </w:t>
      </w:r>
      <w:r w:rsid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  <w:r w:rsidRPr="0068777D">
        <w:rPr>
          <w:rFonts w:ascii="Calibri" w:eastAsia="Times New Roman" w:hAnsi="Calibri" w:cs="Times New Roman"/>
          <w:lang w:eastAsia="ru-RU"/>
        </w:rPr>
        <w:t xml:space="preserve"> </w:t>
      </w:r>
    </w:p>
    <w:p w:rsidR="00D67FF2" w:rsidRDefault="00D67FF2" w:rsidP="00687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P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-Сит</w:t>
      </w:r>
      <w:r w:rsidR="00EC32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Start w:id="0" w:name="_GoBack"/>
      <w:r w:rsidR="00EC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на официальном </w:t>
      </w:r>
      <w:bookmarkEnd w:id="0"/>
      <w:r w:rsidRP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города Оби Новосибирской области в сети Интернет.</w:t>
      </w:r>
    </w:p>
    <w:p w:rsidR="00D65EA7" w:rsidRPr="0068777D" w:rsidRDefault="00D65EA7" w:rsidP="006877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:rsidR="0068777D" w:rsidRPr="0068777D" w:rsidRDefault="00D65EA7" w:rsidP="00687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</w:t>
      </w:r>
      <w:r w:rsidR="00D67F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68777D" w:rsidRPr="0068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администрации, начальника управления образования.   </w:t>
      </w:r>
    </w:p>
    <w:p w:rsidR="0068777D" w:rsidRPr="0068777D" w:rsidRDefault="0068777D" w:rsidP="0068777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777D" w:rsidRPr="0068777D" w:rsidRDefault="0068777D" w:rsidP="0068777D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777D" w:rsidRPr="0068777D" w:rsidRDefault="0068777D" w:rsidP="006877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68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68777D" w:rsidRPr="0068777D" w:rsidRDefault="0068777D" w:rsidP="0068777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87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:rsidR="0068777D" w:rsidRDefault="0068777D" w:rsidP="0068777D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777D" w:rsidRDefault="0068777D" w:rsidP="0068777D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777D" w:rsidRDefault="0068777D" w:rsidP="0068777D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8777D" w:rsidRDefault="0068777D" w:rsidP="0068777D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EA7" w:rsidRDefault="00D65EA7" w:rsidP="00D65EA7">
      <w:pPr>
        <w:widowControl w:val="0"/>
        <w:autoSpaceDE w:val="0"/>
        <w:autoSpaceDN w:val="0"/>
        <w:spacing w:after="0" w:line="240" w:lineRule="auto"/>
        <w:ind w:right="-2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68777D" w:rsidRPr="00D65EA7" w:rsidRDefault="00D67FF2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68777D" w:rsidRPr="00D65EA7" w:rsidRDefault="00B3330A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администрации города Оби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3330A" w:rsidRPr="00D65EA7" w:rsidRDefault="00675D5D" w:rsidP="00D65EA7">
      <w:pPr>
        <w:widowControl w:val="0"/>
        <w:autoSpaceDE w:val="0"/>
        <w:autoSpaceDN w:val="0"/>
        <w:spacing w:after="0" w:line="240" w:lineRule="auto"/>
        <w:ind w:right="-2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31.08.2022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1084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«Организация работы по самоопределению и профессиональной ориентации</w:t>
      </w:r>
      <w:r w:rsidR="00517CEF" w:rsidRPr="00D6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г</w:t>
      </w:r>
      <w:r w:rsidR="00517CEF" w:rsidRPr="00D65EA7">
        <w:rPr>
          <w:rFonts w:ascii="Times New Roman" w:eastAsia="Times New Roman" w:hAnsi="Times New Roman" w:cs="Times New Roman"/>
          <w:sz w:val="28"/>
          <w:szCs w:val="28"/>
        </w:rPr>
        <w:t>орода Оби Новосибирской области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Паспорт</w:t>
      </w:r>
      <w:r w:rsidRPr="00D65EA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D67FF2"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7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11"/>
        <w:gridCol w:w="7570"/>
      </w:tblGrid>
      <w:tr w:rsidR="00B3330A" w:rsidRPr="00D65EA7" w:rsidTr="00EC32A0">
        <w:tc>
          <w:tcPr>
            <w:tcW w:w="2211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</w:t>
            </w:r>
          </w:p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570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D65EA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D65E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D65EA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самоопределению</w:t>
            </w:r>
            <w:r w:rsidRPr="00D65EA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68777D"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</w:t>
            </w:r>
            <w:r w:rsidRPr="00D65EA7">
              <w:rPr>
                <w:rFonts w:ascii="Times New Roman" w:eastAsia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ориентации</w:t>
            </w:r>
            <w:r w:rsidRPr="00D65EA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 w:rsidRPr="00D65EA7">
              <w:rPr>
                <w:rFonts w:ascii="Times New Roman" w:eastAsia="Times New Roman" w:hAnsi="Times New Roman" w:cs="Times New Roman"/>
                <w:bCs/>
                <w:spacing w:val="-5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обучающимися</w:t>
            </w:r>
            <w:r w:rsidRPr="00D65EA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образовательных организаций города Оби Новосибирской области</w:t>
            </w:r>
          </w:p>
        </w:tc>
      </w:tr>
      <w:tr w:rsidR="00B3330A" w:rsidRPr="00D65EA7" w:rsidTr="00EC32A0">
        <w:tc>
          <w:tcPr>
            <w:tcW w:w="2211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7570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города Оби Новосибирской области</w:t>
            </w:r>
          </w:p>
        </w:tc>
      </w:tr>
      <w:tr w:rsidR="00D67FF2" w:rsidRPr="00D65EA7" w:rsidTr="00EC32A0">
        <w:tc>
          <w:tcPr>
            <w:tcW w:w="2211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Руководитель программы</w:t>
            </w:r>
          </w:p>
        </w:tc>
        <w:tc>
          <w:tcPr>
            <w:tcW w:w="7570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Управление образования администрации города Оби Новосибирской области</w:t>
            </w:r>
          </w:p>
        </w:tc>
      </w:tr>
      <w:tr w:rsidR="00B3330A" w:rsidRPr="00D65EA7" w:rsidTr="00EC32A0">
        <w:tc>
          <w:tcPr>
            <w:tcW w:w="2211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</w:t>
            </w:r>
            <w:r w:rsidRPr="00D65EA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570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Создание системы профориентационной работы с обучающимися с учётом приоритетных и перспективных направлений развития экономики и социальной сферы Новосибирской области</w:t>
            </w:r>
          </w:p>
        </w:tc>
      </w:tr>
      <w:tr w:rsidR="00B3330A" w:rsidRPr="00D65EA7" w:rsidTr="00EC32A0">
        <w:tc>
          <w:tcPr>
            <w:tcW w:w="2211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</w:t>
            </w:r>
          </w:p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7570" w:type="dxa"/>
          </w:tcPr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</w:t>
            </w:r>
            <w:r w:rsidR="0068777D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ение</w:t>
            </w:r>
            <w:r w:rsidR="0068777D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предпочтений</w:t>
            </w:r>
            <w:r w:rsidR="0068777D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обучающихся</w:t>
            </w:r>
            <w:r w:rsidR="0068777D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в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области профессиональной ориентации.</w:t>
            </w:r>
          </w:p>
          <w:p w:rsidR="00B3330A" w:rsidRPr="00D65EA7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Сопровождение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профессионального самоопределения обучающихся.</w:t>
            </w:r>
          </w:p>
          <w:p w:rsidR="00B3330A" w:rsidRDefault="00B3330A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П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роведение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ранней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 xml:space="preserve">профориентации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обучающихся.</w:t>
            </w:r>
          </w:p>
          <w:p w:rsidR="00B3330A" w:rsidRPr="00D65EA7" w:rsidRDefault="00EC32A0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  <w:r w:rsidR="00B3330A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профориентации обучающихся с ограниченными возможностями здоровья.</w:t>
            </w:r>
          </w:p>
          <w:p w:rsidR="00B3330A" w:rsidRPr="00D65EA7" w:rsidRDefault="00EC32A0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  <w:r w:rsidR="00B3330A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взаимодействия образовательных организаций с учреждениями/предприятиями.</w:t>
            </w:r>
          </w:p>
          <w:p w:rsidR="00B3330A" w:rsidRPr="00D65EA7" w:rsidRDefault="00B3330A" w:rsidP="00EC32A0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 Содействие в удовлетворении потребн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ости в кадрах на основе анализа рынка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труда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города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Оби Новосибирской о</w:t>
            </w:r>
            <w:r w:rsidR="00EC32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бласти и Новосибирской области, </w:t>
            </w: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конкурсного движения профориентационной направленности.</w:t>
            </w:r>
          </w:p>
          <w:p w:rsidR="00B3330A" w:rsidRPr="00D65EA7" w:rsidRDefault="00EC32A0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  <w:r w:rsidR="00B3330A"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Содействие в поступлении обучающихся в профессиональные образовательные организации и образовательные организации высшего образования.</w:t>
            </w:r>
          </w:p>
        </w:tc>
      </w:tr>
      <w:tr w:rsidR="00D67FF2" w:rsidRPr="00D65EA7" w:rsidTr="00EC32A0">
        <w:tc>
          <w:tcPr>
            <w:tcW w:w="2211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основных мероприятий</w:t>
            </w:r>
          </w:p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70" w:type="dxa"/>
          </w:tcPr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города Оби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области.</w:t>
            </w:r>
          </w:p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дошкольные образовательные организации.</w:t>
            </w:r>
          </w:p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Муниципальные общеобразовательные организации. </w:t>
            </w:r>
          </w:p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города Оби</w:t>
            </w:r>
            <w:r w:rsidR="00833C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Новосибирской области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«Городской центр дополнительного образования «Лидер».</w:t>
            </w:r>
          </w:p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бухгалтерского и информац</w:t>
            </w:r>
            <w:r w:rsidR="0003456A">
              <w:rPr>
                <w:rFonts w:ascii="Times New Roman" w:eastAsia="Times New Roman" w:hAnsi="Times New Roman" w:cs="Times New Roman"/>
                <w:sz w:val="28"/>
                <w:szCs w:val="28"/>
              </w:rPr>
              <w:t>ионно-методического обеспечения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образования</w:t>
            </w:r>
            <w:r w:rsidR="0003456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Оби Новосибирской области. </w:t>
            </w:r>
          </w:p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учреждение «Центр психолого-педагогической, медицинской и социальной помощи "Вера"</w:t>
            </w:r>
          </w:p>
        </w:tc>
      </w:tr>
      <w:tr w:rsidR="00D67FF2" w:rsidRPr="00D65EA7" w:rsidTr="00EC32A0">
        <w:tc>
          <w:tcPr>
            <w:tcW w:w="2211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финансирования</w:t>
            </w:r>
          </w:p>
        </w:tc>
        <w:tc>
          <w:tcPr>
            <w:tcW w:w="7570" w:type="dxa"/>
          </w:tcPr>
          <w:p w:rsidR="00D67FF2" w:rsidRPr="00D65EA7" w:rsidRDefault="00D67FF2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не предусмотрено</w:t>
            </w:r>
          </w:p>
        </w:tc>
      </w:tr>
      <w:tr w:rsidR="00D67FF2" w:rsidRPr="00D65EA7" w:rsidTr="00EC32A0">
        <w:tc>
          <w:tcPr>
            <w:tcW w:w="2211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эффективности программы</w:t>
            </w:r>
          </w:p>
        </w:tc>
        <w:tc>
          <w:tcPr>
            <w:tcW w:w="7570" w:type="dxa"/>
          </w:tcPr>
          <w:p w:rsidR="00D67FF2" w:rsidRPr="00D65EA7" w:rsidRDefault="00D67FF2" w:rsidP="00D65EA7">
            <w:pPr>
              <w:widowControl w:val="0"/>
              <w:tabs>
                <w:tab w:val="left" w:pos="32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1.Создана модель управления системой профориентационной работы в муниципальном районе, способствующая организации профориентационной работы в образовательных учреждениях по самоопределению обучающихся, предусматривающая проведение ранней профориентации обучающихся, в том числе обучающихся с ограниченными возможностями здоровья.</w:t>
            </w:r>
          </w:p>
          <w:p w:rsidR="00D67FF2" w:rsidRPr="00D65EA7" w:rsidRDefault="00D67FF2" w:rsidP="00D65EA7">
            <w:pPr>
              <w:widowControl w:val="0"/>
              <w:tabs>
                <w:tab w:val="left" w:pos="32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2.Созданы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механизмы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межуровневого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взаимодействия в профориентационной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работе с обучающимися, а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также взаимодействие с образовательными организациями высшего образования и учреждениями/предприятиями Новосибирской области. </w:t>
            </w:r>
          </w:p>
          <w:p w:rsidR="00D67FF2" w:rsidRPr="00D65EA7" w:rsidRDefault="00D67FF2" w:rsidP="00D65EA7">
            <w:pPr>
              <w:widowControl w:val="0"/>
              <w:tabs>
                <w:tab w:val="left" w:pos="32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3.Функционирует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система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профессионального развития</w:t>
            </w:r>
          </w:p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педагогических работников по вопросам выявления, поддержки и развития профессионального самоопределения обучающихся.</w:t>
            </w:r>
          </w:p>
        </w:tc>
      </w:tr>
      <w:tr w:rsidR="00D67FF2" w:rsidRPr="00D65EA7" w:rsidTr="00EC32A0">
        <w:tc>
          <w:tcPr>
            <w:tcW w:w="2211" w:type="dxa"/>
          </w:tcPr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7570" w:type="dxa"/>
          </w:tcPr>
          <w:p w:rsidR="00D67FF2" w:rsidRPr="00D65EA7" w:rsidRDefault="00D67FF2" w:rsidP="00D65EA7">
            <w:pPr>
              <w:widowControl w:val="0"/>
              <w:tabs>
                <w:tab w:val="left" w:pos="32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1. Наличие договоров о сотрудничестве с организациями среднего и высшего профессионального образования.</w:t>
            </w:r>
          </w:p>
          <w:p w:rsidR="00D67FF2" w:rsidRPr="00D65EA7" w:rsidRDefault="00D67FF2" w:rsidP="00D65EA7">
            <w:pPr>
              <w:widowControl w:val="0"/>
              <w:tabs>
                <w:tab w:val="left" w:pos="32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Обеспечение информированности обучающихся о региональном и районном рынках труда и перспективах экономического развития.</w:t>
            </w:r>
          </w:p>
          <w:p w:rsidR="00D67FF2" w:rsidRPr="00D65EA7" w:rsidRDefault="00D67FF2" w:rsidP="00D65EA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3.Увеличение доли обучающихся, принявших участие в профессиональных пробах</w:t>
            </w:r>
          </w:p>
        </w:tc>
      </w:tr>
    </w:tbl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b/>
          <w:sz w:val="28"/>
          <w:szCs w:val="28"/>
        </w:rPr>
        <w:t>2. Общие положения.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современного образования в условиях модернизации является подготовка обучающихся к осознанному профессиональному выбору. Ребенок, особенно в подростковом 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нуждается в поддержке со стороны взрослых, психолого-педагогическом сопровождении, совместной деятельности школы, семьи, социума. Недостаточная </w:t>
      </w:r>
      <w:proofErr w:type="spellStart"/>
      <w:r w:rsidRPr="00D65EA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мотивов саморазвития личности школьника и её готовности к выбору будущей профессии - важная проблема, которую необходимо решать.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Поэтому главной задачей образовательной организации на сегодняшний день является подготовить обучающихся (а затем и выпускников школы) к выбору и реализации дальнейшего варианта продолжения образования и к последующему профессиональному самоопределению. Для этого необходимо сформировать у обучающихся социально значимые внутренние (психологические) регуляторы поведения и деятельности в связи с выбором профессии; создавать внешние и внутренние условия социально ценной активной деятельности в профессиональном самоопределении. 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Профессиональное самоопределение - процесс развития личности, внутренним содержанием которого является формирование системы знаний о мире труда, положительной трудовой направленности, практических умений и навыков в общественно значимой деятельности. 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Формирование полноценных граждан своей страны во многом зависит от того, чем будут заниматься обучающиеся после окончания школы, какую профессию они изберут, и где будут работать. Кроме того,  грамотно построенная профориентационная работа позволяет решать и многие насущные проблемы воспитания, особенно в старших классах, что является вкладом в решение острых социальных проблем. Правильно сделанный профессиональный выбор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В качестве нормативных оснований для разработки данной программы выступают следующие документы: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года № 1642.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Концепция развития дополнительного образования детей, утвержденная распоряжением Правительства Российской Федерации от 4 сентября 2014 года № 1729-р.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Стратегия развития воспитания в Российской Федераци</w:t>
      </w:r>
      <w:r w:rsidR="0003456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на период до 2025 года, утвержденная распоряжением Правительства Российской Федерации от 29 мая 2015 года № 996-р.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года № 1897.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года № 413.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государственный образовательный стандарт дошкольного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образования, утвержденный приказом Министерства образования и науки Российской Федерации от 17.10.2012 года № 1155.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8. Постановление администрации города Оби Новосибирской области от 30.06.2022 г. № 656 «</w:t>
      </w:r>
      <w:r w:rsidR="0003456A">
        <w:rPr>
          <w:rFonts w:ascii="Times New Roman" w:eastAsia="Times New Roman" w:hAnsi="Times New Roman" w:cs="Times New Roman"/>
          <w:sz w:val="28"/>
          <w:szCs w:val="28"/>
        </w:rPr>
        <w:t>Об утверждении Концепции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управления качеством образования в городе Оби Новосибирской области».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9. Распоряжение администрации города Оби Новосибирской области от 11.07.2022  № 471</w:t>
      </w:r>
      <w:r w:rsidR="002E14E5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критериев и показателей мониторинга системы работы по самоопределению и профессиональной ориентации обучающихся образовательных организаций города Оби Новосибирской области».</w:t>
      </w:r>
    </w:p>
    <w:p w:rsidR="004C1EBE" w:rsidRPr="00D65EA7" w:rsidRDefault="004C1EBE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1EBE" w:rsidRDefault="004C1EBE" w:rsidP="00D65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</w:t>
      </w:r>
      <w:r w:rsidR="00504B52"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ная характеристика мероприятий П</w:t>
      </w: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рограммы.</w:t>
      </w:r>
    </w:p>
    <w:p w:rsidR="00EC32A0" w:rsidRPr="00D65EA7" w:rsidRDefault="00EC32A0" w:rsidP="00D65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EBE" w:rsidRPr="00D65EA7" w:rsidRDefault="004C1EBE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организаций и общеобразовательных организаций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неотъемлемой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социализации,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 формирования универсальных учебных действий как компонентов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программ.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4C1EBE" w:rsidRPr="00D65EA7" w:rsidRDefault="004C1EBE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Основой профориентационной работы являются мероприятия, организуемые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силами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привлечением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работодателей 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реального сектора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города Оби и Новосибирской области.</w:t>
      </w:r>
    </w:p>
    <w:p w:rsidR="004C1EBE" w:rsidRPr="00D65EA7" w:rsidRDefault="004C1EBE" w:rsidP="00D65E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профориентационной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разрабатываемой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организацией. </w:t>
      </w:r>
    </w:p>
    <w:p w:rsidR="004C1EBE" w:rsidRPr="00D65EA7" w:rsidRDefault="004C1EBE" w:rsidP="00D65E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программы и сопутствующие ей информационно -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размещаются в свободном доступе на сайте образовательной организации 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специальном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разделе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разделе,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65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программы воспитания</w:t>
      </w:r>
      <w:r w:rsidRPr="00D65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 социализации</w:t>
      </w:r>
      <w:r w:rsidRPr="00D65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C1EBE" w:rsidRPr="00D65EA7" w:rsidRDefault="004C1EBE" w:rsidP="00D65EA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перечень мероприятий, соответствующих уровням образования: дошкольному, начальному общему, основному общему, среднему (полному) общему.</w:t>
      </w:r>
    </w:p>
    <w:p w:rsidR="004C1EBE" w:rsidRPr="00D65EA7" w:rsidRDefault="004C1EBE" w:rsidP="00D65EA7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0"/>
        <w:gridCol w:w="2288"/>
        <w:gridCol w:w="2312"/>
        <w:gridCol w:w="2857"/>
      </w:tblGrid>
      <w:tr w:rsidR="004C1EBE" w:rsidRPr="00D65EA7" w:rsidTr="00EC32A0">
        <w:tc>
          <w:tcPr>
            <w:tcW w:w="2290" w:type="dxa"/>
          </w:tcPr>
          <w:p w:rsidR="004C1EBE" w:rsidRPr="00D65EA7" w:rsidRDefault="004C1EBE" w:rsidP="00D65EA7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88" w:type="dxa"/>
          </w:tcPr>
          <w:p w:rsidR="004C1EBE" w:rsidRPr="00D65EA7" w:rsidRDefault="004C1EBE" w:rsidP="00D65EA7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12" w:type="dxa"/>
          </w:tcPr>
          <w:p w:rsidR="004C1EBE" w:rsidRPr="00D65EA7" w:rsidRDefault="004C1EBE" w:rsidP="00D65EA7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57" w:type="dxa"/>
          </w:tcPr>
          <w:p w:rsidR="004C1EBE" w:rsidRPr="00D65EA7" w:rsidRDefault="004C1EBE" w:rsidP="00D65EA7">
            <w:pPr>
              <w:tabs>
                <w:tab w:val="left" w:pos="10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</w:t>
            </w:r>
          </w:p>
        </w:tc>
      </w:tr>
    </w:tbl>
    <w:p w:rsidR="004C1EBE" w:rsidRPr="00D65EA7" w:rsidRDefault="004C1EBE" w:rsidP="00D65EA7">
      <w:pPr>
        <w:tabs>
          <w:tab w:val="left" w:pos="1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383"/>
        <w:gridCol w:w="1997"/>
        <w:gridCol w:w="271"/>
        <w:gridCol w:w="2410"/>
        <w:gridCol w:w="2693"/>
      </w:tblGrid>
      <w:tr w:rsidR="004C1EBE" w:rsidRPr="00D65EA7" w:rsidTr="00EC32A0">
        <w:tc>
          <w:tcPr>
            <w:tcW w:w="9747" w:type="dxa"/>
            <w:gridSpan w:val="6"/>
          </w:tcPr>
          <w:p w:rsidR="004C1EBE" w:rsidRPr="00D65EA7" w:rsidRDefault="004C1EBE" w:rsidP="00D6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1этап: пропедевтический (начальный и средний уровни)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создание условий для развития трудолюбия, интереса к проблеме выбора профессии и мечты о профессии, пропедевтика профориентационной работы</w:t>
            </w:r>
          </w:p>
        </w:tc>
      </w:tr>
      <w:tr w:rsidR="004C1EBE" w:rsidRPr="00D65EA7" w:rsidTr="00EC32A0">
        <w:tc>
          <w:tcPr>
            <w:tcW w:w="2376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Дошкольники (начальный 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уровень)</w:t>
            </w:r>
          </w:p>
        </w:tc>
        <w:tc>
          <w:tcPr>
            <w:tcW w:w="2268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представлений детей о мире профессий на основе создания </w:t>
            </w: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максимально разнообразных впечатлений о разных профессиях в условиях игровой деятельности дошкольников</w:t>
            </w:r>
          </w:p>
        </w:tc>
        <w:tc>
          <w:tcPr>
            <w:tcW w:w="2410" w:type="dxa"/>
          </w:tcPr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Содержание направлено на воспитание у детей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положительного, </w:t>
            </w: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ценностного отношения к труду. Основные методы: целевые и виртуальные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экскурсии, беседы, чтение художественной литературы, рассматривание картин, слайдов,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о профессиях взрослых, дидактические игры, моделирующие структуру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рассматривание предметов, инструментов, материалов как компонентов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трудового процесса, изобразительная деятельность, сюжетно – ролевые игры, позволяющие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включать реальные трудовые процессы, организация детских мини – мастерских, детские проекты, проблемные обсуждения.</w:t>
            </w:r>
          </w:p>
        </w:tc>
        <w:tc>
          <w:tcPr>
            <w:tcW w:w="2693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овладении знаний, умений и навыков ведущие </w:t>
            </w: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мотивы: интерес,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 стремление добиться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 формируется в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C1EBE" w:rsidRPr="00D65EA7" w:rsidTr="00EC32A0">
        <w:tc>
          <w:tcPr>
            <w:tcW w:w="2376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1-4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(средний уровень)</w:t>
            </w:r>
          </w:p>
        </w:tc>
        <w:tc>
          <w:tcPr>
            <w:tcW w:w="2268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добросовестного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труду, понимание его роли в жизни человека и общества, развитие интереса к выбору будущей профессии.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Знакомство с миром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интересующих их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профессий через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 учителя.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профессиями родителей. Сюжетно-ролевые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игры. Проектные задачи. Прохождение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Ведущая игровая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овладении знаний, умений и навыков ведущие мотивы: интерес,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любознательность, стремление добиться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одобрения со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взрослых.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развита волевая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сфера, наглядно-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действенное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Самооценка,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уверенность в себе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формируется в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Авторитет взрослых.</w:t>
            </w:r>
          </w:p>
        </w:tc>
      </w:tr>
      <w:tr w:rsidR="004C1EBE" w:rsidRPr="00D65EA7" w:rsidTr="00EC32A0">
        <w:tc>
          <w:tcPr>
            <w:tcW w:w="9747" w:type="dxa"/>
            <w:gridSpan w:val="6"/>
          </w:tcPr>
          <w:p w:rsidR="004C1EBE" w:rsidRPr="00D65EA7" w:rsidRDefault="004C1EBE" w:rsidP="00D6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этап: поисково-зондирующий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информационной и операционной основы профессионального самоопределения</w:t>
            </w:r>
          </w:p>
        </w:tc>
      </w:tr>
      <w:tr w:rsidR="004C1EBE" w:rsidRPr="00D65EA7" w:rsidTr="00EC32A0">
        <w:tc>
          <w:tcPr>
            <w:tcW w:w="2376" w:type="dxa"/>
            <w:gridSpan w:val="2"/>
          </w:tcPr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 о мире профессий в ближайшем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окружении.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осознания обучающими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 интересов,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способностей, связанных с выбором профессии и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своего места в обществе.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игры. Выполнение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социальных проектов.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интересов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склонностей.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часов. Проекты о профессиях.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презентаций.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</w:tc>
        <w:tc>
          <w:tcPr>
            <w:tcW w:w="2693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взрослости.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Потребность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признании.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спортивных,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технических,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художественных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интересов.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EBE" w:rsidRPr="00D65EA7" w:rsidTr="00EC32A0">
        <w:tc>
          <w:tcPr>
            <w:tcW w:w="9747" w:type="dxa"/>
            <w:gridSpan w:val="6"/>
          </w:tcPr>
          <w:p w:rsidR="004C1EBE" w:rsidRPr="00D65EA7" w:rsidRDefault="004C1EBE" w:rsidP="00D6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этап: </w:t>
            </w:r>
            <w:proofErr w:type="spellStart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предпрофильная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определение дальнейшего образовательного маршрута</w:t>
            </w:r>
          </w:p>
        </w:tc>
      </w:tr>
      <w:tr w:rsidR="004C1EBE" w:rsidRPr="00D65EA7" w:rsidTr="00EC32A0">
        <w:tc>
          <w:tcPr>
            <w:tcW w:w="2376" w:type="dxa"/>
            <w:gridSpan w:val="2"/>
          </w:tcPr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8-9 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профессиональных навыках, перспективах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профессионального роста и мастерства,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правилах выбора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профессии, умения адекватно оценивать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 личные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 в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соответствии с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требованиями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выбираемой профессии.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Курсы по выбору.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встреч с представителями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 профессий.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проб. Проведение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диагностики,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активизирующей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самоопределение.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игры. Консультации.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Деловые игры.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Конференции,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портфолио, резюме.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Исследовательские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проекты.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Прохождение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социальной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практики.</w:t>
            </w:r>
          </w:p>
        </w:tc>
        <w:tc>
          <w:tcPr>
            <w:tcW w:w="2693" w:type="dxa"/>
          </w:tcPr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Зависимость от микросреды и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конкретной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1EBE" w:rsidRPr="00D65EA7" w:rsidTr="00EC32A0">
        <w:tc>
          <w:tcPr>
            <w:tcW w:w="9747" w:type="dxa"/>
            <w:gridSpan w:val="6"/>
          </w:tcPr>
          <w:p w:rsidR="004C1EBE" w:rsidRPr="00D65EA7" w:rsidRDefault="004C1EBE" w:rsidP="00D65E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этап: профессиональное самоопределение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определение направления профессионального образования</w:t>
            </w:r>
          </w:p>
        </w:tc>
      </w:tr>
      <w:tr w:rsidR="004C1EBE" w:rsidRPr="00D65EA7" w:rsidTr="00EC32A0">
        <w:tc>
          <w:tcPr>
            <w:tcW w:w="1993" w:type="dxa"/>
          </w:tcPr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важных качеств в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избранном виде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тенденциями на рынке труда.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  <w:gridSpan w:val="2"/>
          </w:tcPr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профессиональных проб. Ознакомление с условиями поступления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профессиональные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Профориентационные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игры. Диагностика готовности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выбора профессии.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Консультации.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Составление портфолио, резюме. Прохождение</w:t>
            </w:r>
          </w:p>
          <w:p w:rsidR="004C1EBE" w:rsidRPr="00D65EA7" w:rsidRDefault="004C1EBE" w:rsidP="00D65E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внутренней и внешней социальной практики.</w:t>
            </w:r>
          </w:p>
        </w:tc>
        <w:tc>
          <w:tcPr>
            <w:tcW w:w="2693" w:type="dxa"/>
          </w:tcPr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Наиболее остро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вопросы о выборе профессии,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заведения и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выборе</w:t>
            </w:r>
          </w:p>
          <w:p w:rsidR="004C1EBE" w:rsidRPr="00D65EA7" w:rsidRDefault="004C1EBE" w:rsidP="00D65E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5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 курсов.</w:t>
            </w:r>
          </w:p>
          <w:p w:rsidR="004C1EBE" w:rsidRPr="00D65EA7" w:rsidRDefault="004C1EBE" w:rsidP="00D65EA7">
            <w:pPr>
              <w:tabs>
                <w:tab w:val="left" w:pos="19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4C1EBE" w:rsidP="00D65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5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504B52" w:rsidRPr="00D65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Цель, задачи П</w:t>
      </w:r>
      <w:r w:rsidR="00B3330A" w:rsidRPr="00D65E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 и их обоснование.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330A" w:rsidRPr="00D65EA7" w:rsidRDefault="00504B52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целью П</w:t>
      </w:r>
      <w:r w:rsidR="00B3330A" w:rsidRPr="00D65E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является создание системы профориентационной работы с обучающимися с учётом приоритетных и перспективных направлений развития экономики и социальной сферы Новосибирской области. 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цель реализуется посредством решения следующих задач:</w:t>
      </w:r>
    </w:p>
    <w:p w:rsidR="00B3330A" w:rsidRPr="00D65EA7" w:rsidRDefault="004C1EBE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.1. Выявление предпочтений обучающихся в области</w:t>
      </w:r>
      <w:r w:rsidR="00B3330A"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B3330A" w:rsidRPr="00D65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ориентации.</w:t>
      </w:r>
    </w:p>
    <w:p w:rsidR="00B3330A" w:rsidRPr="00D65EA7" w:rsidRDefault="00B3330A" w:rsidP="00D65EA7">
      <w:pPr>
        <w:widowControl w:val="0"/>
        <w:tabs>
          <w:tab w:val="left" w:pos="4659"/>
          <w:tab w:val="left" w:pos="8699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Обоснование: проведение диагностики способностей и </w:t>
      </w:r>
      <w:proofErr w:type="gramStart"/>
      <w:r w:rsidRPr="00D65EA7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proofErr w:type="gramEnd"/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выявить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определить у 100% обучающихся профиль профессиональных склонностей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(инженерно-технический, финансово-экономический, социально-</w:t>
      </w:r>
      <w:r w:rsidRPr="00D65EA7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гуманитарный)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адресную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рамках выбранного</w:t>
      </w:r>
      <w:r w:rsidRPr="00D65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профиля.</w:t>
      </w:r>
    </w:p>
    <w:p w:rsidR="00B3330A" w:rsidRPr="00D65EA7" w:rsidRDefault="004C1EBE" w:rsidP="00D65E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4.2.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профессионального</w:t>
      </w:r>
      <w:r w:rsidR="00B3330A"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="00B3330A" w:rsidRPr="00D65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B3330A" w:rsidRPr="00D65EA7" w:rsidRDefault="00B3330A" w:rsidP="00D65EA7">
      <w:pPr>
        <w:widowControl w:val="0"/>
        <w:tabs>
          <w:tab w:val="left" w:pos="5076"/>
          <w:tab w:val="left" w:pos="10205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профориентации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включать</w:t>
      </w:r>
      <w:r w:rsidRPr="00D65EA7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работу по сопровождению профессионального самоопределения, психолого-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консультационной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приобретению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выбору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будущей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профессии.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3330A" w:rsidRPr="00D65EA7" w:rsidRDefault="004C1EBE" w:rsidP="00D65E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34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 xml:space="preserve"> Проведение ранней профориентации обучающихся.</w:t>
      </w:r>
    </w:p>
    <w:p w:rsidR="00B3330A" w:rsidRPr="00D65EA7" w:rsidRDefault="00B3330A" w:rsidP="00D65EA7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 реализация задачи направлена на становление в дошкольных образовательных организациях города Оби Новосибирской области практики ранней профориентации детей в игровой форме и экскурсионной деятельности для формирования у детей представления о мире профессий, формирования ценностных ориентаций на трудовую деятельность в будущем.</w:t>
      </w:r>
    </w:p>
    <w:p w:rsidR="00B3330A" w:rsidRPr="00D65EA7" w:rsidRDefault="004C1EBE" w:rsidP="00D65EA7">
      <w:pPr>
        <w:widowControl w:val="0"/>
        <w:tabs>
          <w:tab w:val="left" w:pos="3596"/>
          <w:tab w:val="left" w:pos="3597"/>
        </w:tabs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.4. Проведение</w:t>
      </w:r>
      <w:r w:rsidR="00B3330A" w:rsidRPr="00D65EA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профориентации</w:t>
      </w:r>
      <w:r w:rsidR="00B3330A" w:rsidRPr="00D65EA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r w:rsidR="00B3330A" w:rsidRPr="00D65EA7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B3330A" w:rsidRPr="00D65EA7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ограниченными возможностями здоровья.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  <w:r w:rsidRPr="00D65EA7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D65EA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65EA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65EA7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65EA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65EA7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proofErr w:type="gramStart"/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позволит 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создать</w:t>
      </w:r>
      <w:proofErr w:type="gramEnd"/>
      <w:r w:rsidRPr="00D65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практику</w:t>
      </w:r>
      <w:r w:rsidRPr="00D65EA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работы с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обучающимися с ограниченными возможностями здоровья.</w:t>
      </w:r>
    </w:p>
    <w:p w:rsidR="00B3330A" w:rsidRPr="00D65EA7" w:rsidRDefault="004C1EBE" w:rsidP="00D65EA7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4.5.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Осуществление взаимодействия образовательных</w:t>
      </w:r>
      <w:r w:rsidR="00B3330A"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B3330A" w:rsidRPr="00D65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3330A" w:rsidRPr="00D65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учреждениями/предприятиями.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 выполнение данной задачи позволит на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состоянием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различных сфер экономики страны, региона, а также использовать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оборудование новых мастерских на базе профессиональных образовательных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познакомиться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высокотехнологичным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оборудованием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предприятиях региона.</w:t>
      </w:r>
    </w:p>
    <w:p w:rsidR="00B3330A" w:rsidRPr="00D65EA7" w:rsidRDefault="004C1EBE" w:rsidP="00D65EA7">
      <w:pPr>
        <w:widowControl w:val="0"/>
        <w:autoSpaceDE w:val="0"/>
        <w:autoSpaceDN w:val="0"/>
        <w:spacing w:after="0" w:line="240" w:lineRule="auto"/>
        <w:ind w:left="284"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Содействие в удовлетворении потребности в</w:t>
      </w:r>
      <w:r w:rsidR="00B3330A" w:rsidRPr="00D65EA7">
        <w:rPr>
          <w:rFonts w:ascii="Times New Roman" w:eastAsia="Times New Roman" w:hAnsi="Times New Roman" w:cs="Times New Roman"/>
          <w:bCs/>
          <w:spacing w:val="-67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кадрах на</w:t>
      </w:r>
      <w:r w:rsidR="00B3330A" w:rsidRPr="00D65EA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основе</w:t>
      </w:r>
      <w:r w:rsidR="00B3330A" w:rsidRPr="00D65EA7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 xml:space="preserve">анализа рынка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труда города Оби Новосибирской </w:t>
      </w:r>
      <w:proofErr w:type="gramStart"/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области  и</w:t>
      </w:r>
      <w:proofErr w:type="gramEnd"/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Новосибирской области, развитие</w:t>
      </w:r>
      <w:r w:rsidR="00B3330A" w:rsidRPr="00D65EA7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конкурсного</w:t>
      </w:r>
      <w:r w:rsidR="00B3330A" w:rsidRPr="00D65EA7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движения</w:t>
      </w:r>
      <w:r w:rsidR="00B3330A" w:rsidRPr="00D65EA7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профориентационной</w:t>
      </w:r>
      <w:r w:rsidR="00B3330A" w:rsidRPr="00D65EA7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bCs/>
          <w:sz w:val="28"/>
          <w:szCs w:val="28"/>
        </w:rPr>
        <w:t>направленности.</w:t>
      </w:r>
    </w:p>
    <w:p w:rsidR="00B3330A" w:rsidRPr="00D65EA7" w:rsidRDefault="00B3330A" w:rsidP="00D65EA7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совершенствованию механизма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D65EA7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рынком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Новосибирской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области,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работодателям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отраслей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квалифицированными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региона.</w:t>
      </w:r>
    </w:p>
    <w:p w:rsidR="00B3330A" w:rsidRPr="00D65EA7" w:rsidRDefault="004C1EBE" w:rsidP="00D65EA7">
      <w:pPr>
        <w:widowControl w:val="0"/>
        <w:autoSpaceDE w:val="0"/>
        <w:autoSpaceDN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4.7.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Содействие в поступлении</w:t>
      </w:r>
      <w:r w:rsidR="00B3330A"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обучающихся в</w:t>
      </w:r>
      <w:r w:rsidR="00B3330A"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профессиональные образовательные организации и</w:t>
      </w:r>
      <w:r w:rsidR="00B3330A" w:rsidRPr="00D65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B3330A" w:rsidRPr="00D65EA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330A" w:rsidRPr="00D65EA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B3330A" w:rsidRPr="00D65E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Обоснование: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организовывать для обучающихся комплекс мероприятий, в том числе через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конкурсных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мероприятий,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позволяющих</w:t>
      </w:r>
      <w:r w:rsidRPr="00D65E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D65EA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5EA7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D65EA7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D65EA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65EA7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5EA7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демонстрировать обучающимся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свои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интересы и способности, совершенствовать сотрудничество между образовательными организациями и организациями профессионального и высшего образования (соглашения, целевое обучение).</w:t>
      </w:r>
    </w:p>
    <w:p w:rsidR="00B3330A" w:rsidRPr="00D65EA7" w:rsidRDefault="00B3330A" w:rsidP="00D65EA7">
      <w:pPr>
        <w:widowControl w:val="0"/>
        <w:tabs>
          <w:tab w:val="left" w:pos="4083"/>
          <w:tab w:val="left" w:pos="408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352B" w:rsidRDefault="003D352B" w:rsidP="00D65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D65EA7">
        <w:rPr>
          <w:rFonts w:ascii="Times New Roman" w:eastAsia="Calibri" w:hAnsi="Times New Roman" w:cs="Times New Roman"/>
          <w:b/>
          <w:sz w:val="28"/>
          <w:szCs w:val="28"/>
        </w:rPr>
        <w:t>Осно</w:t>
      </w:r>
      <w:r w:rsidR="00504B52" w:rsidRPr="00D65EA7">
        <w:rPr>
          <w:rFonts w:ascii="Times New Roman" w:eastAsia="Calibri" w:hAnsi="Times New Roman" w:cs="Times New Roman"/>
          <w:b/>
          <w:sz w:val="28"/>
          <w:szCs w:val="28"/>
        </w:rPr>
        <w:t>вные мероприятия по реализации П</w:t>
      </w:r>
      <w:r w:rsidRPr="00D65EA7">
        <w:rPr>
          <w:rFonts w:ascii="Times New Roman" w:eastAsia="Calibri" w:hAnsi="Times New Roman" w:cs="Times New Roman"/>
          <w:b/>
          <w:sz w:val="28"/>
          <w:szCs w:val="28"/>
        </w:rPr>
        <w:t>рограммы.</w:t>
      </w:r>
    </w:p>
    <w:p w:rsidR="00EC32A0" w:rsidRPr="00D65EA7" w:rsidRDefault="00EC32A0" w:rsidP="00D65E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798"/>
        <w:gridCol w:w="2262"/>
        <w:gridCol w:w="2579"/>
      </w:tblGrid>
      <w:tr w:rsidR="003D352B" w:rsidRPr="00D65EA7" w:rsidTr="00EC32A0">
        <w:tc>
          <w:tcPr>
            <w:tcW w:w="9639" w:type="dxa"/>
            <w:gridSpan w:val="3"/>
          </w:tcPr>
          <w:p w:rsidR="003D352B" w:rsidRPr="00D65EA7" w:rsidRDefault="003D352B" w:rsidP="00D65E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Информационно-конструктивная работа в образовательных</w:t>
            </w: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организациях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принятие программ по обеспечению раннего и осознанного выбора обучающимися образовательных организаций будущей образовательной и профессиональной траектории с учетом приоритетных и перспективных направлений развития экономики и социальной сферы Новосибирской области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прохождение курсов повышения квалификации педагогами по организации профориентационной работы с обучающимися.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Июль, октябрь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БИМО», УО,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по вопросам оказания помощи и поддержки обучающихся в процессе их профессионального и личностного самоопределения; участие в работе методических объединений учителей-предметников, педагогов дополнительного образования.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Ноябрь, январь, март, июнь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УО, 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Оформление информационных стендов, размещение информации по </w:t>
            </w: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профориентационной работе на сайте образовательной организации 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  течение года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взаимодействия с учреждениями дополнительного образования 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9639" w:type="dxa"/>
            <w:gridSpan w:val="3"/>
          </w:tcPr>
          <w:p w:rsidR="003D352B" w:rsidRPr="00D65EA7" w:rsidRDefault="003D352B" w:rsidP="00D65E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психолого-педагогической, консультативной помощи родителям (законным представителям) по вопросам профессионального самоопределения обучающихся.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 по четвергам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МКУ Центр «Вера»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родительских собраний, бесед, консультаций  по вопросам подготовки детей к осознанному выбору обучения и профессионального самоопределения.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декабрь, март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онлайн лектории «Успешные родители: взрослеем вместе» в рамках оказания методической и консультативной помощи родителям по вопросам профессионального самоопределения.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ОО, УО, 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Индивидуальные консультации с родителями по вопросу выбора профессии учащимися, курсов, факультативов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Встречи обучающихся с их родителями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представителями различных профессий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планам образовательных организаций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9639" w:type="dxa"/>
            <w:gridSpan w:val="3"/>
          </w:tcPr>
          <w:p w:rsidR="003D352B" w:rsidRPr="00D65EA7" w:rsidRDefault="003D352B" w:rsidP="00D65E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с обучающимися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проекте</w:t>
            </w:r>
            <w:r w:rsidR="002D1424"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«Классные встречи Российского движения ш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кольников»  федерального проекта «Социальные лифты для каждого» национального проекта «Образование».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мероприятиях «День открытых дверей» в средних профессиональных и высших учебных заведениях.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Январь-май 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Недели труда и профориентации «Семь шагов в профессию».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ОО, 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краткосрочных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образовательных программах профориентационной направленности в региональном центре выявления и поддержки одаренных детей «Альтаир»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ОО, МБУ ДО 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ГЦДО «Лидер»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 обучающихся в мастер-классах, образовательных программах   Центра опережающей профессиональной подготовки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ОО, МБУ ДО ГЦДО «Лидер»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онлайн-уроках «</w:t>
            </w:r>
            <w:proofErr w:type="spellStart"/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», направленных на раннюю профориентацию обучающихся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мероприятиях, направленных на формирование цифровых навыков в области финансовых технологий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тематических лекций, бесед, классных часов по профориентации 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По вторникам 2 раза в месяц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мероприятии «Урок цифры», посвященного различным темам в области цифровых технологий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Всероссийских мероприятиях, направленных на обеспечение раннего и осознанного выбора будущей образовательной и профессиональной траектории: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-осенняя сессия Проекта «Онлайн-уроки финансовой грамотности»;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- весенняя сессия Проекта «Онлайн-уроки финансовой грамотности»;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-уроки финансовой безопасности;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-Всероссийский конкурс «Большая перемена»;</w:t>
            </w:r>
          </w:p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-Проект «Билет в будущее»;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всех обучающихся во внеурочную деятельность, дополнительное образование, в мероприятия, проводимые в рамках регионального календаря образовательных событий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мероприятий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ОО, УО, МБУ ДО ГЦДО «Лидер»</w:t>
            </w:r>
          </w:p>
        </w:tc>
      </w:tr>
      <w:tr w:rsidR="003D352B" w:rsidRPr="00D65EA7" w:rsidTr="00EC32A0">
        <w:tc>
          <w:tcPr>
            <w:tcW w:w="9639" w:type="dxa"/>
            <w:gridSpan w:val="3"/>
          </w:tcPr>
          <w:p w:rsidR="003D352B" w:rsidRPr="00D65EA7" w:rsidRDefault="003D352B" w:rsidP="00D65E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 качества реализации программы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Проведение анкетирования с целью изучения степени готовности обучающихся к профессиональному самоопределению и необходимости в помощи специалистов 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ОО, УО</w:t>
            </w:r>
          </w:p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Анализ соответствия выбора профиля и дальнейшего обучения выпускников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Май-сентябрь 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ОО</w:t>
            </w:r>
          </w:p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аналитической справки по итогам реализации плана мероприятий</w:t>
            </w:r>
          </w:p>
        </w:tc>
        <w:tc>
          <w:tcPr>
            <w:tcW w:w="2262" w:type="dxa"/>
          </w:tcPr>
          <w:p w:rsidR="003D352B" w:rsidRPr="00D65EA7" w:rsidRDefault="002D1424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D352B"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, ежегодно</w:t>
            </w:r>
          </w:p>
        </w:tc>
        <w:tc>
          <w:tcPr>
            <w:tcW w:w="2579" w:type="dxa"/>
          </w:tcPr>
          <w:p w:rsidR="003D352B" w:rsidRPr="00D65EA7" w:rsidRDefault="003D352B" w:rsidP="00D65EA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D1424"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3D352B" w:rsidRPr="00D65EA7" w:rsidTr="00EC32A0">
        <w:tc>
          <w:tcPr>
            <w:tcW w:w="9639" w:type="dxa"/>
            <w:gridSpan w:val="3"/>
          </w:tcPr>
          <w:p w:rsidR="003D352B" w:rsidRPr="00D65EA7" w:rsidRDefault="003D352B" w:rsidP="00D65EA7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Методическое сопровождение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совещаний, «круглых столов», конференций, семинаров с работодателями и другими социальными партнерами по вопросам организации профориентационной работы с обучающимися старших классов общеобразовательных организаций в течение года 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579" w:type="dxa"/>
          </w:tcPr>
          <w:p w:rsidR="003D352B" w:rsidRPr="00D65EA7" w:rsidRDefault="005D2166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УО, </w:t>
            </w:r>
            <w:r w:rsidR="002D1424"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рекомендации классным руководителям по планированию профориентационной работы с обучающимися различных возрастных групп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79" w:type="dxa"/>
          </w:tcPr>
          <w:p w:rsidR="003D352B" w:rsidRPr="00D65EA7" w:rsidRDefault="005D2166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в план консультационной работы с педагогами рассмотрение вопросов методики профориентационной работы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579" w:type="dxa"/>
          </w:tcPr>
          <w:p w:rsidR="003D352B" w:rsidRPr="00D65EA7" w:rsidRDefault="005D2166" w:rsidP="00D65EA7">
            <w:pPr>
              <w:widowControl w:val="0"/>
              <w:tabs>
                <w:tab w:val="left" w:pos="1524"/>
                <w:tab w:val="left" w:pos="152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«Центр БИМО»</w:t>
            </w:r>
          </w:p>
        </w:tc>
      </w:tr>
      <w:tr w:rsidR="003D352B" w:rsidRPr="00D65EA7" w:rsidTr="00EC32A0">
        <w:tc>
          <w:tcPr>
            <w:tcW w:w="4798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Консультирование по разработке и проведению классных часов по профессиональному самоопределению учащихся</w:t>
            </w:r>
          </w:p>
        </w:tc>
        <w:tc>
          <w:tcPr>
            <w:tcW w:w="2262" w:type="dxa"/>
          </w:tcPr>
          <w:p w:rsidR="003D352B" w:rsidRPr="00D65EA7" w:rsidRDefault="003D352B" w:rsidP="00D65E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579" w:type="dxa"/>
          </w:tcPr>
          <w:p w:rsidR="003D352B" w:rsidRPr="00D65EA7" w:rsidRDefault="005D2166" w:rsidP="00D65EA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65E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 «Центр БИМО»</w:t>
            </w:r>
          </w:p>
        </w:tc>
      </w:tr>
    </w:tbl>
    <w:p w:rsidR="004C1EBE" w:rsidRPr="00D65EA7" w:rsidRDefault="004C1EBE" w:rsidP="00D65EA7">
      <w:pPr>
        <w:widowControl w:val="0"/>
        <w:tabs>
          <w:tab w:val="left" w:pos="4083"/>
          <w:tab w:val="left" w:pos="408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330A" w:rsidRPr="00D65EA7" w:rsidRDefault="003D352B" w:rsidP="00D65EA7">
      <w:pPr>
        <w:widowControl w:val="0"/>
        <w:tabs>
          <w:tab w:val="left" w:pos="4083"/>
          <w:tab w:val="left" w:pos="40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504B52"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.Механизмы реализации П</w:t>
      </w:r>
      <w:r w:rsidR="00B3330A" w:rsidRPr="00D65EA7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рограммы.</w:t>
      </w:r>
    </w:p>
    <w:p w:rsidR="00B3330A" w:rsidRPr="00D65EA7" w:rsidRDefault="00B3330A" w:rsidP="00D65EA7">
      <w:pPr>
        <w:widowControl w:val="0"/>
        <w:tabs>
          <w:tab w:val="left" w:pos="4083"/>
          <w:tab w:val="left" w:pos="40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330A" w:rsidRPr="00D65EA7" w:rsidRDefault="00504B52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рограммы осуществляется ее ответственными исполнителями.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t>оординация действия участников П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рограммы возлагается на управление образования администрации города Оби Новосибирской области, которое: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1. Ежегодно анализирует ход выполнения Программы, готовит статистическую, справочную и аналити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t>ческую информацию о реализации П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рограммы, вно</w:t>
      </w:r>
      <w:r w:rsidR="009476EF" w:rsidRPr="00D65EA7">
        <w:rPr>
          <w:rFonts w:ascii="Times New Roman" w:eastAsia="Times New Roman" w:hAnsi="Times New Roman" w:cs="Times New Roman"/>
          <w:sz w:val="28"/>
          <w:szCs w:val="28"/>
        </w:rPr>
        <w:t>сит предложения по её коррекции.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2. Осуществляет организационное, информационное и научно-метод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t xml:space="preserve">ическое 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 П</w:t>
      </w:r>
      <w:r w:rsidR="009476EF" w:rsidRPr="00D65EA7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3. Координирует взаимодействие муниципальных образовательных учреждений по в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t>опросам выполнения мероприятий П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рограммы.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D65EA7" w:rsidRDefault="003D352B" w:rsidP="00D65EA7">
      <w:pPr>
        <w:widowControl w:val="0"/>
        <w:autoSpaceDE w:val="0"/>
        <w:autoSpaceDN w:val="0"/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B3330A" w:rsidRPr="00D65EA7">
        <w:rPr>
          <w:rFonts w:ascii="Times New Roman" w:eastAsia="Times New Roman" w:hAnsi="Times New Roman" w:cs="Times New Roman"/>
          <w:b/>
          <w:sz w:val="28"/>
          <w:szCs w:val="28"/>
        </w:rPr>
        <w:t>. О</w:t>
      </w:r>
      <w:r w:rsidR="00504B52" w:rsidRPr="00D65EA7">
        <w:rPr>
          <w:rFonts w:ascii="Times New Roman" w:eastAsia="Times New Roman" w:hAnsi="Times New Roman" w:cs="Times New Roman"/>
          <w:b/>
          <w:sz w:val="28"/>
          <w:szCs w:val="28"/>
        </w:rPr>
        <w:t>ценка эффективности реализации П</w:t>
      </w:r>
      <w:r w:rsidR="00B3330A" w:rsidRPr="00D65EA7">
        <w:rPr>
          <w:rFonts w:ascii="Times New Roman" w:eastAsia="Times New Roman" w:hAnsi="Times New Roman" w:cs="Times New Roman"/>
          <w:b/>
          <w:sz w:val="28"/>
          <w:szCs w:val="28"/>
        </w:rPr>
        <w:t>рограммы.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330A" w:rsidRPr="00D65EA7" w:rsidRDefault="00504B52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Реализация П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>рограммы п</w:t>
      </w:r>
      <w:r w:rsidR="009476EF" w:rsidRPr="00D65EA7">
        <w:rPr>
          <w:rFonts w:ascii="Times New Roman" w:eastAsia="Times New Roman" w:hAnsi="Times New Roman" w:cs="Times New Roman"/>
          <w:sz w:val="28"/>
          <w:szCs w:val="28"/>
        </w:rPr>
        <w:t>редусматривает достижение к 2024</w:t>
      </w:r>
      <w:r w:rsidR="00B3330A" w:rsidRPr="00D65EA7">
        <w:rPr>
          <w:rFonts w:ascii="Times New Roman" w:eastAsia="Times New Roman" w:hAnsi="Times New Roman" w:cs="Times New Roman"/>
          <w:sz w:val="28"/>
          <w:szCs w:val="28"/>
        </w:rPr>
        <w:t xml:space="preserve"> году следующего результата: сформирована эффективно функционирующая система профориентационной работы с обучающимися в системе образования города Оби Новосибирской области.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Эффективность реализации</w:t>
      </w:r>
      <w:r w:rsidR="00504B52" w:rsidRPr="00D65EA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рограммы характеризируется достижениями: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создана модель управления системой профориентационной работы в муниципальном районе, способствующая организации профориентационной работы в образовательных учреждениях по самоопределению обучающихся, предусматривающая проведение ранней профориентации обучающихся, в том числе обучающихся с ограниченными возможностями здоровья; 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созданы механизмы межуровневого взаимодействия в профориентационной работе с обучающимися, а также взаимодействие с образовательными организациями высшего образования и учреждениями/предприятиями Новосибирской области;</w:t>
      </w:r>
    </w:p>
    <w:p w:rsidR="00B3330A" w:rsidRPr="00D65EA7" w:rsidRDefault="00B3330A" w:rsidP="00D65EA7">
      <w:pPr>
        <w:widowControl w:val="0"/>
        <w:autoSpaceDE w:val="0"/>
        <w:autoSpaceDN w:val="0"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ab/>
        <w:t>функционирует система профессионального развития педагогических работников по вопросам выявления, поддержки и развития профессионального самоопределения обучающихся.</w:t>
      </w:r>
    </w:p>
    <w:p w:rsidR="00B3330A" w:rsidRPr="00D65EA7" w:rsidRDefault="00B3330A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352B" w:rsidRPr="00D65EA7" w:rsidRDefault="003D352B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Список сокращений:</w:t>
      </w:r>
    </w:p>
    <w:p w:rsidR="003D352B" w:rsidRPr="00D65EA7" w:rsidRDefault="003D352B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ОО-образовательные организации города Оби Новосибирской области;</w:t>
      </w:r>
    </w:p>
    <w:p w:rsidR="003D352B" w:rsidRPr="00D65EA7" w:rsidRDefault="003D352B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МКУ «Центр БИМО»</w:t>
      </w:r>
      <w:r w:rsidR="005D2166" w:rsidRPr="00D6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бухгалтерского и информац</w:t>
      </w:r>
      <w:r w:rsidR="0003456A">
        <w:rPr>
          <w:rFonts w:ascii="Times New Roman" w:eastAsia="Times New Roman" w:hAnsi="Times New Roman" w:cs="Times New Roman"/>
          <w:sz w:val="28"/>
          <w:szCs w:val="28"/>
        </w:rPr>
        <w:t>ионно-методического обеспечения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в сфере образования</w:t>
      </w:r>
      <w:r w:rsidR="0003456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города Оби Новосибирской области;</w:t>
      </w:r>
    </w:p>
    <w:p w:rsidR="003D352B" w:rsidRPr="00D65EA7" w:rsidRDefault="003D352B" w:rsidP="00D65E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УО-управление образования администрации города Оби Новосибирской области;</w:t>
      </w:r>
    </w:p>
    <w:p w:rsidR="003D352B" w:rsidRPr="00D65EA7" w:rsidRDefault="003D352B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руководители ОО-руководители образовательных организаций города Оби Новосибирской области;</w:t>
      </w:r>
    </w:p>
    <w:p w:rsidR="00E85F73" w:rsidRPr="00D65EA7" w:rsidRDefault="00E85F73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МКУ Центр «Вера»</w:t>
      </w:r>
      <w:r w:rsidR="005D2166" w:rsidRPr="00D6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психолого-педагогической, медицинской и социальной помощи «Вера»;</w:t>
      </w:r>
    </w:p>
    <w:p w:rsidR="00E85F73" w:rsidRPr="00D65EA7" w:rsidRDefault="002D1424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>МБУ ДО ГЦДО «Лидер»</w:t>
      </w:r>
      <w:r w:rsidR="005D2166" w:rsidRPr="00D65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32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города Оби </w:t>
      </w:r>
      <w:r w:rsidR="00833C3E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  <w:r w:rsidRPr="00D65EA7">
        <w:rPr>
          <w:rFonts w:ascii="Times New Roman" w:eastAsia="Times New Roman" w:hAnsi="Times New Roman" w:cs="Times New Roman"/>
          <w:sz w:val="28"/>
          <w:szCs w:val="28"/>
        </w:rPr>
        <w:t>«Городской Центр дополнительного образования «Лидер».</w:t>
      </w:r>
    </w:p>
    <w:p w:rsidR="002D1424" w:rsidRPr="00D65EA7" w:rsidRDefault="002D1424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424" w:rsidRPr="00D65EA7" w:rsidRDefault="002D1424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5E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________________________________________</w:t>
      </w:r>
    </w:p>
    <w:p w:rsidR="003D352B" w:rsidRPr="00D65EA7" w:rsidRDefault="003D352B" w:rsidP="00D65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B3330A" w:rsidRDefault="00B3330A" w:rsidP="00B33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330A" w:rsidRPr="00B3330A" w:rsidRDefault="00B3330A" w:rsidP="00B33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330A"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504B52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</w:p>
    <w:p w:rsidR="00B3330A" w:rsidRPr="00B3330A" w:rsidRDefault="00B3330A" w:rsidP="00B33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330A" w:rsidRPr="00B3330A" w:rsidRDefault="00B3330A" w:rsidP="00B3330A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30A" w:rsidRPr="00B3330A" w:rsidRDefault="00B3330A" w:rsidP="00B333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5"/>
          <w:szCs w:val="28"/>
        </w:rPr>
      </w:pPr>
    </w:p>
    <w:p w:rsidR="00B3330A" w:rsidRDefault="00B3330A"/>
    <w:sectPr w:rsidR="00B3330A" w:rsidSect="00D65EA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8D4"/>
    <w:multiLevelType w:val="hybridMultilevel"/>
    <w:tmpl w:val="F01029B8"/>
    <w:lvl w:ilvl="0" w:tplc="48A6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77B1"/>
    <w:multiLevelType w:val="hybridMultilevel"/>
    <w:tmpl w:val="3B966A36"/>
    <w:lvl w:ilvl="0" w:tplc="22F46E28">
      <w:numFmt w:val="bullet"/>
      <w:lvlText w:val="-"/>
      <w:lvlJc w:val="left"/>
      <w:pPr>
        <w:ind w:left="68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C0278E">
      <w:numFmt w:val="bullet"/>
      <w:lvlText w:val="•"/>
      <w:lvlJc w:val="left"/>
      <w:pPr>
        <w:ind w:left="1656" w:hanging="286"/>
      </w:pPr>
      <w:rPr>
        <w:rFonts w:hint="default"/>
        <w:lang w:val="ru-RU" w:eastAsia="en-US" w:bidi="ar-SA"/>
      </w:rPr>
    </w:lvl>
    <w:lvl w:ilvl="2" w:tplc="FE689326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BEDA4936">
      <w:numFmt w:val="bullet"/>
      <w:lvlText w:val="•"/>
      <w:lvlJc w:val="left"/>
      <w:pPr>
        <w:ind w:left="3609" w:hanging="286"/>
      </w:pPr>
      <w:rPr>
        <w:rFonts w:hint="default"/>
        <w:lang w:val="ru-RU" w:eastAsia="en-US" w:bidi="ar-SA"/>
      </w:rPr>
    </w:lvl>
    <w:lvl w:ilvl="4" w:tplc="028AB264">
      <w:numFmt w:val="bullet"/>
      <w:lvlText w:val="•"/>
      <w:lvlJc w:val="left"/>
      <w:pPr>
        <w:ind w:left="4586" w:hanging="286"/>
      </w:pPr>
      <w:rPr>
        <w:rFonts w:hint="default"/>
        <w:lang w:val="ru-RU" w:eastAsia="en-US" w:bidi="ar-SA"/>
      </w:rPr>
    </w:lvl>
    <w:lvl w:ilvl="5" w:tplc="3034C06A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4D76058A">
      <w:numFmt w:val="bullet"/>
      <w:lvlText w:val="•"/>
      <w:lvlJc w:val="left"/>
      <w:pPr>
        <w:ind w:left="6539" w:hanging="286"/>
      </w:pPr>
      <w:rPr>
        <w:rFonts w:hint="default"/>
        <w:lang w:val="ru-RU" w:eastAsia="en-US" w:bidi="ar-SA"/>
      </w:rPr>
    </w:lvl>
    <w:lvl w:ilvl="7" w:tplc="E6001874">
      <w:numFmt w:val="bullet"/>
      <w:lvlText w:val="•"/>
      <w:lvlJc w:val="left"/>
      <w:pPr>
        <w:ind w:left="7516" w:hanging="286"/>
      </w:pPr>
      <w:rPr>
        <w:rFonts w:hint="default"/>
        <w:lang w:val="ru-RU" w:eastAsia="en-US" w:bidi="ar-SA"/>
      </w:rPr>
    </w:lvl>
    <w:lvl w:ilvl="8" w:tplc="710A0748">
      <w:numFmt w:val="bullet"/>
      <w:lvlText w:val="•"/>
      <w:lvlJc w:val="left"/>
      <w:pPr>
        <w:ind w:left="8493" w:hanging="286"/>
      </w:pPr>
      <w:rPr>
        <w:rFonts w:hint="default"/>
        <w:lang w:val="ru-RU" w:eastAsia="en-US" w:bidi="ar-SA"/>
      </w:rPr>
    </w:lvl>
  </w:abstractNum>
  <w:abstractNum w:abstractNumId="2">
    <w:nsid w:val="0EC6775E"/>
    <w:multiLevelType w:val="multilevel"/>
    <w:tmpl w:val="6E2866CA"/>
    <w:lvl w:ilvl="0">
      <w:start w:val="1"/>
      <w:numFmt w:val="decimal"/>
      <w:lvlText w:val="%1."/>
      <w:lvlJc w:val="left"/>
      <w:pPr>
        <w:ind w:left="68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4760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2" w:hanging="8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70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1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4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836"/>
      </w:pPr>
      <w:rPr>
        <w:rFonts w:hint="default"/>
        <w:lang w:val="ru-RU" w:eastAsia="en-US" w:bidi="ar-SA"/>
      </w:rPr>
    </w:lvl>
  </w:abstractNum>
  <w:abstractNum w:abstractNumId="3">
    <w:nsid w:val="15AC2740"/>
    <w:multiLevelType w:val="hybridMultilevel"/>
    <w:tmpl w:val="F2AA145A"/>
    <w:lvl w:ilvl="0" w:tplc="FF9C92BA">
      <w:start w:val="1"/>
      <w:numFmt w:val="decimal"/>
      <w:lvlText w:val="%1)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4D992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3A90122E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D3CE2F76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46C67A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BF84EE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4C64F27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7EE191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D86E9052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4">
    <w:nsid w:val="198669C8"/>
    <w:multiLevelType w:val="hybridMultilevel"/>
    <w:tmpl w:val="C9925F64"/>
    <w:lvl w:ilvl="0" w:tplc="E7C4DF42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474F7B4">
      <w:numFmt w:val="bullet"/>
      <w:lvlText w:val="•"/>
      <w:lvlJc w:val="left"/>
      <w:pPr>
        <w:ind w:left="883" w:hanging="213"/>
      </w:pPr>
      <w:rPr>
        <w:rFonts w:hint="default"/>
        <w:lang w:val="ru-RU" w:eastAsia="en-US" w:bidi="ar-SA"/>
      </w:rPr>
    </w:lvl>
    <w:lvl w:ilvl="2" w:tplc="70468DF4">
      <w:numFmt w:val="bullet"/>
      <w:lvlText w:val="•"/>
      <w:lvlJc w:val="left"/>
      <w:pPr>
        <w:ind w:left="1667" w:hanging="213"/>
      </w:pPr>
      <w:rPr>
        <w:rFonts w:hint="default"/>
        <w:lang w:val="ru-RU" w:eastAsia="en-US" w:bidi="ar-SA"/>
      </w:rPr>
    </w:lvl>
    <w:lvl w:ilvl="3" w:tplc="40348E54">
      <w:numFmt w:val="bullet"/>
      <w:lvlText w:val="•"/>
      <w:lvlJc w:val="left"/>
      <w:pPr>
        <w:ind w:left="2451" w:hanging="213"/>
      </w:pPr>
      <w:rPr>
        <w:rFonts w:hint="default"/>
        <w:lang w:val="ru-RU" w:eastAsia="en-US" w:bidi="ar-SA"/>
      </w:rPr>
    </w:lvl>
    <w:lvl w:ilvl="4" w:tplc="C72A3D62">
      <w:numFmt w:val="bullet"/>
      <w:lvlText w:val="•"/>
      <w:lvlJc w:val="left"/>
      <w:pPr>
        <w:ind w:left="3235" w:hanging="213"/>
      </w:pPr>
      <w:rPr>
        <w:rFonts w:hint="default"/>
        <w:lang w:val="ru-RU" w:eastAsia="en-US" w:bidi="ar-SA"/>
      </w:rPr>
    </w:lvl>
    <w:lvl w:ilvl="5" w:tplc="52A4C27E">
      <w:numFmt w:val="bullet"/>
      <w:lvlText w:val="•"/>
      <w:lvlJc w:val="left"/>
      <w:pPr>
        <w:ind w:left="4019" w:hanging="213"/>
      </w:pPr>
      <w:rPr>
        <w:rFonts w:hint="default"/>
        <w:lang w:val="ru-RU" w:eastAsia="en-US" w:bidi="ar-SA"/>
      </w:rPr>
    </w:lvl>
    <w:lvl w:ilvl="6" w:tplc="FF889906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7" w:tplc="145A0D4A">
      <w:numFmt w:val="bullet"/>
      <w:lvlText w:val="•"/>
      <w:lvlJc w:val="left"/>
      <w:pPr>
        <w:ind w:left="5586" w:hanging="213"/>
      </w:pPr>
      <w:rPr>
        <w:rFonts w:hint="default"/>
        <w:lang w:val="ru-RU" w:eastAsia="en-US" w:bidi="ar-SA"/>
      </w:rPr>
    </w:lvl>
    <w:lvl w:ilvl="8" w:tplc="19F4E71A">
      <w:numFmt w:val="bullet"/>
      <w:lvlText w:val="•"/>
      <w:lvlJc w:val="left"/>
      <w:pPr>
        <w:ind w:left="6370" w:hanging="213"/>
      </w:pPr>
      <w:rPr>
        <w:rFonts w:hint="default"/>
        <w:lang w:val="ru-RU" w:eastAsia="en-US" w:bidi="ar-SA"/>
      </w:rPr>
    </w:lvl>
  </w:abstractNum>
  <w:abstractNum w:abstractNumId="5">
    <w:nsid w:val="1E35043F"/>
    <w:multiLevelType w:val="hybridMultilevel"/>
    <w:tmpl w:val="FAB47FAC"/>
    <w:lvl w:ilvl="0" w:tplc="9B989EEA">
      <w:start w:val="5"/>
      <w:numFmt w:val="upperRoman"/>
      <w:lvlText w:val="%1."/>
      <w:lvlJc w:val="left"/>
      <w:pPr>
        <w:ind w:left="47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4" w:hanging="360"/>
      </w:pPr>
    </w:lvl>
    <w:lvl w:ilvl="2" w:tplc="0419001B" w:tentative="1">
      <w:start w:val="1"/>
      <w:numFmt w:val="lowerRoman"/>
      <w:lvlText w:val="%3."/>
      <w:lvlJc w:val="right"/>
      <w:pPr>
        <w:ind w:left="5864" w:hanging="180"/>
      </w:pPr>
    </w:lvl>
    <w:lvl w:ilvl="3" w:tplc="0419000F" w:tentative="1">
      <w:start w:val="1"/>
      <w:numFmt w:val="decimal"/>
      <w:lvlText w:val="%4."/>
      <w:lvlJc w:val="left"/>
      <w:pPr>
        <w:ind w:left="6584" w:hanging="360"/>
      </w:pPr>
    </w:lvl>
    <w:lvl w:ilvl="4" w:tplc="04190019" w:tentative="1">
      <w:start w:val="1"/>
      <w:numFmt w:val="lowerLetter"/>
      <w:lvlText w:val="%5."/>
      <w:lvlJc w:val="left"/>
      <w:pPr>
        <w:ind w:left="7304" w:hanging="360"/>
      </w:pPr>
    </w:lvl>
    <w:lvl w:ilvl="5" w:tplc="0419001B" w:tentative="1">
      <w:start w:val="1"/>
      <w:numFmt w:val="lowerRoman"/>
      <w:lvlText w:val="%6."/>
      <w:lvlJc w:val="right"/>
      <w:pPr>
        <w:ind w:left="8024" w:hanging="180"/>
      </w:pPr>
    </w:lvl>
    <w:lvl w:ilvl="6" w:tplc="0419000F" w:tentative="1">
      <w:start w:val="1"/>
      <w:numFmt w:val="decimal"/>
      <w:lvlText w:val="%7."/>
      <w:lvlJc w:val="left"/>
      <w:pPr>
        <w:ind w:left="8744" w:hanging="360"/>
      </w:pPr>
    </w:lvl>
    <w:lvl w:ilvl="7" w:tplc="04190019" w:tentative="1">
      <w:start w:val="1"/>
      <w:numFmt w:val="lowerLetter"/>
      <w:lvlText w:val="%8."/>
      <w:lvlJc w:val="left"/>
      <w:pPr>
        <w:ind w:left="9464" w:hanging="360"/>
      </w:pPr>
    </w:lvl>
    <w:lvl w:ilvl="8" w:tplc="0419001B" w:tentative="1">
      <w:start w:val="1"/>
      <w:numFmt w:val="lowerRoman"/>
      <w:lvlText w:val="%9."/>
      <w:lvlJc w:val="right"/>
      <w:pPr>
        <w:ind w:left="10184" w:hanging="180"/>
      </w:pPr>
    </w:lvl>
  </w:abstractNum>
  <w:abstractNum w:abstractNumId="6">
    <w:nsid w:val="1E794C7F"/>
    <w:multiLevelType w:val="multilevel"/>
    <w:tmpl w:val="6FF6B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color w:val="000000"/>
      </w:rPr>
    </w:lvl>
  </w:abstractNum>
  <w:abstractNum w:abstractNumId="7">
    <w:nsid w:val="21520480"/>
    <w:multiLevelType w:val="multilevel"/>
    <w:tmpl w:val="9E4C7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F87344"/>
    <w:multiLevelType w:val="hybridMultilevel"/>
    <w:tmpl w:val="A896F69C"/>
    <w:lvl w:ilvl="0" w:tplc="6570DFEE">
      <w:start w:val="1"/>
      <w:numFmt w:val="decimal"/>
      <w:lvlText w:val="%1)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2E12A8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2BCCA148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DB143200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89D2AF68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A796A8C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D142617C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6B8C4C1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116CA5D4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9">
    <w:nsid w:val="25E04B1D"/>
    <w:multiLevelType w:val="hybridMultilevel"/>
    <w:tmpl w:val="2C96F2F4"/>
    <w:lvl w:ilvl="0" w:tplc="2EFE0C68">
      <w:start w:val="1"/>
      <w:numFmt w:val="decimal"/>
      <w:lvlText w:val="%1."/>
      <w:lvlJc w:val="left"/>
      <w:pPr>
        <w:ind w:left="108" w:hanging="342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308E0DBE">
      <w:numFmt w:val="bullet"/>
      <w:lvlText w:val="•"/>
      <w:lvlJc w:val="left"/>
      <w:pPr>
        <w:ind w:left="883" w:hanging="342"/>
      </w:pPr>
      <w:rPr>
        <w:rFonts w:hint="default"/>
        <w:lang w:val="ru-RU" w:eastAsia="en-US" w:bidi="ar-SA"/>
      </w:rPr>
    </w:lvl>
    <w:lvl w:ilvl="2" w:tplc="890649EA">
      <w:numFmt w:val="bullet"/>
      <w:lvlText w:val="•"/>
      <w:lvlJc w:val="left"/>
      <w:pPr>
        <w:ind w:left="1667" w:hanging="342"/>
      </w:pPr>
      <w:rPr>
        <w:rFonts w:hint="default"/>
        <w:lang w:val="ru-RU" w:eastAsia="en-US" w:bidi="ar-SA"/>
      </w:rPr>
    </w:lvl>
    <w:lvl w:ilvl="3" w:tplc="165AE588">
      <w:numFmt w:val="bullet"/>
      <w:lvlText w:val="•"/>
      <w:lvlJc w:val="left"/>
      <w:pPr>
        <w:ind w:left="2451" w:hanging="342"/>
      </w:pPr>
      <w:rPr>
        <w:rFonts w:hint="default"/>
        <w:lang w:val="ru-RU" w:eastAsia="en-US" w:bidi="ar-SA"/>
      </w:rPr>
    </w:lvl>
    <w:lvl w:ilvl="4" w:tplc="0EF05B14">
      <w:numFmt w:val="bullet"/>
      <w:lvlText w:val="•"/>
      <w:lvlJc w:val="left"/>
      <w:pPr>
        <w:ind w:left="3235" w:hanging="342"/>
      </w:pPr>
      <w:rPr>
        <w:rFonts w:hint="default"/>
        <w:lang w:val="ru-RU" w:eastAsia="en-US" w:bidi="ar-SA"/>
      </w:rPr>
    </w:lvl>
    <w:lvl w:ilvl="5" w:tplc="72C46BBA">
      <w:numFmt w:val="bullet"/>
      <w:lvlText w:val="•"/>
      <w:lvlJc w:val="left"/>
      <w:pPr>
        <w:ind w:left="4019" w:hanging="342"/>
      </w:pPr>
      <w:rPr>
        <w:rFonts w:hint="default"/>
        <w:lang w:val="ru-RU" w:eastAsia="en-US" w:bidi="ar-SA"/>
      </w:rPr>
    </w:lvl>
    <w:lvl w:ilvl="6" w:tplc="23ACD588">
      <w:numFmt w:val="bullet"/>
      <w:lvlText w:val="•"/>
      <w:lvlJc w:val="left"/>
      <w:pPr>
        <w:ind w:left="4802" w:hanging="342"/>
      </w:pPr>
      <w:rPr>
        <w:rFonts w:hint="default"/>
        <w:lang w:val="ru-RU" w:eastAsia="en-US" w:bidi="ar-SA"/>
      </w:rPr>
    </w:lvl>
    <w:lvl w:ilvl="7" w:tplc="4FAE588A">
      <w:numFmt w:val="bullet"/>
      <w:lvlText w:val="•"/>
      <w:lvlJc w:val="left"/>
      <w:pPr>
        <w:ind w:left="5586" w:hanging="342"/>
      </w:pPr>
      <w:rPr>
        <w:rFonts w:hint="default"/>
        <w:lang w:val="ru-RU" w:eastAsia="en-US" w:bidi="ar-SA"/>
      </w:rPr>
    </w:lvl>
    <w:lvl w:ilvl="8" w:tplc="03345A14">
      <w:numFmt w:val="bullet"/>
      <w:lvlText w:val="•"/>
      <w:lvlJc w:val="left"/>
      <w:pPr>
        <w:ind w:left="6370" w:hanging="342"/>
      </w:pPr>
      <w:rPr>
        <w:rFonts w:hint="default"/>
        <w:lang w:val="ru-RU" w:eastAsia="en-US" w:bidi="ar-SA"/>
      </w:rPr>
    </w:lvl>
  </w:abstractNum>
  <w:abstractNum w:abstractNumId="10">
    <w:nsid w:val="28383683"/>
    <w:multiLevelType w:val="hybridMultilevel"/>
    <w:tmpl w:val="0444F7FE"/>
    <w:lvl w:ilvl="0" w:tplc="62B09800">
      <w:start w:val="1"/>
      <w:numFmt w:val="decimal"/>
      <w:lvlText w:val="%1."/>
      <w:lvlJc w:val="left"/>
      <w:pPr>
        <w:ind w:left="1524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5A840C">
      <w:numFmt w:val="bullet"/>
      <w:lvlText w:val="•"/>
      <w:lvlJc w:val="left"/>
      <w:pPr>
        <w:ind w:left="2161" w:hanging="696"/>
      </w:pPr>
      <w:rPr>
        <w:rFonts w:hint="default"/>
        <w:lang w:val="ru-RU" w:eastAsia="en-US" w:bidi="ar-SA"/>
      </w:rPr>
    </w:lvl>
    <w:lvl w:ilvl="2" w:tplc="6338BD6A">
      <w:numFmt w:val="bullet"/>
      <w:lvlText w:val="•"/>
      <w:lvlJc w:val="left"/>
      <w:pPr>
        <w:ind w:left="2803" w:hanging="696"/>
      </w:pPr>
      <w:rPr>
        <w:rFonts w:hint="default"/>
        <w:lang w:val="ru-RU" w:eastAsia="en-US" w:bidi="ar-SA"/>
      </w:rPr>
    </w:lvl>
    <w:lvl w:ilvl="3" w:tplc="08085AC0">
      <w:numFmt w:val="bullet"/>
      <w:lvlText w:val="•"/>
      <w:lvlJc w:val="left"/>
      <w:pPr>
        <w:ind w:left="3445" w:hanging="696"/>
      </w:pPr>
      <w:rPr>
        <w:rFonts w:hint="default"/>
        <w:lang w:val="ru-RU" w:eastAsia="en-US" w:bidi="ar-SA"/>
      </w:rPr>
    </w:lvl>
    <w:lvl w:ilvl="4" w:tplc="F2A67366">
      <w:numFmt w:val="bullet"/>
      <w:lvlText w:val="•"/>
      <w:lvlJc w:val="left"/>
      <w:pPr>
        <w:ind w:left="4087" w:hanging="696"/>
      </w:pPr>
      <w:rPr>
        <w:rFonts w:hint="default"/>
        <w:lang w:val="ru-RU" w:eastAsia="en-US" w:bidi="ar-SA"/>
      </w:rPr>
    </w:lvl>
    <w:lvl w:ilvl="5" w:tplc="A8D44D68">
      <w:numFmt w:val="bullet"/>
      <w:lvlText w:val="•"/>
      <w:lvlJc w:val="left"/>
      <w:pPr>
        <w:ind w:left="4729" w:hanging="696"/>
      </w:pPr>
      <w:rPr>
        <w:rFonts w:hint="default"/>
        <w:lang w:val="ru-RU" w:eastAsia="en-US" w:bidi="ar-SA"/>
      </w:rPr>
    </w:lvl>
    <w:lvl w:ilvl="6" w:tplc="F4808942">
      <w:numFmt w:val="bullet"/>
      <w:lvlText w:val="•"/>
      <w:lvlJc w:val="left"/>
      <w:pPr>
        <w:ind w:left="5370" w:hanging="696"/>
      </w:pPr>
      <w:rPr>
        <w:rFonts w:hint="default"/>
        <w:lang w:val="ru-RU" w:eastAsia="en-US" w:bidi="ar-SA"/>
      </w:rPr>
    </w:lvl>
    <w:lvl w:ilvl="7" w:tplc="543CEAA4">
      <w:numFmt w:val="bullet"/>
      <w:lvlText w:val="•"/>
      <w:lvlJc w:val="left"/>
      <w:pPr>
        <w:ind w:left="6012" w:hanging="696"/>
      </w:pPr>
      <w:rPr>
        <w:rFonts w:hint="default"/>
        <w:lang w:val="ru-RU" w:eastAsia="en-US" w:bidi="ar-SA"/>
      </w:rPr>
    </w:lvl>
    <w:lvl w:ilvl="8" w:tplc="1438193E">
      <w:numFmt w:val="bullet"/>
      <w:lvlText w:val="•"/>
      <w:lvlJc w:val="left"/>
      <w:pPr>
        <w:ind w:left="6654" w:hanging="696"/>
      </w:pPr>
      <w:rPr>
        <w:rFonts w:hint="default"/>
        <w:lang w:val="ru-RU" w:eastAsia="en-US" w:bidi="ar-SA"/>
      </w:rPr>
    </w:lvl>
  </w:abstractNum>
  <w:abstractNum w:abstractNumId="11">
    <w:nsid w:val="29B530CA"/>
    <w:multiLevelType w:val="hybridMultilevel"/>
    <w:tmpl w:val="8D1A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95DFB"/>
    <w:multiLevelType w:val="hybridMultilevel"/>
    <w:tmpl w:val="020A9F26"/>
    <w:lvl w:ilvl="0" w:tplc="376EF4E8">
      <w:start w:val="1"/>
      <w:numFmt w:val="upperRoman"/>
      <w:lvlText w:val="%1."/>
      <w:lvlJc w:val="left"/>
      <w:pPr>
        <w:ind w:left="146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3">
    <w:nsid w:val="36E11542"/>
    <w:multiLevelType w:val="multilevel"/>
    <w:tmpl w:val="57721B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4">
    <w:nsid w:val="3FE44DF3"/>
    <w:multiLevelType w:val="hybridMultilevel"/>
    <w:tmpl w:val="F2AA145A"/>
    <w:lvl w:ilvl="0" w:tplc="FF9C92BA">
      <w:start w:val="1"/>
      <w:numFmt w:val="decimal"/>
      <w:lvlText w:val="%1)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4D992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3A90122E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D3CE2F76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46C67A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BF84EE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4C64F27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7EE191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D86E9052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5">
    <w:nsid w:val="464F7512"/>
    <w:multiLevelType w:val="hybridMultilevel"/>
    <w:tmpl w:val="F2AA145A"/>
    <w:lvl w:ilvl="0" w:tplc="FF9C92BA">
      <w:start w:val="1"/>
      <w:numFmt w:val="decimal"/>
      <w:lvlText w:val="%1)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E4D992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3A90122E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D3CE2F76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46C67A0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BF84EE0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4C64F274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E7EE191E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D86E9052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abstractNum w:abstractNumId="16">
    <w:nsid w:val="492D02A9"/>
    <w:multiLevelType w:val="hybridMultilevel"/>
    <w:tmpl w:val="6630B64C"/>
    <w:lvl w:ilvl="0" w:tplc="1EBA20E4">
      <w:numFmt w:val="bullet"/>
      <w:lvlText w:val="-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A2C58C">
      <w:numFmt w:val="bullet"/>
      <w:lvlText w:val="-"/>
      <w:lvlJc w:val="left"/>
      <w:pPr>
        <w:ind w:left="1248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376AA74">
      <w:numFmt w:val="bullet"/>
      <w:lvlText w:val="•"/>
      <w:lvlJc w:val="left"/>
      <w:pPr>
        <w:ind w:left="2262" w:hanging="238"/>
      </w:pPr>
      <w:rPr>
        <w:rFonts w:hint="default"/>
        <w:lang w:val="ru-RU" w:eastAsia="en-US" w:bidi="ar-SA"/>
      </w:rPr>
    </w:lvl>
    <w:lvl w:ilvl="3" w:tplc="A638414E">
      <w:numFmt w:val="bullet"/>
      <w:lvlText w:val="•"/>
      <w:lvlJc w:val="left"/>
      <w:pPr>
        <w:ind w:left="3285" w:hanging="238"/>
      </w:pPr>
      <w:rPr>
        <w:rFonts w:hint="default"/>
        <w:lang w:val="ru-RU" w:eastAsia="en-US" w:bidi="ar-SA"/>
      </w:rPr>
    </w:lvl>
    <w:lvl w:ilvl="4" w:tplc="DE4C93F4">
      <w:numFmt w:val="bullet"/>
      <w:lvlText w:val="•"/>
      <w:lvlJc w:val="left"/>
      <w:pPr>
        <w:ind w:left="4308" w:hanging="238"/>
      </w:pPr>
      <w:rPr>
        <w:rFonts w:hint="default"/>
        <w:lang w:val="ru-RU" w:eastAsia="en-US" w:bidi="ar-SA"/>
      </w:rPr>
    </w:lvl>
    <w:lvl w:ilvl="5" w:tplc="7BC6ED1A">
      <w:numFmt w:val="bullet"/>
      <w:lvlText w:val="•"/>
      <w:lvlJc w:val="left"/>
      <w:pPr>
        <w:ind w:left="5331" w:hanging="238"/>
      </w:pPr>
      <w:rPr>
        <w:rFonts w:hint="default"/>
        <w:lang w:val="ru-RU" w:eastAsia="en-US" w:bidi="ar-SA"/>
      </w:rPr>
    </w:lvl>
    <w:lvl w:ilvl="6" w:tplc="AB7C339A">
      <w:numFmt w:val="bullet"/>
      <w:lvlText w:val="•"/>
      <w:lvlJc w:val="left"/>
      <w:pPr>
        <w:ind w:left="6354" w:hanging="238"/>
      </w:pPr>
      <w:rPr>
        <w:rFonts w:hint="default"/>
        <w:lang w:val="ru-RU" w:eastAsia="en-US" w:bidi="ar-SA"/>
      </w:rPr>
    </w:lvl>
    <w:lvl w:ilvl="7" w:tplc="F05810E0">
      <w:numFmt w:val="bullet"/>
      <w:lvlText w:val="•"/>
      <w:lvlJc w:val="left"/>
      <w:pPr>
        <w:ind w:left="7377" w:hanging="238"/>
      </w:pPr>
      <w:rPr>
        <w:rFonts w:hint="default"/>
        <w:lang w:val="ru-RU" w:eastAsia="en-US" w:bidi="ar-SA"/>
      </w:rPr>
    </w:lvl>
    <w:lvl w:ilvl="8" w:tplc="C86C4DE8">
      <w:numFmt w:val="bullet"/>
      <w:lvlText w:val="•"/>
      <w:lvlJc w:val="left"/>
      <w:pPr>
        <w:ind w:left="8400" w:hanging="238"/>
      </w:pPr>
      <w:rPr>
        <w:rFonts w:hint="default"/>
        <w:lang w:val="ru-RU" w:eastAsia="en-US" w:bidi="ar-SA"/>
      </w:rPr>
    </w:lvl>
  </w:abstractNum>
  <w:abstractNum w:abstractNumId="17">
    <w:nsid w:val="4DEB6563"/>
    <w:multiLevelType w:val="hybridMultilevel"/>
    <w:tmpl w:val="8AD0C350"/>
    <w:lvl w:ilvl="0" w:tplc="46A6C32E">
      <w:start w:val="1"/>
      <w:numFmt w:val="decimal"/>
      <w:lvlText w:val="%1."/>
      <w:lvlJc w:val="left"/>
      <w:pPr>
        <w:ind w:left="82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EBE11BC">
      <w:numFmt w:val="bullet"/>
      <w:lvlText w:val="•"/>
      <w:lvlJc w:val="left"/>
      <w:pPr>
        <w:ind w:left="1531" w:hanging="696"/>
      </w:pPr>
      <w:rPr>
        <w:rFonts w:hint="default"/>
        <w:lang w:val="ru-RU" w:eastAsia="en-US" w:bidi="ar-SA"/>
      </w:rPr>
    </w:lvl>
    <w:lvl w:ilvl="2" w:tplc="A812667C">
      <w:numFmt w:val="bullet"/>
      <w:lvlText w:val="•"/>
      <w:lvlJc w:val="left"/>
      <w:pPr>
        <w:ind w:left="2243" w:hanging="696"/>
      </w:pPr>
      <w:rPr>
        <w:rFonts w:hint="default"/>
        <w:lang w:val="ru-RU" w:eastAsia="en-US" w:bidi="ar-SA"/>
      </w:rPr>
    </w:lvl>
    <w:lvl w:ilvl="3" w:tplc="0A88404E">
      <w:numFmt w:val="bullet"/>
      <w:lvlText w:val="•"/>
      <w:lvlJc w:val="left"/>
      <w:pPr>
        <w:ind w:left="2955" w:hanging="696"/>
      </w:pPr>
      <w:rPr>
        <w:rFonts w:hint="default"/>
        <w:lang w:val="ru-RU" w:eastAsia="en-US" w:bidi="ar-SA"/>
      </w:rPr>
    </w:lvl>
    <w:lvl w:ilvl="4" w:tplc="520C2D92">
      <w:numFmt w:val="bullet"/>
      <w:lvlText w:val="•"/>
      <w:lvlJc w:val="left"/>
      <w:pPr>
        <w:ind w:left="3667" w:hanging="696"/>
      </w:pPr>
      <w:rPr>
        <w:rFonts w:hint="default"/>
        <w:lang w:val="ru-RU" w:eastAsia="en-US" w:bidi="ar-SA"/>
      </w:rPr>
    </w:lvl>
    <w:lvl w:ilvl="5" w:tplc="AD5061B2">
      <w:numFmt w:val="bullet"/>
      <w:lvlText w:val="•"/>
      <w:lvlJc w:val="left"/>
      <w:pPr>
        <w:ind w:left="4379" w:hanging="696"/>
      </w:pPr>
      <w:rPr>
        <w:rFonts w:hint="default"/>
        <w:lang w:val="ru-RU" w:eastAsia="en-US" w:bidi="ar-SA"/>
      </w:rPr>
    </w:lvl>
    <w:lvl w:ilvl="6" w:tplc="5ADE6CEC">
      <w:numFmt w:val="bullet"/>
      <w:lvlText w:val="•"/>
      <w:lvlJc w:val="left"/>
      <w:pPr>
        <w:ind w:left="5090" w:hanging="696"/>
      </w:pPr>
      <w:rPr>
        <w:rFonts w:hint="default"/>
        <w:lang w:val="ru-RU" w:eastAsia="en-US" w:bidi="ar-SA"/>
      </w:rPr>
    </w:lvl>
    <w:lvl w:ilvl="7" w:tplc="3A727B5C">
      <w:numFmt w:val="bullet"/>
      <w:lvlText w:val="•"/>
      <w:lvlJc w:val="left"/>
      <w:pPr>
        <w:ind w:left="5802" w:hanging="696"/>
      </w:pPr>
      <w:rPr>
        <w:rFonts w:hint="default"/>
        <w:lang w:val="ru-RU" w:eastAsia="en-US" w:bidi="ar-SA"/>
      </w:rPr>
    </w:lvl>
    <w:lvl w:ilvl="8" w:tplc="058C303A">
      <w:numFmt w:val="bullet"/>
      <w:lvlText w:val="•"/>
      <w:lvlJc w:val="left"/>
      <w:pPr>
        <w:ind w:left="6514" w:hanging="696"/>
      </w:pPr>
      <w:rPr>
        <w:rFonts w:hint="default"/>
        <w:lang w:val="ru-RU" w:eastAsia="en-US" w:bidi="ar-SA"/>
      </w:rPr>
    </w:lvl>
  </w:abstractNum>
  <w:abstractNum w:abstractNumId="18">
    <w:nsid w:val="589A5B07"/>
    <w:multiLevelType w:val="multilevel"/>
    <w:tmpl w:val="B2C6E56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0723BD4"/>
    <w:multiLevelType w:val="hybridMultilevel"/>
    <w:tmpl w:val="235AA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03C92"/>
    <w:multiLevelType w:val="multilevel"/>
    <w:tmpl w:val="B9825894"/>
    <w:lvl w:ilvl="0">
      <w:start w:val="3"/>
      <w:numFmt w:val="decimal"/>
      <w:lvlText w:val="%1."/>
      <w:lvlJc w:val="left"/>
      <w:pPr>
        <w:ind w:left="6598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4A97693"/>
    <w:multiLevelType w:val="hybridMultilevel"/>
    <w:tmpl w:val="85BCEA6C"/>
    <w:lvl w:ilvl="0" w:tplc="BDE22ECE">
      <w:start w:val="1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FE4C">
      <w:numFmt w:val="bullet"/>
      <w:lvlText w:val="•"/>
      <w:lvlJc w:val="left"/>
      <w:pPr>
        <w:ind w:left="883" w:hanging="216"/>
      </w:pPr>
      <w:rPr>
        <w:rFonts w:hint="default"/>
        <w:lang w:val="ru-RU" w:eastAsia="en-US" w:bidi="ar-SA"/>
      </w:rPr>
    </w:lvl>
    <w:lvl w:ilvl="2" w:tplc="65EC9810">
      <w:numFmt w:val="bullet"/>
      <w:lvlText w:val="•"/>
      <w:lvlJc w:val="left"/>
      <w:pPr>
        <w:ind w:left="1667" w:hanging="216"/>
      </w:pPr>
      <w:rPr>
        <w:rFonts w:hint="default"/>
        <w:lang w:val="ru-RU" w:eastAsia="en-US" w:bidi="ar-SA"/>
      </w:rPr>
    </w:lvl>
    <w:lvl w:ilvl="3" w:tplc="0CD807E6">
      <w:numFmt w:val="bullet"/>
      <w:lvlText w:val="•"/>
      <w:lvlJc w:val="left"/>
      <w:pPr>
        <w:ind w:left="2451" w:hanging="216"/>
      </w:pPr>
      <w:rPr>
        <w:rFonts w:hint="default"/>
        <w:lang w:val="ru-RU" w:eastAsia="en-US" w:bidi="ar-SA"/>
      </w:rPr>
    </w:lvl>
    <w:lvl w:ilvl="4" w:tplc="56348234">
      <w:numFmt w:val="bullet"/>
      <w:lvlText w:val="•"/>
      <w:lvlJc w:val="left"/>
      <w:pPr>
        <w:ind w:left="3235" w:hanging="216"/>
      </w:pPr>
      <w:rPr>
        <w:rFonts w:hint="default"/>
        <w:lang w:val="ru-RU" w:eastAsia="en-US" w:bidi="ar-SA"/>
      </w:rPr>
    </w:lvl>
    <w:lvl w:ilvl="5" w:tplc="756AEAFC">
      <w:numFmt w:val="bullet"/>
      <w:lvlText w:val="•"/>
      <w:lvlJc w:val="left"/>
      <w:pPr>
        <w:ind w:left="4019" w:hanging="216"/>
      </w:pPr>
      <w:rPr>
        <w:rFonts w:hint="default"/>
        <w:lang w:val="ru-RU" w:eastAsia="en-US" w:bidi="ar-SA"/>
      </w:rPr>
    </w:lvl>
    <w:lvl w:ilvl="6" w:tplc="8E802806">
      <w:numFmt w:val="bullet"/>
      <w:lvlText w:val="•"/>
      <w:lvlJc w:val="left"/>
      <w:pPr>
        <w:ind w:left="4802" w:hanging="216"/>
      </w:pPr>
      <w:rPr>
        <w:rFonts w:hint="default"/>
        <w:lang w:val="ru-RU" w:eastAsia="en-US" w:bidi="ar-SA"/>
      </w:rPr>
    </w:lvl>
    <w:lvl w:ilvl="7" w:tplc="EBC8DFA8">
      <w:numFmt w:val="bullet"/>
      <w:lvlText w:val="•"/>
      <w:lvlJc w:val="left"/>
      <w:pPr>
        <w:ind w:left="5586" w:hanging="216"/>
      </w:pPr>
      <w:rPr>
        <w:rFonts w:hint="default"/>
        <w:lang w:val="ru-RU" w:eastAsia="en-US" w:bidi="ar-SA"/>
      </w:rPr>
    </w:lvl>
    <w:lvl w:ilvl="8" w:tplc="B978AA2A">
      <w:numFmt w:val="bullet"/>
      <w:lvlText w:val="•"/>
      <w:lvlJc w:val="left"/>
      <w:pPr>
        <w:ind w:left="6370" w:hanging="216"/>
      </w:pPr>
      <w:rPr>
        <w:rFonts w:hint="default"/>
        <w:lang w:val="ru-RU" w:eastAsia="en-US" w:bidi="ar-SA"/>
      </w:rPr>
    </w:lvl>
  </w:abstractNum>
  <w:abstractNum w:abstractNumId="22">
    <w:nsid w:val="69A52457"/>
    <w:multiLevelType w:val="hybridMultilevel"/>
    <w:tmpl w:val="BF9422AC"/>
    <w:lvl w:ilvl="0" w:tplc="1F706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F7B7372"/>
    <w:multiLevelType w:val="hybridMultilevel"/>
    <w:tmpl w:val="807E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41FFC"/>
    <w:multiLevelType w:val="multilevel"/>
    <w:tmpl w:val="67C2174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21"/>
  </w:num>
  <w:num w:numId="5">
    <w:abstractNumId w:val="17"/>
  </w:num>
  <w:num w:numId="6">
    <w:abstractNumId w:val="11"/>
  </w:num>
  <w:num w:numId="7">
    <w:abstractNumId w:val="22"/>
  </w:num>
  <w:num w:numId="8">
    <w:abstractNumId w:val="19"/>
  </w:num>
  <w:num w:numId="9">
    <w:abstractNumId w:val="8"/>
  </w:num>
  <w:num w:numId="10">
    <w:abstractNumId w:val="3"/>
  </w:num>
  <w:num w:numId="11">
    <w:abstractNumId w:val="1"/>
  </w:num>
  <w:num w:numId="12">
    <w:abstractNumId w:val="16"/>
  </w:num>
  <w:num w:numId="13">
    <w:abstractNumId w:val="2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13"/>
  </w:num>
  <w:num w:numId="19">
    <w:abstractNumId w:val="15"/>
  </w:num>
  <w:num w:numId="20">
    <w:abstractNumId w:val="14"/>
  </w:num>
  <w:num w:numId="21">
    <w:abstractNumId w:val="7"/>
  </w:num>
  <w:num w:numId="22">
    <w:abstractNumId w:val="24"/>
  </w:num>
  <w:num w:numId="23">
    <w:abstractNumId w:val="18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0A"/>
    <w:rsid w:val="0003456A"/>
    <w:rsid w:val="000708A6"/>
    <w:rsid w:val="002D1424"/>
    <w:rsid w:val="002E14E5"/>
    <w:rsid w:val="003D352B"/>
    <w:rsid w:val="004C1EBE"/>
    <w:rsid w:val="00504B52"/>
    <w:rsid w:val="00517CEF"/>
    <w:rsid w:val="00597FB7"/>
    <w:rsid w:val="005D2166"/>
    <w:rsid w:val="00675D5D"/>
    <w:rsid w:val="0068777D"/>
    <w:rsid w:val="00833C3E"/>
    <w:rsid w:val="009476EF"/>
    <w:rsid w:val="009D6533"/>
    <w:rsid w:val="00B3330A"/>
    <w:rsid w:val="00D65EA7"/>
    <w:rsid w:val="00D67FF2"/>
    <w:rsid w:val="00DE5967"/>
    <w:rsid w:val="00E85F73"/>
    <w:rsid w:val="00E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50FB5-1A12-4962-A7C9-0AC66077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330A"/>
    <w:pPr>
      <w:widowControl w:val="0"/>
      <w:autoSpaceDE w:val="0"/>
      <w:autoSpaceDN w:val="0"/>
      <w:spacing w:after="0" w:line="240" w:lineRule="auto"/>
      <w:ind w:left="74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330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3330A"/>
  </w:style>
  <w:style w:type="table" w:customStyle="1" w:styleId="TableNormal">
    <w:name w:val="Table Normal"/>
    <w:uiPriority w:val="2"/>
    <w:semiHidden/>
    <w:unhideWhenUsed/>
    <w:qFormat/>
    <w:rsid w:val="00B33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30A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3330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3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B3330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B3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15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Д. А.</dc:creator>
  <cp:lastModifiedBy>OVSO-Sha</cp:lastModifiedBy>
  <cp:revision>9</cp:revision>
  <dcterms:created xsi:type="dcterms:W3CDTF">2022-08-23T15:28:00Z</dcterms:created>
  <dcterms:modified xsi:type="dcterms:W3CDTF">2022-08-31T06:01:00Z</dcterms:modified>
</cp:coreProperties>
</file>