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AF" w:rsidRDefault="007758CA" w:rsidP="00D67385">
      <w:pPr>
        <w:spacing w:line="360" w:lineRule="auto"/>
        <w:ind w:firstLine="0"/>
        <w:jc w:val="right"/>
        <w:rPr>
          <w:rFonts w:ascii="Times New Roman" w:hAnsi="Times New Roman"/>
          <w:b/>
          <w:sz w:val="28"/>
        </w:rPr>
      </w:pPr>
      <w:r>
        <w:rPr>
          <w:rFonts w:ascii="Times New Roman" w:hAnsi="Times New Roman"/>
          <w:b/>
          <w:sz w:val="28"/>
        </w:rPr>
        <w:t xml:space="preserve">   </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rsidR="00BD1014" w:rsidRPr="00E14E6C" w:rsidRDefault="007E7EAF" w:rsidP="007758CA">
      <w:pPr>
        <w:ind w:firstLine="0"/>
        <w:jc w:val="center"/>
        <w:rPr>
          <w:rFonts w:ascii="Times New Roman" w:hAnsi="Times New Roman"/>
          <w:b/>
          <w:sz w:val="28"/>
        </w:rPr>
      </w:pPr>
      <w:r w:rsidRPr="00E14E6C">
        <w:rPr>
          <w:rFonts w:ascii="Times New Roman" w:hAnsi="Times New Roman"/>
          <w:b/>
          <w:sz w:val="28"/>
        </w:rPr>
        <w:t>Совет депутатов</w:t>
      </w:r>
    </w:p>
    <w:p w:rsidR="007E7EAF" w:rsidRPr="00E14E6C" w:rsidRDefault="007E7EAF" w:rsidP="007758CA">
      <w:pPr>
        <w:ind w:firstLine="0"/>
        <w:jc w:val="center"/>
        <w:rPr>
          <w:rFonts w:ascii="Times New Roman" w:hAnsi="Times New Roman"/>
          <w:b/>
          <w:sz w:val="28"/>
        </w:rPr>
      </w:pPr>
      <w:r w:rsidRPr="00E14E6C">
        <w:rPr>
          <w:rFonts w:ascii="Times New Roman" w:hAnsi="Times New Roman"/>
          <w:b/>
          <w:sz w:val="28"/>
        </w:rPr>
        <w:t>города Оби Новосибирской области</w:t>
      </w:r>
    </w:p>
    <w:p w:rsidR="007E7EAF" w:rsidRPr="00E14E6C" w:rsidRDefault="00853A6C" w:rsidP="007758CA">
      <w:pPr>
        <w:ind w:firstLine="0"/>
        <w:jc w:val="center"/>
        <w:rPr>
          <w:rFonts w:ascii="Times New Roman" w:hAnsi="Times New Roman"/>
          <w:b/>
          <w:sz w:val="28"/>
        </w:rPr>
      </w:pPr>
      <w:r>
        <w:rPr>
          <w:rFonts w:ascii="Times New Roman" w:hAnsi="Times New Roman"/>
          <w:b/>
          <w:sz w:val="28"/>
        </w:rPr>
        <w:t>пятого</w:t>
      </w:r>
      <w:r w:rsidR="008813B3">
        <w:rPr>
          <w:rFonts w:ascii="Times New Roman" w:hAnsi="Times New Roman"/>
          <w:b/>
          <w:sz w:val="28"/>
        </w:rPr>
        <w:t xml:space="preserve"> </w:t>
      </w:r>
      <w:r w:rsidR="007E7EAF" w:rsidRPr="00E14E6C">
        <w:rPr>
          <w:rFonts w:ascii="Times New Roman" w:hAnsi="Times New Roman"/>
          <w:b/>
          <w:sz w:val="28"/>
        </w:rPr>
        <w:t>созыва</w:t>
      </w:r>
    </w:p>
    <w:p w:rsidR="00690FD1" w:rsidRPr="00E14E6C" w:rsidRDefault="007E7EAF" w:rsidP="007E7EAF">
      <w:pPr>
        <w:spacing w:line="360" w:lineRule="auto"/>
        <w:ind w:left="2832" w:firstLine="0"/>
        <w:rPr>
          <w:rFonts w:ascii="Times New Roman" w:hAnsi="Times New Roman"/>
          <w:b/>
        </w:rPr>
      </w:pPr>
      <w:r w:rsidRPr="00E14E6C">
        <w:rPr>
          <w:rFonts w:ascii="Times New Roman" w:hAnsi="Times New Roman"/>
          <w:b/>
        </w:rPr>
        <w:t xml:space="preserve">          </w:t>
      </w:r>
    </w:p>
    <w:p w:rsidR="007E7EAF" w:rsidRPr="00E14E6C" w:rsidRDefault="007E7EAF" w:rsidP="00690FD1">
      <w:pPr>
        <w:ind w:firstLine="0"/>
        <w:jc w:val="center"/>
        <w:rPr>
          <w:rFonts w:ascii="Times New Roman" w:hAnsi="Times New Roman"/>
          <w:b/>
          <w:sz w:val="28"/>
          <w:szCs w:val="28"/>
        </w:rPr>
      </w:pPr>
      <w:r w:rsidRPr="00E14E6C">
        <w:rPr>
          <w:rFonts w:ascii="Times New Roman" w:hAnsi="Times New Roman"/>
          <w:b/>
          <w:sz w:val="28"/>
          <w:szCs w:val="28"/>
        </w:rPr>
        <w:t>РЕШЕНИЕ</w:t>
      </w:r>
    </w:p>
    <w:p w:rsidR="007E7EAF" w:rsidRPr="00E14E6C" w:rsidRDefault="000E47D5" w:rsidP="007758CA">
      <w:pPr>
        <w:ind w:firstLine="0"/>
        <w:jc w:val="center"/>
        <w:rPr>
          <w:rFonts w:ascii="Times New Roman" w:hAnsi="Times New Roman"/>
          <w:b/>
          <w:sz w:val="28"/>
          <w:szCs w:val="28"/>
        </w:rPr>
      </w:pPr>
      <w:r>
        <w:rPr>
          <w:rFonts w:ascii="Times New Roman" w:hAnsi="Times New Roman"/>
          <w:b/>
          <w:sz w:val="28"/>
          <w:szCs w:val="28"/>
        </w:rPr>
        <w:t>десятая</w:t>
      </w:r>
      <w:r w:rsidR="00E12C1C">
        <w:rPr>
          <w:rFonts w:ascii="Times New Roman" w:hAnsi="Times New Roman"/>
          <w:b/>
          <w:sz w:val="28"/>
          <w:szCs w:val="28"/>
        </w:rPr>
        <w:t xml:space="preserve"> </w:t>
      </w:r>
      <w:r w:rsidR="007E7EAF" w:rsidRPr="00E14E6C">
        <w:rPr>
          <w:rFonts w:ascii="Times New Roman" w:hAnsi="Times New Roman"/>
          <w:b/>
          <w:sz w:val="28"/>
          <w:szCs w:val="28"/>
        </w:rPr>
        <w:t>сесси</w:t>
      </w:r>
      <w:r w:rsidR="004042F0">
        <w:rPr>
          <w:rFonts w:ascii="Times New Roman" w:hAnsi="Times New Roman"/>
          <w:b/>
          <w:sz w:val="28"/>
          <w:szCs w:val="28"/>
        </w:rPr>
        <w:t>я</w:t>
      </w:r>
    </w:p>
    <w:p w:rsidR="007E7EAF" w:rsidRPr="00E14E6C" w:rsidRDefault="007E7EAF" w:rsidP="007E7EAF">
      <w:pPr>
        <w:spacing w:line="360" w:lineRule="auto"/>
        <w:ind w:firstLine="0"/>
        <w:rPr>
          <w:rFonts w:ascii="Times New Roman" w:hAnsi="Times New Roman"/>
        </w:rPr>
      </w:pPr>
    </w:p>
    <w:p w:rsidR="007E7EAF" w:rsidRPr="00F03A55" w:rsidRDefault="00F03A55" w:rsidP="007E7EAF">
      <w:pPr>
        <w:spacing w:line="360" w:lineRule="auto"/>
        <w:ind w:left="-284" w:firstLine="0"/>
        <w:rPr>
          <w:rFonts w:ascii="Times New Roman" w:hAnsi="Times New Roman"/>
          <w:sz w:val="28"/>
        </w:rPr>
      </w:pPr>
      <w:r w:rsidRPr="00E14E6C">
        <w:rPr>
          <w:rFonts w:ascii="Times New Roman" w:hAnsi="Times New Roman"/>
          <w:sz w:val="28"/>
        </w:rPr>
        <w:t xml:space="preserve">от </w:t>
      </w:r>
      <w:r w:rsidR="00E12C1C">
        <w:rPr>
          <w:rFonts w:ascii="Times New Roman" w:hAnsi="Times New Roman"/>
          <w:sz w:val="28"/>
        </w:rPr>
        <w:t>28 сентября 2022 года</w:t>
      </w:r>
      <w:r w:rsidR="007E7EAF" w:rsidRPr="00E14E6C">
        <w:rPr>
          <w:rFonts w:ascii="Times New Roman" w:hAnsi="Times New Roman"/>
          <w:sz w:val="28"/>
        </w:rPr>
        <w:tab/>
      </w:r>
      <w:r w:rsidR="007E7EAF" w:rsidRPr="00E14E6C">
        <w:rPr>
          <w:rFonts w:ascii="Times New Roman" w:hAnsi="Times New Roman"/>
          <w:sz w:val="28"/>
        </w:rPr>
        <w:tab/>
      </w:r>
      <w:r w:rsidR="007E7EAF" w:rsidRPr="00E14E6C">
        <w:rPr>
          <w:rFonts w:ascii="Times New Roman" w:hAnsi="Times New Roman"/>
          <w:sz w:val="28"/>
        </w:rPr>
        <w:tab/>
        <w:t xml:space="preserve">           </w:t>
      </w:r>
      <w:r w:rsidR="007758CA" w:rsidRPr="00E14E6C">
        <w:rPr>
          <w:rFonts w:ascii="Times New Roman" w:hAnsi="Times New Roman"/>
          <w:sz w:val="28"/>
        </w:rPr>
        <w:t xml:space="preserve">                                               </w:t>
      </w:r>
      <w:r w:rsidR="007E7EAF" w:rsidRPr="00E14E6C">
        <w:rPr>
          <w:rFonts w:ascii="Times New Roman" w:hAnsi="Times New Roman"/>
          <w:sz w:val="28"/>
        </w:rPr>
        <w:t xml:space="preserve">№ </w:t>
      </w:r>
      <w:r w:rsidR="0015342B">
        <w:rPr>
          <w:rFonts w:ascii="Times New Roman" w:hAnsi="Times New Roman"/>
          <w:sz w:val="28"/>
        </w:rPr>
        <w:t>119</w:t>
      </w:r>
    </w:p>
    <w:p w:rsidR="007E7EAF" w:rsidRDefault="007E7EAF" w:rsidP="007E7EAF">
      <w:pPr>
        <w:spacing w:line="360" w:lineRule="auto"/>
        <w:ind w:left="-284" w:firstLine="0"/>
        <w:rPr>
          <w:rFonts w:ascii="Times New Roman" w:hAnsi="Times New Roman"/>
        </w:rPr>
      </w:pPr>
    </w:p>
    <w:p w:rsidR="007E7EAF" w:rsidRPr="00E12C1C" w:rsidRDefault="00853A6C" w:rsidP="00BD0D09">
      <w:pPr>
        <w:ind w:left="-284" w:firstLine="0"/>
        <w:jc w:val="center"/>
        <w:rPr>
          <w:rFonts w:ascii="Times New Roman" w:hAnsi="Times New Roman"/>
          <w:sz w:val="28"/>
          <w:szCs w:val="28"/>
        </w:rPr>
      </w:pPr>
      <w:r w:rsidRPr="00E12C1C">
        <w:rPr>
          <w:rFonts w:ascii="Times New Roman" w:hAnsi="Times New Roman"/>
          <w:sz w:val="28"/>
          <w:szCs w:val="28"/>
        </w:rPr>
        <w:t>О Порядке проведения торгов в форме аукциона по продаже</w:t>
      </w:r>
      <w:r w:rsidR="00E44D1D" w:rsidRPr="00E12C1C">
        <w:rPr>
          <w:rFonts w:ascii="Times New Roman" w:hAnsi="Times New Roman"/>
          <w:sz w:val="28"/>
          <w:szCs w:val="28"/>
        </w:rPr>
        <w:t xml:space="preserve"> доли в праве общей долевой собственности</w:t>
      </w:r>
      <w:r w:rsidRPr="00E12C1C">
        <w:rPr>
          <w:rFonts w:ascii="Times New Roman" w:hAnsi="Times New Roman"/>
          <w:sz w:val="28"/>
          <w:szCs w:val="28"/>
        </w:rPr>
        <w:t xml:space="preserve"> зданий (жилых домов) и жилых помещений, находящихся в муниципальной собственности г</w:t>
      </w:r>
      <w:r w:rsidR="00A82B43" w:rsidRPr="00E12C1C">
        <w:rPr>
          <w:rFonts w:ascii="Times New Roman" w:hAnsi="Times New Roman"/>
          <w:sz w:val="28"/>
          <w:szCs w:val="28"/>
        </w:rPr>
        <w:t>орода Оби Новосибирской области</w:t>
      </w:r>
      <w:r w:rsidR="0015342B">
        <w:rPr>
          <w:rFonts w:ascii="Times New Roman" w:hAnsi="Times New Roman"/>
          <w:sz w:val="28"/>
          <w:szCs w:val="28"/>
        </w:rPr>
        <w:t xml:space="preserve"> </w:t>
      </w:r>
    </w:p>
    <w:p w:rsidR="007E7EAF" w:rsidRDefault="007E7EAF" w:rsidP="007E7EAF">
      <w:pPr>
        <w:ind w:left="-284" w:firstLine="0"/>
        <w:rPr>
          <w:rFonts w:ascii="Times New Roman" w:hAnsi="Times New Roman"/>
        </w:rPr>
      </w:pPr>
    </w:p>
    <w:p w:rsidR="007E7EAF" w:rsidRDefault="007E7EAF" w:rsidP="007E7EAF">
      <w:pPr>
        <w:ind w:left="-284" w:firstLine="0"/>
        <w:rPr>
          <w:rFonts w:ascii="Times New Roman" w:hAnsi="Times New Roman"/>
        </w:rPr>
      </w:pPr>
    </w:p>
    <w:p w:rsidR="007E7EAF" w:rsidRDefault="00853A6C" w:rsidP="004042F0">
      <w:pPr>
        <w:ind w:left="-284" w:firstLine="851"/>
        <w:rPr>
          <w:rFonts w:ascii="Times New Roman" w:hAnsi="Times New Roman"/>
        </w:rPr>
      </w:pPr>
      <w:r w:rsidRPr="00853A6C">
        <w:rPr>
          <w:rFonts w:ascii="Times New Roman" w:hAnsi="Times New Roman"/>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4B7292" w:rsidRPr="004B7292">
        <w:rPr>
          <w:rFonts w:ascii="Times New Roman" w:hAnsi="Times New Roman"/>
        </w:rPr>
        <w:t>Положением «О порядке управления и распоряжения имуществом, находящимся в собственности муниципального образования города Оби», утвержденным решением двадцать седьмой сессии Совета депутатов муниципального образования города Оби Новосибирской области второго созыва от 26.03.2008г. №289 «О Положении «О порядке управления и распоряжения имуществом, находящимся в собственности муниципального образования города Оби»</w:t>
      </w:r>
      <w:r w:rsidR="004B7292">
        <w:rPr>
          <w:rFonts w:ascii="Times New Roman" w:hAnsi="Times New Roman"/>
        </w:rPr>
        <w:t xml:space="preserve">, </w:t>
      </w:r>
      <w:r w:rsidRPr="00853A6C">
        <w:rPr>
          <w:rFonts w:ascii="Times New Roman" w:hAnsi="Times New Roman"/>
        </w:rPr>
        <w:t>руководствуясь Уставом муниципального образования городского округа города Оби Новосибирской области</w:t>
      </w:r>
      <w:r w:rsidR="00327C67">
        <w:rPr>
          <w:rFonts w:ascii="Times New Roman" w:hAnsi="Times New Roman"/>
        </w:rPr>
        <w:t>,</w:t>
      </w:r>
      <w:r w:rsidR="00BD0D09">
        <w:rPr>
          <w:rFonts w:ascii="Times New Roman" w:hAnsi="Times New Roman"/>
        </w:rPr>
        <w:t xml:space="preserve"> Совет депутатов</w:t>
      </w:r>
    </w:p>
    <w:p w:rsidR="00690FD1" w:rsidRDefault="00690FD1" w:rsidP="004042F0">
      <w:pPr>
        <w:ind w:left="-284" w:firstLine="851"/>
        <w:rPr>
          <w:rFonts w:ascii="Times New Roman" w:hAnsi="Times New Roman"/>
        </w:rPr>
      </w:pPr>
    </w:p>
    <w:p w:rsidR="007E7EAF" w:rsidRPr="00690FD1" w:rsidRDefault="007E7EAF" w:rsidP="00690FD1">
      <w:pPr>
        <w:ind w:firstLine="0"/>
        <w:jc w:val="center"/>
        <w:rPr>
          <w:rFonts w:ascii="Times New Roman" w:hAnsi="Times New Roman"/>
        </w:rPr>
      </w:pPr>
      <w:r w:rsidRPr="00690FD1">
        <w:rPr>
          <w:rFonts w:ascii="Times New Roman" w:hAnsi="Times New Roman"/>
        </w:rPr>
        <w:t>Р</w:t>
      </w:r>
      <w:r w:rsidR="00F03A55">
        <w:rPr>
          <w:rFonts w:ascii="Times New Roman" w:hAnsi="Times New Roman"/>
        </w:rPr>
        <w:t>ЕШИ</w:t>
      </w:r>
      <w:r w:rsidRPr="00690FD1">
        <w:rPr>
          <w:rFonts w:ascii="Times New Roman" w:hAnsi="Times New Roman"/>
        </w:rPr>
        <w:t>Л:</w:t>
      </w:r>
    </w:p>
    <w:p w:rsidR="007E7EAF" w:rsidRDefault="007E7EAF" w:rsidP="007E7EAF">
      <w:pPr>
        <w:ind w:left="2548" w:firstLine="992"/>
        <w:rPr>
          <w:rFonts w:ascii="Times New Roman" w:hAnsi="Times New Roman"/>
        </w:rPr>
      </w:pPr>
    </w:p>
    <w:p w:rsidR="008F1798" w:rsidRPr="002625B8" w:rsidRDefault="005B6909" w:rsidP="004042F0">
      <w:pPr>
        <w:ind w:left="-284" w:firstLine="284"/>
        <w:rPr>
          <w:rFonts w:ascii="Times New Roman" w:hAnsi="Times New Roman"/>
        </w:rPr>
      </w:pPr>
      <w:r w:rsidRPr="005B6909">
        <w:rPr>
          <w:rFonts w:ascii="Times New Roman" w:hAnsi="Times New Roman"/>
        </w:rPr>
        <w:t>1.</w:t>
      </w:r>
      <w:r>
        <w:rPr>
          <w:rFonts w:ascii="Times New Roman" w:hAnsi="Times New Roman"/>
        </w:rPr>
        <w:t xml:space="preserve"> </w:t>
      </w:r>
      <w:r w:rsidR="007E7EAF" w:rsidRPr="005B6909">
        <w:rPr>
          <w:rFonts w:ascii="Times New Roman" w:hAnsi="Times New Roman"/>
        </w:rPr>
        <w:t xml:space="preserve">Утвердить </w:t>
      </w:r>
      <w:r w:rsidR="00F03A55" w:rsidRPr="005B6909">
        <w:rPr>
          <w:rFonts w:ascii="Times New Roman" w:hAnsi="Times New Roman"/>
        </w:rPr>
        <w:t>П</w:t>
      </w:r>
      <w:r w:rsidR="00327C67" w:rsidRPr="005B6909">
        <w:rPr>
          <w:rFonts w:ascii="Times New Roman" w:hAnsi="Times New Roman"/>
        </w:rPr>
        <w:t xml:space="preserve">орядок </w:t>
      </w:r>
      <w:r w:rsidR="00853A6C" w:rsidRPr="00853A6C">
        <w:rPr>
          <w:rFonts w:ascii="Times New Roman" w:hAnsi="Times New Roman"/>
        </w:rPr>
        <w:t>проведения торгов в форме аукциона по продаже</w:t>
      </w:r>
      <w:r w:rsidR="00E44D1D" w:rsidRPr="00E44D1D">
        <w:t xml:space="preserve"> </w:t>
      </w:r>
      <w:r w:rsidR="00E44D1D" w:rsidRPr="00E44D1D">
        <w:rPr>
          <w:rFonts w:ascii="Times New Roman" w:hAnsi="Times New Roman"/>
        </w:rPr>
        <w:t>доли в праве общей долевой собственности</w:t>
      </w:r>
      <w:r w:rsidR="00853A6C" w:rsidRPr="00853A6C">
        <w:rPr>
          <w:rFonts w:ascii="Times New Roman" w:hAnsi="Times New Roman"/>
        </w:rPr>
        <w:t xml:space="preserve"> зданий (жилых домов) и жилых помещений, находящихся в муниципальной собственности города Оби Новосибирской области</w:t>
      </w:r>
      <w:r w:rsidR="00690FD1" w:rsidRPr="002625B8">
        <w:rPr>
          <w:rFonts w:ascii="Times New Roman" w:hAnsi="Times New Roman"/>
        </w:rPr>
        <w:t xml:space="preserve"> (</w:t>
      </w:r>
      <w:r w:rsidR="002625B8" w:rsidRPr="002625B8">
        <w:rPr>
          <w:rFonts w:ascii="Times New Roman" w:hAnsi="Times New Roman"/>
        </w:rPr>
        <w:t>прилож</w:t>
      </w:r>
      <w:r w:rsidR="00853A6C">
        <w:rPr>
          <w:rFonts w:ascii="Times New Roman" w:hAnsi="Times New Roman"/>
        </w:rPr>
        <w:t>ение</w:t>
      </w:r>
      <w:r w:rsidR="00690FD1" w:rsidRPr="002625B8">
        <w:rPr>
          <w:rFonts w:ascii="Times New Roman" w:hAnsi="Times New Roman"/>
        </w:rPr>
        <w:t>).</w:t>
      </w:r>
    </w:p>
    <w:p w:rsidR="00853A6C" w:rsidRPr="00853A6C" w:rsidRDefault="00853A6C" w:rsidP="004042F0">
      <w:pPr>
        <w:ind w:left="-284" w:firstLine="284"/>
        <w:rPr>
          <w:rFonts w:ascii="Times New Roman" w:hAnsi="Times New Roman"/>
        </w:rPr>
      </w:pPr>
      <w:r>
        <w:rPr>
          <w:rFonts w:ascii="Times New Roman" w:hAnsi="Times New Roman"/>
        </w:rPr>
        <w:t>2</w:t>
      </w:r>
      <w:r w:rsidRPr="00853A6C">
        <w:rPr>
          <w:rFonts w:ascii="Times New Roman" w:hAnsi="Times New Roman"/>
        </w:rPr>
        <w:t xml:space="preserve">. Настоящее решение </w:t>
      </w:r>
      <w:r w:rsidR="004042F0">
        <w:rPr>
          <w:rFonts w:ascii="Times New Roman" w:hAnsi="Times New Roman"/>
        </w:rPr>
        <w:t>опубликовать в газете «</w:t>
      </w:r>
      <w:proofErr w:type="spellStart"/>
      <w:r w:rsidR="004042F0">
        <w:rPr>
          <w:rFonts w:ascii="Times New Roman" w:hAnsi="Times New Roman"/>
        </w:rPr>
        <w:t>Аэро</w:t>
      </w:r>
      <w:proofErr w:type="spellEnd"/>
      <w:r w:rsidR="004042F0">
        <w:rPr>
          <w:rFonts w:ascii="Times New Roman" w:hAnsi="Times New Roman"/>
        </w:rPr>
        <w:t>-сити</w:t>
      </w:r>
      <w:r w:rsidRPr="00853A6C">
        <w:rPr>
          <w:rFonts w:ascii="Times New Roman" w:hAnsi="Times New Roman"/>
        </w:rPr>
        <w:t>» и разместить на официальном сайте города Оби Новосибирской области.</w:t>
      </w:r>
    </w:p>
    <w:p w:rsidR="00853A6C" w:rsidRPr="00853A6C" w:rsidRDefault="00853A6C" w:rsidP="004042F0">
      <w:pPr>
        <w:ind w:left="-284" w:firstLine="284"/>
        <w:rPr>
          <w:rFonts w:ascii="Times New Roman" w:hAnsi="Times New Roman"/>
        </w:rPr>
      </w:pPr>
      <w:r w:rsidRPr="00853A6C">
        <w:rPr>
          <w:rFonts w:ascii="Times New Roman" w:hAnsi="Times New Roman"/>
        </w:rPr>
        <w:t xml:space="preserve">3.Настоящее решение вступает в силу на следующий день после его официального опубликования. </w:t>
      </w:r>
    </w:p>
    <w:p w:rsidR="008F1798" w:rsidRDefault="00853A6C" w:rsidP="004042F0">
      <w:pPr>
        <w:ind w:left="-284" w:firstLine="284"/>
        <w:rPr>
          <w:rFonts w:ascii="Times New Roman" w:hAnsi="Times New Roman"/>
        </w:rPr>
      </w:pPr>
      <w:r w:rsidRPr="00853A6C">
        <w:rPr>
          <w:rFonts w:ascii="Times New Roman" w:hAnsi="Times New Roman"/>
        </w:rPr>
        <w:t>4. Контроль за исполнением настоящего решения возложить на постоянную комиссию по бюджету, налогам, собственности и экономическому развитию города</w:t>
      </w:r>
      <w:r w:rsidR="004042F0">
        <w:rPr>
          <w:rFonts w:ascii="Times New Roman" w:hAnsi="Times New Roman"/>
        </w:rPr>
        <w:t xml:space="preserve"> (М.В Кузнецов)</w:t>
      </w:r>
      <w:r w:rsidRPr="00853A6C">
        <w:rPr>
          <w:rFonts w:ascii="Times New Roman" w:hAnsi="Times New Roman"/>
        </w:rPr>
        <w:t>.</w:t>
      </w:r>
    </w:p>
    <w:p w:rsidR="00E574D1" w:rsidRDefault="00E574D1" w:rsidP="00853A6C">
      <w:pPr>
        <w:ind w:firstLine="0"/>
        <w:rPr>
          <w:rFonts w:ascii="Times New Roman" w:hAnsi="Times New Roman"/>
        </w:rPr>
      </w:pPr>
    </w:p>
    <w:p w:rsidR="00DC568A" w:rsidRDefault="00DC568A" w:rsidP="008813B3">
      <w:pPr>
        <w:ind w:firstLine="0"/>
        <w:rPr>
          <w:rFonts w:ascii="Times New Roman" w:hAnsi="Times New Roman"/>
          <w:sz w:val="28"/>
          <w:szCs w:val="28"/>
        </w:rPr>
      </w:pPr>
    </w:p>
    <w:p w:rsidR="008813B3" w:rsidRPr="008813B3" w:rsidRDefault="008813B3" w:rsidP="004042F0">
      <w:pPr>
        <w:ind w:left="-142" w:firstLine="0"/>
        <w:rPr>
          <w:rFonts w:ascii="Times New Roman" w:hAnsi="Times New Roman"/>
          <w:sz w:val="28"/>
          <w:szCs w:val="28"/>
        </w:rPr>
      </w:pPr>
      <w:r w:rsidRPr="008813B3">
        <w:rPr>
          <w:rFonts w:ascii="Times New Roman" w:hAnsi="Times New Roman"/>
          <w:sz w:val="28"/>
          <w:szCs w:val="28"/>
        </w:rPr>
        <w:t xml:space="preserve">Председатель Совета депутатов </w:t>
      </w:r>
      <w:r w:rsidRPr="008813B3">
        <w:rPr>
          <w:rFonts w:ascii="Times New Roman" w:hAnsi="Times New Roman"/>
          <w:sz w:val="28"/>
          <w:szCs w:val="28"/>
        </w:rPr>
        <w:tab/>
      </w:r>
      <w:r w:rsidRPr="008813B3">
        <w:rPr>
          <w:rFonts w:ascii="Times New Roman" w:hAnsi="Times New Roman"/>
          <w:sz w:val="28"/>
          <w:szCs w:val="28"/>
        </w:rPr>
        <w:tab/>
        <w:t xml:space="preserve">           </w:t>
      </w:r>
      <w:r w:rsidRPr="008813B3">
        <w:rPr>
          <w:rFonts w:ascii="Times New Roman" w:hAnsi="Times New Roman"/>
          <w:sz w:val="28"/>
          <w:szCs w:val="28"/>
        </w:rPr>
        <w:tab/>
        <w:t xml:space="preserve">  </w:t>
      </w:r>
      <w:r w:rsidR="004042F0">
        <w:rPr>
          <w:rFonts w:ascii="Times New Roman" w:hAnsi="Times New Roman"/>
          <w:sz w:val="28"/>
          <w:szCs w:val="28"/>
        </w:rPr>
        <w:t xml:space="preserve">  </w:t>
      </w:r>
      <w:r w:rsidRPr="008813B3">
        <w:rPr>
          <w:rFonts w:ascii="Times New Roman" w:hAnsi="Times New Roman"/>
          <w:sz w:val="28"/>
          <w:szCs w:val="28"/>
        </w:rPr>
        <w:t xml:space="preserve">   </w:t>
      </w:r>
      <w:r w:rsidR="004042F0">
        <w:rPr>
          <w:rFonts w:ascii="Times New Roman" w:hAnsi="Times New Roman"/>
          <w:sz w:val="28"/>
          <w:szCs w:val="28"/>
        </w:rPr>
        <w:t xml:space="preserve"> </w:t>
      </w:r>
      <w:r w:rsidRPr="008813B3">
        <w:rPr>
          <w:rFonts w:ascii="Times New Roman" w:hAnsi="Times New Roman"/>
          <w:sz w:val="28"/>
          <w:szCs w:val="28"/>
        </w:rPr>
        <w:t xml:space="preserve"> М.Л. Гольдштейн</w:t>
      </w:r>
    </w:p>
    <w:p w:rsidR="008813B3" w:rsidRDefault="008813B3" w:rsidP="004042F0">
      <w:pPr>
        <w:ind w:left="-142" w:firstLine="0"/>
        <w:rPr>
          <w:rFonts w:ascii="Times New Roman" w:hAnsi="Times New Roman"/>
          <w:sz w:val="28"/>
          <w:szCs w:val="28"/>
        </w:rPr>
      </w:pPr>
    </w:p>
    <w:p w:rsidR="00115A5C" w:rsidRPr="008813B3" w:rsidRDefault="00115A5C" w:rsidP="004042F0">
      <w:pPr>
        <w:ind w:left="-142" w:firstLine="0"/>
        <w:rPr>
          <w:rFonts w:ascii="Times New Roman" w:hAnsi="Times New Roman"/>
          <w:sz w:val="28"/>
          <w:szCs w:val="28"/>
        </w:rPr>
      </w:pPr>
    </w:p>
    <w:p w:rsidR="008F1798" w:rsidRDefault="008813B3" w:rsidP="004042F0">
      <w:pPr>
        <w:ind w:left="-142" w:firstLine="0"/>
        <w:rPr>
          <w:rFonts w:ascii="Times New Roman" w:hAnsi="Times New Roman"/>
          <w:sz w:val="28"/>
          <w:szCs w:val="28"/>
        </w:rPr>
      </w:pPr>
      <w:r w:rsidRPr="008813B3">
        <w:rPr>
          <w:rFonts w:ascii="Times New Roman" w:hAnsi="Times New Roman"/>
          <w:sz w:val="28"/>
          <w:szCs w:val="28"/>
        </w:rPr>
        <w:t>Глава города Оби</w:t>
      </w:r>
      <w:r w:rsidRPr="008813B3">
        <w:rPr>
          <w:rFonts w:ascii="Times New Roman" w:hAnsi="Times New Roman"/>
          <w:sz w:val="28"/>
          <w:szCs w:val="28"/>
        </w:rPr>
        <w:tab/>
      </w:r>
      <w:r w:rsidR="004042F0">
        <w:rPr>
          <w:rFonts w:ascii="Times New Roman" w:hAnsi="Times New Roman"/>
          <w:sz w:val="28"/>
          <w:szCs w:val="28"/>
        </w:rPr>
        <w:t xml:space="preserve">                                                                        </w:t>
      </w:r>
      <w:r w:rsidR="00853A6C">
        <w:rPr>
          <w:rFonts w:ascii="Times New Roman" w:hAnsi="Times New Roman"/>
          <w:sz w:val="28"/>
          <w:szCs w:val="28"/>
        </w:rPr>
        <w:t xml:space="preserve"> П.В. Буковинин</w:t>
      </w:r>
      <w:r w:rsidR="00F03A55">
        <w:rPr>
          <w:rFonts w:ascii="Times New Roman" w:hAnsi="Times New Roman"/>
          <w:sz w:val="28"/>
          <w:szCs w:val="28"/>
        </w:rPr>
        <w:tab/>
      </w:r>
      <w:r w:rsidR="00F03A55">
        <w:rPr>
          <w:rFonts w:ascii="Times New Roman" w:hAnsi="Times New Roman"/>
          <w:sz w:val="28"/>
          <w:szCs w:val="28"/>
        </w:rPr>
        <w:tab/>
      </w:r>
      <w:r w:rsidR="00F03A55">
        <w:rPr>
          <w:rFonts w:ascii="Times New Roman" w:hAnsi="Times New Roman"/>
          <w:sz w:val="28"/>
          <w:szCs w:val="28"/>
        </w:rPr>
        <w:tab/>
        <w:t xml:space="preserve">               </w:t>
      </w:r>
      <w:r w:rsidR="008F1798" w:rsidRPr="00690FD1">
        <w:rPr>
          <w:rFonts w:ascii="Times New Roman" w:hAnsi="Times New Roman"/>
          <w:sz w:val="28"/>
          <w:szCs w:val="28"/>
        </w:rPr>
        <w:t xml:space="preserve"> </w:t>
      </w:r>
      <w:r w:rsidR="007758CA">
        <w:rPr>
          <w:rFonts w:ascii="Times New Roman" w:hAnsi="Times New Roman"/>
          <w:sz w:val="28"/>
          <w:szCs w:val="28"/>
        </w:rPr>
        <w:t xml:space="preserve">       </w:t>
      </w:r>
      <w:r w:rsidR="008F1798" w:rsidRPr="00690FD1">
        <w:rPr>
          <w:rFonts w:ascii="Times New Roman" w:hAnsi="Times New Roman"/>
          <w:sz w:val="28"/>
          <w:szCs w:val="28"/>
        </w:rPr>
        <w:t xml:space="preserve">      </w:t>
      </w:r>
    </w:p>
    <w:p w:rsidR="007758CA" w:rsidRDefault="007758CA" w:rsidP="004042F0">
      <w:pPr>
        <w:ind w:left="-142" w:firstLine="0"/>
        <w:rPr>
          <w:rFonts w:ascii="Times New Roman" w:hAnsi="Times New Roman"/>
          <w:sz w:val="28"/>
          <w:szCs w:val="28"/>
        </w:rPr>
      </w:pPr>
    </w:p>
    <w:p w:rsidR="007758CA" w:rsidRDefault="007758CA" w:rsidP="008F1798">
      <w:pPr>
        <w:ind w:firstLine="0"/>
        <w:rPr>
          <w:rFonts w:ascii="Times New Roman" w:hAnsi="Times New Roman"/>
          <w:sz w:val="28"/>
          <w:szCs w:val="28"/>
        </w:rPr>
      </w:pPr>
    </w:p>
    <w:p w:rsidR="00853A6C" w:rsidRDefault="00853A6C" w:rsidP="008F1798">
      <w:pPr>
        <w:ind w:firstLine="0"/>
        <w:rPr>
          <w:rFonts w:ascii="Times New Roman" w:hAnsi="Times New Roman"/>
          <w:sz w:val="28"/>
          <w:szCs w:val="28"/>
        </w:rPr>
      </w:pPr>
    </w:p>
    <w:p w:rsidR="00853A6C" w:rsidRDefault="00853A6C" w:rsidP="008F1798">
      <w:pPr>
        <w:ind w:firstLine="0"/>
        <w:rPr>
          <w:rFonts w:ascii="Times New Roman" w:hAnsi="Times New Roman"/>
          <w:sz w:val="28"/>
          <w:szCs w:val="28"/>
        </w:rPr>
      </w:pPr>
    </w:p>
    <w:p w:rsidR="0015342B" w:rsidRDefault="0015342B" w:rsidP="007758CA">
      <w:pPr>
        <w:pStyle w:val="ConsPlusNormal"/>
        <w:jc w:val="right"/>
        <w:rPr>
          <w:rFonts w:ascii="Times New Roman" w:hAnsi="Times New Roman" w:cs="Times New Roman"/>
          <w:sz w:val="24"/>
          <w:szCs w:val="24"/>
        </w:rPr>
      </w:pPr>
      <w:bookmarkStart w:id="0" w:name="_GoBack"/>
      <w:bookmarkEnd w:id="0"/>
    </w:p>
    <w:p w:rsidR="007758CA" w:rsidRPr="00562A1E" w:rsidRDefault="002625B8" w:rsidP="0015342B">
      <w:pPr>
        <w:pStyle w:val="ConsPlusNormal"/>
        <w:spacing w:line="240" w:lineRule="atLeast"/>
        <w:jc w:val="right"/>
        <w:rPr>
          <w:rFonts w:ascii="Times New Roman" w:hAnsi="Times New Roman" w:cs="Times New Roman"/>
          <w:sz w:val="24"/>
          <w:szCs w:val="24"/>
        </w:rPr>
      </w:pPr>
      <w:r w:rsidRPr="00562A1E">
        <w:rPr>
          <w:rFonts w:ascii="Times New Roman" w:hAnsi="Times New Roman" w:cs="Times New Roman"/>
          <w:sz w:val="24"/>
          <w:szCs w:val="24"/>
        </w:rPr>
        <w:t>П</w:t>
      </w:r>
      <w:r w:rsidR="007758CA" w:rsidRPr="00562A1E">
        <w:rPr>
          <w:rFonts w:ascii="Times New Roman" w:hAnsi="Times New Roman" w:cs="Times New Roman"/>
          <w:sz w:val="24"/>
          <w:szCs w:val="24"/>
        </w:rPr>
        <w:t>риложение</w:t>
      </w:r>
      <w:r w:rsidR="00853A6C">
        <w:rPr>
          <w:rFonts w:ascii="Times New Roman" w:hAnsi="Times New Roman" w:cs="Times New Roman"/>
          <w:sz w:val="24"/>
          <w:szCs w:val="24"/>
        </w:rPr>
        <w:t xml:space="preserve"> </w:t>
      </w:r>
      <w:r w:rsidR="007758CA" w:rsidRPr="00562A1E">
        <w:rPr>
          <w:rFonts w:ascii="Times New Roman" w:hAnsi="Times New Roman" w:cs="Times New Roman"/>
          <w:sz w:val="24"/>
          <w:szCs w:val="24"/>
        </w:rPr>
        <w:t xml:space="preserve"> </w:t>
      </w:r>
    </w:p>
    <w:p w:rsidR="007758CA" w:rsidRPr="00562A1E" w:rsidRDefault="007758CA" w:rsidP="0015342B">
      <w:pPr>
        <w:pStyle w:val="ConsPlusNormal"/>
        <w:spacing w:line="240" w:lineRule="atLeast"/>
        <w:jc w:val="right"/>
        <w:rPr>
          <w:rFonts w:ascii="Times New Roman" w:hAnsi="Times New Roman" w:cs="Times New Roman"/>
          <w:sz w:val="24"/>
          <w:szCs w:val="24"/>
        </w:rPr>
      </w:pPr>
      <w:r w:rsidRPr="00562A1E">
        <w:rPr>
          <w:rFonts w:ascii="Times New Roman" w:hAnsi="Times New Roman" w:cs="Times New Roman"/>
          <w:sz w:val="24"/>
          <w:szCs w:val="24"/>
        </w:rPr>
        <w:t xml:space="preserve">к решению </w:t>
      </w:r>
      <w:r w:rsidR="004042F0">
        <w:rPr>
          <w:rFonts w:ascii="Times New Roman" w:hAnsi="Times New Roman" w:cs="Times New Roman"/>
          <w:sz w:val="24"/>
          <w:szCs w:val="24"/>
        </w:rPr>
        <w:t xml:space="preserve">10-й </w:t>
      </w:r>
      <w:r w:rsidRPr="00562A1E">
        <w:rPr>
          <w:rFonts w:ascii="Times New Roman" w:hAnsi="Times New Roman" w:cs="Times New Roman"/>
          <w:sz w:val="24"/>
          <w:szCs w:val="24"/>
        </w:rPr>
        <w:t xml:space="preserve">сессии </w:t>
      </w:r>
    </w:p>
    <w:p w:rsidR="007758CA" w:rsidRDefault="007758CA" w:rsidP="0015342B">
      <w:pPr>
        <w:pStyle w:val="ConsPlusNormal"/>
        <w:spacing w:line="240" w:lineRule="atLeast"/>
        <w:jc w:val="right"/>
        <w:rPr>
          <w:rFonts w:ascii="Times New Roman" w:hAnsi="Times New Roman" w:cs="Times New Roman"/>
          <w:sz w:val="24"/>
          <w:szCs w:val="24"/>
        </w:rPr>
      </w:pPr>
      <w:r w:rsidRPr="00562A1E">
        <w:rPr>
          <w:rFonts w:ascii="Times New Roman" w:hAnsi="Times New Roman" w:cs="Times New Roman"/>
          <w:sz w:val="24"/>
          <w:szCs w:val="24"/>
        </w:rPr>
        <w:t>Совета депутатов города Оби</w:t>
      </w:r>
    </w:p>
    <w:p w:rsidR="00DC568A" w:rsidRDefault="00DC568A" w:rsidP="0015342B">
      <w:pPr>
        <w:pStyle w:val="ConsPlusNormal"/>
        <w:spacing w:line="240" w:lineRule="atLeast"/>
        <w:jc w:val="right"/>
        <w:rPr>
          <w:rFonts w:ascii="Times New Roman" w:hAnsi="Times New Roman" w:cs="Times New Roman"/>
          <w:sz w:val="24"/>
          <w:szCs w:val="24"/>
        </w:rPr>
      </w:pPr>
      <w:r>
        <w:rPr>
          <w:rFonts w:ascii="Times New Roman" w:hAnsi="Times New Roman" w:cs="Times New Roman"/>
          <w:sz w:val="24"/>
          <w:szCs w:val="24"/>
        </w:rPr>
        <w:t>Новосибирской области</w:t>
      </w:r>
    </w:p>
    <w:p w:rsidR="00DC568A" w:rsidRDefault="00DC568A" w:rsidP="0015342B">
      <w:pPr>
        <w:pStyle w:val="ConsPlusNormal"/>
        <w:spacing w:line="240" w:lineRule="atLeast"/>
        <w:jc w:val="right"/>
        <w:rPr>
          <w:rFonts w:ascii="Times New Roman" w:hAnsi="Times New Roman" w:cs="Times New Roman"/>
          <w:sz w:val="24"/>
          <w:szCs w:val="24"/>
        </w:rPr>
      </w:pPr>
      <w:r>
        <w:rPr>
          <w:rFonts w:ascii="Times New Roman" w:hAnsi="Times New Roman" w:cs="Times New Roman"/>
          <w:sz w:val="24"/>
          <w:szCs w:val="24"/>
        </w:rPr>
        <w:t>пятого созыва</w:t>
      </w:r>
    </w:p>
    <w:p w:rsidR="00DC568A" w:rsidRPr="00562A1E" w:rsidRDefault="00E12C1C" w:rsidP="0015342B">
      <w:pPr>
        <w:pStyle w:val="ConsPlusNormal"/>
        <w:spacing w:line="240" w:lineRule="atLeast"/>
        <w:jc w:val="right"/>
        <w:rPr>
          <w:rFonts w:ascii="Times New Roman" w:hAnsi="Times New Roman" w:cs="Times New Roman"/>
          <w:sz w:val="24"/>
          <w:szCs w:val="24"/>
        </w:rPr>
      </w:pPr>
      <w:r>
        <w:rPr>
          <w:rFonts w:ascii="Times New Roman" w:hAnsi="Times New Roman" w:cs="Times New Roman"/>
          <w:sz w:val="24"/>
          <w:szCs w:val="24"/>
        </w:rPr>
        <w:t>от 28.09.2022</w:t>
      </w:r>
      <w:r w:rsidR="00DC568A">
        <w:rPr>
          <w:rFonts w:ascii="Times New Roman" w:hAnsi="Times New Roman" w:cs="Times New Roman"/>
          <w:sz w:val="24"/>
          <w:szCs w:val="24"/>
        </w:rPr>
        <w:t>г.</w:t>
      </w:r>
      <w:r w:rsidR="0015342B">
        <w:rPr>
          <w:rFonts w:ascii="Times New Roman" w:hAnsi="Times New Roman" w:cs="Times New Roman"/>
          <w:sz w:val="24"/>
          <w:szCs w:val="24"/>
        </w:rPr>
        <w:t xml:space="preserve"> № 119</w:t>
      </w:r>
    </w:p>
    <w:p w:rsidR="007758CA" w:rsidRPr="0013777F" w:rsidRDefault="007758CA" w:rsidP="007758CA">
      <w:pPr>
        <w:pStyle w:val="ConsPlusNormal"/>
        <w:jc w:val="both"/>
        <w:rPr>
          <w:rFonts w:ascii="Times New Roman" w:hAnsi="Times New Roman" w:cs="Times New Roman"/>
        </w:rPr>
      </w:pPr>
    </w:p>
    <w:p w:rsidR="002625B8" w:rsidRDefault="002625B8" w:rsidP="008F1798">
      <w:pPr>
        <w:ind w:firstLine="0"/>
        <w:rPr>
          <w:rFonts w:ascii="Times New Roman" w:hAnsi="Times New Roman"/>
          <w:sz w:val="28"/>
          <w:szCs w:val="28"/>
        </w:rPr>
      </w:pPr>
      <w:bookmarkStart w:id="1" w:name="P33"/>
      <w:bookmarkEnd w:id="1"/>
    </w:p>
    <w:p w:rsidR="00041C17" w:rsidRPr="00D67385" w:rsidRDefault="00041C17" w:rsidP="00041C17">
      <w:pPr>
        <w:pStyle w:val="ConsPlusTitle"/>
        <w:jc w:val="center"/>
        <w:rPr>
          <w:rFonts w:ascii="Times New Roman" w:hAnsi="Times New Roman" w:cs="Times New Roman"/>
          <w:sz w:val="24"/>
          <w:szCs w:val="24"/>
        </w:rPr>
      </w:pPr>
      <w:r w:rsidRPr="00D67385">
        <w:rPr>
          <w:rFonts w:ascii="Times New Roman" w:hAnsi="Times New Roman" w:cs="Times New Roman"/>
          <w:sz w:val="24"/>
          <w:szCs w:val="24"/>
        </w:rPr>
        <w:t>ПОРЯДОК</w:t>
      </w:r>
    </w:p>
    <w:p w:rsidR="00041C17" w:rsidRPr="00853A6C" w:rsidRDefault="00853A6C" w:rsidP="00853A6C">
      <w:pPr>
        <w:pStyle w:val="ConsPlusNormal"/>
        <w:jc w:val="both"/>
        <w:rPr>
          <w:rFonts w:ascii="Times New Roman" w:hAnsi="Times New Roman" w:cs="Times New Roman"/>
          <w:b/>
          <w:sz w:val="24"/>
          <w:szCs w:val="24"/>
        </w:rPr>
      </w:pPr>
      <w:r w:rsidRPr="00853A6C">
        <w:rPr>
          <w:rFonts w:ascii="Times New Roman" w:hAnsi="Times New Roman" w:cs="Times New Roman"/>
          <w:b/>
          <w:sz w:val="24"/>
          <w:szCs w:val="24"/>
        </w:rPr>
        <w:t xml:space="preserve">проведения торгов в форме аукциона по продаже </w:t>
      </w:r>
      <w:r w:rsidR="00E44D1D" w:rsidRPr="00E44D1D">
        <w:rPr>
          <w:rFonts w:ascii="Times New Roman" w:hAnsi="Times New Roman" w:cs="Times New Roman"/>
          <w:b/>
          <w:sz w:val="24"/>
          <w:szCs w:val="24"/>
        </w:rPr>
        <w:t xml:space="preserve">доли в праве общей долевой собственности </w:t>
      </w:r>
      <w:r w:rsidRPr="00853A6C">
        <w:rPr>
          <w:rFonts w:ascii="Times New Roman" w:hAnsi="Times New Roman" w:cs="Times New Roman"/>
          <w:b/>
          <w:sz w:val="24"/>
          <w:szCs w:val="24"/>
        </w:rPr>
        <w:t>зданий (жилых домов) и жилых помещений, находящихся в муниципальной собственности города Оби Новосибирской области</w:t>
      </w:r>
    </w:p>
    <w:p w:rsidR="006816F3" w:rsidRDefault="006816F3" w:rsidP="00041C17">
      <w:pPr>
        <w:pStyle w:val="ConsPlusNormal"/>
        <w:jc w:val="center"/>
        <w:rPr>
          <w:rFonts w:ascii="Times New Roman" w:hAnsi="Times New Roman" w:cs="Times New Roman"/>
          <w:b/>
          <w:sz w:val="24"/>
          <w:szCs w:val="24"/>
        </w:rPr>
      </w:pPr>
    </w:p>
    <w:p w:rsidR="00041C17" w:rsidRPr="00D67385" w:rsidRDefault="00041C17" w:rsidP="00041C17">
      <w:pPr>
        <w:pStyle w:val="ConsPlusNormal"/>
        <w:jc w:val="center"/>
        <w:rPr>
          <w:rFonts w:ascii="Times New Roman" w:hAnsi="Times New Roman" w:cs="Times New Roman"/>
          <w:b/>
          <w:sz w:val="24"/>
          <w:szCs w:val="24"/>
        </w:rPr>
      </w:pPr>
      <w:r w:rsidRPr="00D67385">
        <w:rPr>
          <w:rFonts w:ascii="Times New Roman" w:hAnsi="Times New Roman" w:cs="Times New Roman"/>
          <w:b/>
          <w:sz w:val="24"/>
          <w:szCs w:val="24"/>
        </w:rPr>
        <w:t>1. Общие положения</w:t>
      </w:r>
    </w:p>
    <w:p w:rsidR="00041C17" w:rsidRPr="00D67385" w:rsidRDefault="00041C17" w:rsidP="00041C17">
      <w:pPr>
        <w:pStyle w:val="ConsPlusNormal"/>
        <w:ind w:firstLine="540"/>
        <w:jc w:val="both"/>
        <w:rPr>
          <w:rFonts w:ascii="Times New Roman" w:hAnsi="Times New Roman" w:cs="Times New Roman"/>
          <w:sz w:val="24"/>
          <w:szCs w:val="24"/>
        </w:rPr>
      </w:pPr>
    </w:p>
    <w:p w:rsidR="00853A6C" w:rsidRDefault="00041C17" w:rsidP="00041C17">
      <w:pPr>
        <w:pStyle w:val="ConsPlusNormal"/>
        <w:ind w:firstLine="540"/>
        <w:jc w:val="both"/>
        <w:rPr>
          <w:rFonts w:ascii="Times New Roman" w:hAnsi="Times New Roman" w:cs="Times New Roman"/>
          <w:sz w:val="24"/>
          <w:szCs w:val="24"/>
        </w:rPr>
      </w:pPr>
      <w:r w:rsidRPr="00D67385">
        <w:rPr>
          <w:rFonts w:ascii="Times New Roman" w:hAnsi="Times New Roman" w:cs="Times New Roman"/>
          <w:sz w:val="24"/>
          <w:szCs w:val="24"/>
        </w:rPr>
        <w:t xml:space="preserve">1. </w:t>
      </w:r>
      <w:r w:rsidR="00853A6C" w:rsidRPr="00853A6C">
        <w:rPr>
          <w:rFonts w:ascii="Times New Roman" w:hAnsi="Times New Roman" w:cs="Times New Roman"/>
          <w:sz w:val="24"/>
          <w:szCs w:val="24"/>
        </w:rPr>
        <w:t xml:space="preserve">Порядок проведения торгов в форме аукциона по продаже </w:t>
      </w:r>
      <w:r w:rsidR="00E44D1D" w:rsidRPr="00E44D1D">
        <w:rPr>
          <w:rFonts w:ascii="Times New Roman" w:hAnsi="Times New Roman" w:cs="Times New Roman"/>
          <w:sz w:val="24"/>
          <w:szCs w:val="24"/>
        </w:rPr>
        <w:t xml:space="preserve">доли в праве общей долевой собственности </w:t>
      </w:r>
      <w:r w:rsidR="00853A6C" w:rsidRPr="00853A6C">
        <w:rPr>
          <w:rFonts w:ascii="Times New Roman" w:hAnsi="Times New Roman" w:cs="Times New Roman"/>
          <w:sz w:val="24"/>
          <w:szCs w:val="24"/>
        </w:rPr>
        <w:t>зданий (жилых домов) и жилых помещений, находящихся в муниципальной собственности города Оби Новосибирской области (далее - Порядок), разработан в соответствии с Конституцией Российской Федерации, Гражданским кодексом Российской Федерации, Уставом муниципального образования городского округа города Оби Новосибирской области, Положение</w:t>
      </w:r>
      <w:r w:rsidR="00853A6C">
        <w:rPr>
          <w:rFonts w:ascii="Times New Roman" w:hAnsi="Times New Roman" w:cs="Times New Roman"/>
          <w:sz w:val="24"/>
          <w:szCs w:val="24"/>
        </w:rPr>
        <w:t>м</w:t>
      </w:r>
      <w:r w:rsidR="00853A6C" w:rsidRPr="00853A6C">
        <w:rPr>
          <w:rFonts w:ascii="Times New Roman" w:hAnsi="Times New Roman" w:cs="Times New Roman"/>
          <w:sz w:val="24"/>
          <w:szCs w:val="24"/>
        </w:rPr>
        <w:t xml:space="preserve"> «О порядке управления и распоряжения имуществом, находящимся в собственности муниципального образования города Оби», утвержденн</w:t>
      </w:r>
      <w:r w:rsidR="00853A6C">
        <w:rPr>
          <w:rFonts w:ascii="Times New Roman" w:hAnsi="Times New Roman" w:cs="Times New Roman"/>
          <w:sz w:val="24"/>
          <w:szCs w:val="24"/>
        </w:rPr>
        <w:t>ым</w:t>
      </w:r>
      <w:r w:rsidR="00853A6C" w:rsidRPr="00853A6C">
        <w:rPr>
          <w:rFonts w:ascii="Times New Roman" w:hAnsi="Times New Roman" w:cs="Times New Roman"/>
          <w:sz w:val="24"/>
          <w:szCs w:val="24"/>
        </w:rPr>
        <w:t xml:space="preserve"> решением двадцать седьмой сессии Совета депутатов муниципального образования города Оби Новосибирской области второго созыва от 26.03.2008г. №289 «О Положении «О порядке управления и распоряжения имуществом, находящимся в собственности муниципального образования города Оби».</w:t>
      </w:r>
    </w:p>
    <w:p w:rsidR="004B7292" w:rsidRPr="004B7292" w:rsidRDefault="004B7292" w:rsidP="00E44D1D">
      <w:pPr>
        <w:pStyle w:val="ConsPlusNormal"/>
        <w:ind w:firstLine="540"/>
        <w:jc w:val="both"/>
        <w:rPr>
          <w:rFonts w:ascii="Times New Roman" w:hAnsi="Times New Roman" w:cs="Times New Roman"/>
          <w:sz w:val="24"/>
          <w:szCs w:val="24"/>
        </w:rPr>
      </w:pPr>
      <w:r w:rsidRPr="004B7292">
        <w:rPr>
          <w:rFonts w:ascii="Times New Roman" w:hAnsi="Times New Roman" w:cs="Times New Roman"/>
          <w:sz w:val="24"/>
          <w:szCs w:val="24"/>
        </w:rPr>
        <w:t xml:space="preserve">2. Порядок определяет процедуру организации и проведения торгов в форме аукциона по продаже зданий (жилых домов) и жилых помещений, находящихся в муниципальной собственности города </w:t>
      </w:r>
      <w:r>
        <w:rPr>
          <w:rFonts w:ascii="Times New Roman" w:hAnsi="Times New Roman" w:cs="Times New Roman"/>
          <w:sz w:val="24"/>
          <w:szCs w:val="24"/>
        </w:rPr>
        <w:t>Оби Новосибирской области</w:t>
      </w:r>
      <w:r w:rsidRPr="004B7292">
        <w:rPr>
          <w:rFonts w:ascii="Times New Roman" w:hAnsi="Times New Roman" w:cs="Times New Roman"/>
          <w:sz w:val="24"/>
          <w:szCs w:val="24"/>
        </w:rPr>
        <w:t xml:space="preserve"> (долей в праве общей долевой собственности на указанные жилые помещения) (далее - жилые помещения).</w:t>
      </w:r>
    </w:p>
    <w:p w:rsidR="004B7292" w:rsidRDefault="004B7292" w:rsidP="00E44D1D">
      <w:pPr>
        <w:pStyle w:val="ConsPlusNormal"/>
        <w:ind w:firstLine="540"/>
        <w:jc w:val="both"/>
        <w:rPr>
          <w:rFonts w:ascii="Times New Roman" w:hAnsi="Times New Roman" w:cs="Times New Roman"/>
          <w:sz w:val="24"/>
          <w:szCs w:val="24"/>
        </w:rPr>
      </w:pPr>
      <w:r w:rsidRPr="004B7292">
        <w:rPr>
          <w:rFonts w:ascii="Times New Roman" w:hAnsi="Times New Roman" w:cs="Times New Roman"/>
          <w:sz w:val="24"/>
          <w:szCs w:val="24"/>
        </w:rPr>
        <w:t xml:space="preserve">3. Продавцом жилых помещений является </w:t>
      </w:r>
      <w:r>
        <w:rPr>
          <w:rFonts w:ascii="Times New Roman" w:hAnsi="Times New Roman" w:cs="Times New Roman"/>
          <w:sz w:val="24"/>
          <w:szCs w:val="24"/>
        </w:rPr>
        <w:t>администрация города Оби Новосибирской области</w:t>
      </w:r>
      <w:r w:rsidRPr="004B7292">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4B7292">
        <w:rPr>
          <w:rFonts w:ascii="Times New Roman" w:hAnsi="Times New Roman" w:cs="Times New Roman"/>
          <w:sz w:val="24"/>
          <w:szCs w:val="24"/>
        </w:rPr>
        <w:t>).</w:t>
      </w:r>
    </w:p>
    <w:p w:rsidR="00E44D1D" w:rsidRPr="00E44D1D" w:rsidRDefault="00E44D1D" w:rsidP="00E44D1D">
      <w:pPr>
        <w:pStyle w:val="ConsPlusNormal"/>
        <w:ind w:firstLine="540"/>
        <w:jc w:val="both"/>
        <w:rPr>
          <w:rFonts w:ascii="Times New Roman" w:hAnsi="Times New Roman" w:cs="Times New Roman"/>
          <w:sz w:val="24"/>
          <w:szCs w:val="24"/>
        </w:rPr>
      </w:pPr>
      <w:r w:rsidRPr="00E44D1D">
        <w:rPr>
          <w:rFonts w:ascii="Times New Roman" w:hAnsi="Times New Roman" w:cs="Times New Roman"/>
          <w:sz w:val="24"/>
          <w:szCs w:val="24"/>
        </w:rPr>
        <w:t xml:space="preserve">4. Аукционы являются открытыми по составу участников и форме подачи предложений и проводятся на основании решений </w:t>
      </w:r>
      <w:r>
        <w:rPr>
          <w:rFonts w:ascii="Times New Roman" w:hAnsi="Times New Roman" w:cs="Times New Roman"/>
          <w:sz w:val="24"/>
          <w:szCs w:val="24"/>
        </w:rPr>
        <w:t xml:space="preserve">администрации города Оби Новосибирской области </w:t>
      </w:r>
      <w:r w:rsidRPr="00E44D1D">
        <w:rPr>
          <w:rFonts w:ascii="Times New Roman" w:hAnsi="Times New Roman" w:cs="Times New Roman"/>
          <w:sz w:val="24"/>
          <w:szCs w:val="24"/>
        </w:rPr>
        <w:t xml:space="preserve">о продаже доли в праве общей долевой собственности зданий (жилых домов) и жилых помещений, принятых в форме постановлений </w:t>
      </w:r>
      <w:r>
        <w:rPr>
          <w:rFonts w:ascii="Times New Roman" w:hAnsi="Times New Roman" w:cs="Times New Roman"/>
          <w:sz w:val="24"/>
          <w:szCs w:val="24"/>
        </w:rPr>
        <w:t>администрации</w:t>
      </w:r>
      <w:r w:rsidRPr="00E44D1D">
        <w:rPr>
          <w:rFonts w:ascii="Times New Roman" w:hAnsi="Times New Roman" w:cs="Times New Roman"/>
          <w:sz w:val="24"/>
          <w:szCs w:val="24"/>
        </w:rPr>
        <w:t xml:space="preserve"> об утверждении перечня жилых помещений, подлежащих продаже (далее - решение о продаже жилого помещения).</w:t>
      </w:r>
    </w:p>
    <w:p w:rsidR="00E44D1D" w:rsidRDefault="00E44D1D" w:rsidP="00E44D1D">
      <w:pPr>
        <w:pStyle w:val="ConsPlusNormal"/>
        <w:ind w:firstLine="540"/>
        <w:jc w:val="both"/>
        <w:rPr>
          <w:rFonts w:ascii="Times New Roman" w:hAnsi="Times New Roman" w:cs="Times New Roman"/>
          <w:sz w:val="24"/>
          <w:szCs w:val="24"/>
        </w:rPr>
      </w:pPr>
      <w:r w:rsidRPr="00E44D1D">
        <w:rPr>
          <w:rFonts w:ascii="Times New Roman" w:hAnsi="Times New Roman" w:cs="Times New Roman"/>
          <w:sz w:val="24"/>
          <w:szCs w:val="24"/>
        </w:rPr>
        <w:t xml:space="preserve">Запрещается объединение двух и более </w:t>
      </w:r>
      <w:r w:rsidR="006816F3" w:rsidRPr="006816F3">
        <w:rPr>
          <w:rFonts w:ascii="Times New Roman" w:hAnsi="Times New Roman" w:cs="Times New Roman"/>
          <w:sz w:val="24"/>
          <w:szCs w:val="24"/>
        </w:rPr>
        <w:t xml:space="preserve">зданий (жилых домов) и жилых помещений </w:t>
      </w:r>
      <w:r w:rsidRPr="00E44D1D">
        <w:rPr>
          <w:rFonts w:ascii="Times New Roman" w:hAnsi="Times New Roman" w:cs="Times New Roman"/>
          <w:sz w:val="24"/>
          <w:szCs w:val="24"/>
        </w:rPr>
        <w:t>в один лот аукциона, если иное не предусмотрено федеральным законом.</w:t>
      </w:r>
    </w:p>
    <w:p w:rsidR="00E44D1D" w:rsidRDefault="00E44D1D" w:rsidP="004B7292">
      <w:pPr>
        <w:pStyle w:val="ConsPlusNormal"/>
        <w:ind w:firstLine="540"/>
        <w:jc w:val="both"/>
        <w:rPr>
          <w:rFonts w:ascii="Times New Roman" w:hAnsi="Times New Roman" w:cs="Times New Roman"/>
          <w:sz w:val="24"/>
          <w:szCs w:val="24"/>
        </w:rPr>
      </w:pPr>
      <w:r w:rsidRPr="00E44D1D">
        <w:rPr>
          <w:rFonts w:ascii="Times New Roman" w:hAnsi="Times New Roman" w:cs="Times New Roman"/>
          <w:sz w:val="24"/>
          <w:szCs w:val="24"/>
        </w:rPr>
        <w:t>5. Продажа доли в праве общей долевой собственности на здани</w:t>
      </w:r>
      <w:r>
        <w:rPr>
          <w:rFonts w:ascii="Times New Roman" w:hAnsi="Times New Roman" w:cs="Times New Roman"/>
          <w:sz w:val="24"/>
          <w:szCs w:val="24"/>
        </w:rPr>
        <w:t>е (жилой дом) и жилое помещение</w:t>
      </w:r>
      <w:r w:rsidRPr="00E44D1D">
        <w:rPr>
          <w:rFonts w:ascii="Times New Roman" w:hAnsi="Times New Roman" w:cs="Times New Roman"/>
          <w:sz w:val="24"/>
          <w:szCs w:val="24"/>
        </w:rPr>
        <w:t xml:space="preserve"> путем проведения торгов в соответствии с Порядком осуществляется в случае отказа остальных участников долевой собственности, имеющих преимущественное право покупки продаваемой доли по цене, за которую она продается, от ее покупки или </w:t>
      </w:r>
      <w:proofErr w:type="spellStart"/>
      <w:r w:rsidRPr="00E44D1D">
        <w:rPr>
          <w:rFonts w:ascii="Times New Roman" w:hAnsi="Times New Roman" w:cs="Times New Roman"/>
          <w:sz w:val="24"/>
          <w:szCs w:val="24"/>
        </w:rPr>
        <w:t>неприобретения</w:t>
      </w:r>
      <w:proofErr w:type="spellEnd"/>
      <w:r w:rsidRPr="00E44D1D">
        <w:rPr>
          <w:rFonts w:ascii="Times New Roman" w:hAnsi="Times New Roman" w:cs="Times New Roman"/>
          <w:sz w:val="24"/>
          <w:szCs w:val="24"/>
        </w:rPr>
        <w:t xml:space="preserve"> ими продаваемой доли в течение месяца со дня извещения.</w:t>
      </w:r>
    </w:p>
    <w:p w:rsidR="00041C17" w:rsidRPr="004B7292" w:rsidRDefault="00041C17" w:rsidP="00041C17">
      <w:pPr>
        <w:pStyle w:val="ConsPlusNormal"/>
        <w:ind w:firstLine="540"/>
        <w:jc w:val="both"/>
        <w:rPr>
          <w:rFonts w:ascii="Times New Roman" w:hAnsi="Times New Roman" w:cs="Times New Roman"/>
          <w:sz w:val="24"/>
          <w:szCs w:val="24"/>
          <w:highlight w:val="yellow"/>
        </w:rPr>
      </w:pPr>
    </w:p>
    <w:p w:rsidR="00041C17" w:rsidRDefault="00041C17" w:rsidP="00041C17">
      <w:pPr>
        <w:pStyle w:val="ConsPlusNormal"/>
        <w:jc w:val="center"/>
        <w:rPr>
          <w:rFonts w:ascii="Times New Roman" w:hAnsi="Times New Roman" w:cs="Times New Roman"/>
          <w:b/>
          <w:sz w:val="24"/>
          <w:szCs w:val="24"/>
        </w:rPr>
      </w:pPr>
      <w:r w:rsidRPr="006816F3">
        <w:rPr>
          <w:rFonts w:ascii="Times New Roman" w:hAnsi="Times New Roman" w:cs="Times New Roman"/>
          <w:b/>
          <w:sz w:val="24"/>
          <w:szCs w:val="24"/>
        </w:rPr>
        <w:t xml:space="preserve">2. </w:t>
      </w:r>
      <w:r w:rsidR="006816F3" w:rsidRPr="006816F3">
        <w:rPr>
          <w:rFonts w:ascii="Times New Roman" w:hAnsi="Times New Roman" w:cs="Times New Roman"/>
          <w:b/>
          <w:sz w:val="24"/>
          <w:szCs w:val="24"/>
        </w:rPr>
        <w:t>Организация и проведение аукциона</w:t>
      </w:r>
    </w:p>
    <w:p w:rsidR="006816F3" w:rsidRDefault="006816F3" w:rsidP="00041C17">
      <w:pPr>
        <w:pStyle w:val="ConsPlusNormal"/>
        <w:jc w:val="center"/>
        <w:rPr>
          <w:rFonts w:ascii="Times New Roman" w:hAnsi="Times New Roman" w:cs="Times New Roman"/>
          <w:b/>
          <w:sz w:val="24"/>
          <w:szCs w:val="24"/>
        </w:rPr>
      </w:pPr>
    </w:p>
    <w:p w:rsidR="006816F3" w:rsidRPr="006816F3" w:rsidRDefault="0032367B" w:rsidP="006816F3">
      <w:pPr>
        <w:rPr>
          <w:rFonts w:ascii="Times New Roman" w:hAnsi="Times New Roman"/>
        </w:rPr>
      </w:pPr>
      <w:r>
        <w:rPr>
          <w:rFonts w:ascii="Times New Roman" w:hAnsi="Times New Roman"/>
        </w:rPr>
        <w:t>6.</w:t>
      </w:r>
      <w:r w:rsidR="006816F3" w:rsidRPr="006816F3">
        <w:rPr>
          <w:rFonts w:ascii="Times New Roman" w:hAnsi="Times New Roman"/>
        </w:rPr>
        <w:t xml:space="preserve"> Для проведения аукциона создается аукционная комиссия.</w:t>
      </w:r>
    </w:p>
    <w:p w:rsidR="006816F3" w:rsidRPr="006816F3" w:rsidRDefault="006816F3" w:rsidP="006816F3">
      <w:pPr>
        <w:rPr>
          <w:rFonts w:ascii="Times New Roman" w:hAnsi="Times New Roman"/>
        </w:rPr>
      </w:pPr>
      <w:r>
        <w:rPr>
          <w:rFonts w:ascii="Times New Roman" w:hAnsi="Times New Roman"/>
        </w:rPr>
        <w:t xml:space="preserve">Администрация </w:t>
      </w:r>
      <w:r w:rsidRPr="006816F3">
        <w:rPr>
          <w:rFonts w:ascii="Times New Roman" w:hAnsi="Times New Roman"/>
        </w:rPr>
        <w:t>до размещения извещения о проведении аукциона принимает решение о создании аукционной комиссии, определяет ее состав и порядок работы, назначает председателя комиссии.</w:t>
      </w:r>
    </w:p>
    <w:p w:rsidR="006816F3" w:rsidRPr="006816F3" w:rsidRDefault="006816F3" w:rsidP="006816F3">
      <w:pPr>
        <w:rPr>
          <w:rFonts w:ascii="Times New Roman" w:hAnsi="Times New Roman"/>
        </w:rPr>
      </w:pPr>
      <w:r w:rsidRPr="006816F3">
        <w:rPr>
          <w:rFonts w:ascii="Times New Roman" w:hAnsi="Times New Roman"/>
        </w:rPr>
        <w:t xml:space="preserve">Число членов аукционной комиссии должно быть не менее пяти человек. </w:t>
      </w:r>
    </w:p>
    <w:p w:rsidR="0015342B" w:rsidRDefault="006816F3" w:rsidP="006816F3">
      <w:pPr>
        <w:rPr>
          <w:rFonts w:ascii="Times New Roman" w:hAnsi="Times New Roman"/>
        </w:rPr>
      </w:pPr>
      <w:bookmarkStart w:id="2" w:name="sub_215"/>
      <w:r w:rsidRPr="006816F3">
        <w:rPr>
          <w:rFonts w:ascii="Times New Roman" w:hAnsi="Times New Roman"/>
        </w:rPr>
        <w:t xml:space="preserve">Аукционная комиссия осуществляет рассмотрение заявок на участие в аукционе и </w:t>
      </w:r>
    </w:p>
    <w:p w:rsidR="0015342B" w:rsidRDefault="0015342B" w:rsidP="006816F3">
      <w:pPr>
        <w:rPr>
          <w:rFonts w:ascii="Times New Roman" w:hAnsi="Times New Roman"/>
        </w:rPr>
      </w:pPr>
    </w:p>
    <w:p w:rsidR="006816F3" w:rsidRPr="006816F3" w:rsidRDefault="006816F3" w:rsidP="0015342B">
      <w:pPr>
        <w:ind w:firstLine="0"/>
        <w:rPr>
          <w:rFonts w:ascii="Times New Roman" w:hAnsi="Times New Roman"/>
        </w:rPr>
      </w:pPr>
      <w:r w:rsidRPr="006816F3">
        <w:rPr>
          <w:rFonts w:ascii="Times New Roman" w:hAnsi="Times New Roman"/>
        </w:rPr>
        <w:t>отбор участников аукциона, ведение протокола рассмотрения заявок на участие в аукционе, протокола о результатах аукциона (далее - протокол аукциона).</w:t>
      </w:r>
    </w:p>
    <w:bookmarkEnd w:id="2"/>
    <w:p w:rsidR="006816F3" w:rsidRPr="006816F3" w:rsidRDefault="006816F3" w:rsidP="006816F3">
      <w:pPr>
        <w:rPr>
          <w:rFonts w:ascii="Times New Roman" w:hAnsi="Times New Roman"/>
        </w:rPr>
      </w:pPr>
      <w:r w:rsidRPr="006816F3">
        <w:rPr>
          <w:rFonts w:ascii="Times New Roman" w:hAnsi="Times New Roman"/>
        </w:rPr>
        <w:t>Аукционная комиссия правомочна осуществлять свои функции, если на заседании присутствует не менее пятидесяти процентов общего числа ее членов. Члены аукционной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6816F3" w:rsidRPr="006816F3" w:rsidRDefault="0032367B" w:rsidP="006816F3">
      <w:pPr>
        <w:rPr>
          <w:rFonts w:ascii="Times New Roman" w:hAnsi="Times New Roman"/>
        </w:rPr>
      </w:pPr>
      <w:bookmarkStart w:id="3" w:name="sub_1030"/>
      <w:r>
        <w:rPr>
          <w:rFonts w:ascii="Times New Roman" w:hAnsi="Times New Roman"/>
        </w:rPr>
        <w:t>7</w:t>
      </w:r>
      <w:r w:rsidR="006816F3" w:rsidRPr="006816F3">
        <w:rPr>
          <w:rFonts w:ascii="Times New Roman" w:hAnsi="Times New Roman"/>
        </w:rPr>
        <w:t xml:space="preserve">. В целях определения начальной цены жилого помещения, подлежащего продаже, </w:t>
      </w:r>
      <w:r w:rsidR="006816F3">
        <w:rPr>
          <w:rFonts w:ascii="Times New Roman" w:hAnsi="Times New Roman"/>
        </w:rPr>
        <w:t>администрация</w:t>
      </w:r>
      <w:r w:rsidR="006816F3" w:rsidRPr="006816F3">
        <w:rPr>
          <w:rFonts w:ascii="Times New Roman" w:hAnsi="Times New Roman"/>
        </w:rPr>
        <w:t xml:space="preserve"> осуществляет закупку услуги по проведению оценки жилого помещения в соответствии с </w:t>
      </w:r>
      <w:hyperlink r:id="rId6" w:history="1">
        <w:r w:rsidR="006816F3" w:rsidRPr="006816F3">
          <w:rPr>
            <w:rFonts w:ascii="Times New Roman" w:hAnsi="Times New Roman"/>
          </w:rPr>
          <w:t>Федеральным законом</w:t>
        </w:r>
      </w:hyperlink>
      <w:r w:rsidR="006816F3" w:rsidRPr="006816F3">
        <w:rPr>
          <w:rFonts w:ascii="Times New Roman" w:hAnsi="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6816F3" w:rsidRPr="006816F3" w:rsidRDefault="0032367B" w:rsidP="006816F3">
      <w:pPr>
        <w:rPr>
          <w:rFonts w:ascii="Times New Roman" w:hAnsi="Times New Roman"/>
        </w:rPr>
      </w:pPr>
      <w:bookmarkStart w:id="4" w:name="sub_1031"/>
      <w:bookmarkEnd w:id="3"/>
      <w:r>
        <w:rPr>
          <w:rFonts w:ascii="Times New Roman" w:hAnsi="Times New Roman"/>
        </w:rPr>
        <w:t>8</w:t>
      </w:r>
      <w:r w:rsidR="006816F3" w:rsidRPr="006816F3">
        <w:rPr>
          <w:rFonts w:ascii="Times New Roman" w:hAnsi="Times New Roman"/>
        </w:rPr>
        <w:t xml:space="preserve">. Информация о проведении аукциона размещается на официальном сайте города </w:t>
      </w:r>
      <w:r w:rsidR="006816F3">
        <w:rPr>
          <w:rFonts w:ascii="Times New Roman" w:hAnsi="Times New Roman"/>
        </w:rPr>
        <w:t>Оби Новосибирской области</w:t>
      </w:r>
      <w:r w:rsidR="006816F3" w:rsidRPr="006816F3">
        <w:rPr>
          <w:rFonts w:ascii="Times New Roman" w:hAnsi="Times New Roman"/>
        </w:rPr>
        <w:t xml:space="preserve"> в информационно-телекоммуникационной сети "Интернет" (далее - официальный сайт города) и подлежит опубликованию в официальном печатном издании "</w:t>
      </w:r>
      <w:proofErr w:type="spellStart"/>
      <w:r w:rsidR="006816F3">
        <w:rPr>
          <w:rFonts w:ascii="Times New Roman" w:hAnsi="Times New Roman"/>
        </w:rPr>
        <w:t>Аэро</w:t>
      </w:r>
      <w:proofErr w:type="spellEnd"/>
      <w:r w:rsidR="006816F3">
        <w:rPr>
          <w:rFonts w:ascii="Times New Roman" w:hAnsi="Times New Roman"/>
        </w:rPr>
        <w:t>-сити</w:t>
      </w:r>
      <w:r w:rsidR="006816F3" w:rsidRPr="006816F3">
        <w:rPr>
          <w:rFonts w:ascii="Times New Roman" w:hAnsi="Times New Roman"/>
        </w:rPr>
        <w:t>" (далее - официальное печатное издание).</w:t>
      </w:r>
    </w:p>
    <w:bookmarkEnd w:id="4"/>
    <w:p w:rsidR="006816F3" w:rsidRPr="006816F3" w:rsidRDefault="006816F3" w:rsidP="006816F3">
      <w:pPr>
        <w:rPr>
          <w:rFonts w:ascii="Times New Roman" w:hAnsi="Times New Roman"/>
        </w:rPr>
      </w:pPr>
      <w:r w:rsidRPr="006816F3">
        <w:rPr>
          <w:rFonts w:ascii="Times New Roman" w:hAnsi="Times New Roman"/>
        </w:rPr>
        <w:t>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6816F3" w:rsidRPr="006816F3" w:rsidRDefault="0032367B" w:rsidP="006816F3">
      <w:pPr>
        <w:rPr>
          <w:rFonts w:ascii="Times New Roman" w:hAnsi="Times New Roman"/>
        </w:rPr>
      </w:pPr>
      <w:bookmarkStart w:id="5" w:name="sub_1032"/>
      <w:r>
        <w:rPr>
          <w:rFonts w:ascii="Times New Roman" w:hAnsi="Times New Roman"/>
        </w:rPr>
        <w:t>9</w:t>
      </w:r>
      <w:r w:rsidR="006816F3" w:rsidRPr="006816F3">
        <w:rPr>
          <w:rFonts w:ascii="Times New Roman" w:hAnsi="Times New Roman"/>
        </w:rPr>
        <w:t xml:space="preserve">. </w:t>
      </w:r>
      <w:r w:rsidR="006816F3">
        <w:rPr>
          <w:rFonts w:ascii="Times New Roman" w:hAnsi="Times New Roman"/>
        </w:rPr>
        <w:t>Администрация</w:t>
      </w:r>
      <w:r w:rsidR="006816F3" w:rsidRPr="006816F3">
        <w:rPr>
          <w:rFonts w:ascii="Times New Roman" w:hAnsi="Times New Roman"/>
        </w:rPr>
        <w:t xml:space="preserve"> организует публикацию извещения о проведении аукциона на официальном сайте города, в официальном печатном издании не менее чем за двадцать пять дней до дня окончания срока подачи заявок на участие в аукционе.</w:t>
      </w:r>
    </w:p>
    <w:p w:rsidR="006816F3" w:rsidRPr="006816F3" w:rsidRDefault="0032367B" w:rsidP="006816F3">
      <w:pPr>
        <w:rPr>
          <w:rFonts w:ascii="Times New Roman" w:hAnsi="Times New Roman"/>
        </w:rPr>
      </w:pPr>
      <w:bookmarkStart w:id="6" w:name="sub_1033"/>
      <w:bookmarkEnd w:id="5"/>
      <w:r>
        <w:rPr>
          <w:rFonts w:ascii="Times New Roman" w:hAnsi="Times New Roman"/>
        </w:rPr>
        <w:t>10</w:t>
      </w:r>
      <w:r w:rsidR="006816F3" w:rsidRPr="006816F3">
        <w:rPr>
          <w:rFonts w:ascii="Times New Roman" w:hAnsi="Times New Roman"/>
        </w:rPr>
        <w:t>. Извещение о проведении аукциона должно содержать следующие сведения:</w:t>
      </w:r>
    </w:p>
    <w:bookmarkEnd w:id="6"/>
    <w:p w:rsidR="006816F3" w:rsidRPr="006816F3" w:rsidRDefault="006816F3" w:rsidP="006816F3">
      <w:pPr>
        <w:rPr>
          <w:rFonts w:ascii="Times New Roman" w:hAnsi="Times New Roman"/>
        </w:rPr>
      </w:pPr>
      <w:r w:rsidRPr="006816F3">
        <w:rPr>
          <w:rFonts w:ascii="Times New Roman" w:hAnsi="Times New Roman"/>
        </w:rPr>
        <w:t xml:space="preserve">наименование, место нахождения, почтовый адрес, адрес электронной почты и номер контактного телефона </w:t>
      </w:r>
      <w:r>
        <w:rPr>
          <w:rFonts w:ascii="Times New Roman" w:hAnsi="Times New Roman"/>
        </w:rPr>
        <w:t>администрации</w:t>
      </w:r>
      <w:r w:rsidRPr="006816F3">
        <w:rPr>
          <w:rFonts w:ascii="Times New Roman" w:hAnsi="Times New Roman"/>
        </w:rPr>
        <w:t>;</w:t>
      </w:r>
    </w:p>
    <w:p w:rsidR="006816F3" w:rsidRPr="006816F3" w:rsidRDefault="006816F3" w:rsidP="006816F3">
      <w:pPr>
        <w:rPr>
          <w:rFonts w:ascii="Times New Roman" w:hAnsi="Times New Roman"/>
        </w:rPr>
      </w:pPr>
      <w:r w:rsidRPr="006816F3">
        <w:rPr>
          <w:rFonts w:ascii="Times New Roman" w:hAnsi="Times New Roman"/>
        </w:rPr>
        <w:t>наименование решения о продаже жилого помещения, его реквизиты;</w:t>
      </w:r>
    </w:p>
    <w:p w:rsidR="006816F3" w:rsidRPr="006816F3" w:rsidRDefault="006816F3" w:rsidP="006816F3">
      <w:pPr>
        <w:rPr>
          <w:rFonts w:ascii="Times New Roman" w:hAnsi="Times New Roman"/>
        </w:rPr>
      </w:pPr>
      <w:r w:rsidRPr="006816F3">
        <w:rPr>
          <w:rFonts w:ascii="Times New Roman" w:hAnsi="Times New Roman"/>
        </w:rPr>
        <w:t>характеристику предлагаемого к продаже жилого помещения;</w:t>
      </w:r>
    </w:p>
    <w:p w:rsidR="006816F3" w:rsidRPr="006816F3" w:rsidRDefault="006816F3" w:rsidP="006816F3">
      <w:pPr>
        <w:rPr>
          <w:rFonts w:ascii="Times New Roman" w:hAnsi="Times New Roman"/>
        </w:rPr>
      </w:pPr>
      <w:r w:rsidRPr="006816F3">
        <w:rPr>
          <w:rFonts w:ascii="Times New Roman" w:hAnsi="Times New Roman"/>
        </w:rPr>
        <w:t>начальную цену жилого помещения, подлежащего продаже;</w:t>
      </w:r>
    </w:p>
    <w:p w:rsidR="006816F3" w:rsidRPr="006816F3" w:rsidRDefault="006816F3" w:rsidP="006816F3">
      <w:pPr>
        <w:rPr>
          <w:rFonts w:ascii="Times New Roman" w:hAnsi="Times New Roman"/>
        </w:rPr>
      </w:pPr>
      <w:r w:rsidRPr="006816F3">
        <w:rPr>
          <w:rFonts w:ascii="Times New Roman" w:hAnsi="Times New Roman"/>
        </w:rPr>
        <w:t>форму подачи предложений о цене жилого помещения;</w:t>
      </w:r>
    </w:p>
    <w:p w:rsidR="006816F3" w:rsidRPr="006816F3" w:rsidRDefault="006816F3" w:rsidP="006816F3">
      <w:pPr>
        <w:rPr>
          <w:rFonts w:ascii="Times New Roman" w:hAnsi="Times New Roman"/>
        </w:rPr>
      </w:pPr>
      <w:r w:rsidRPr="006816F3">
        <w:rPr>
          <w:rFonts w:ascii="Times New Roman" w:hAnsi="Times New Roman"/>
        </w:rPr>
        <w:t>сведения о времени, месте и форме проведения аукциона;</w:t>
      </w:r>
    </w:p>
    <w:p w:rsidR="006816F3" w:rsidRPr="006816F3" w:rsidRDefault="006816F3" w:rsidP="006816F3">
      <w:pPr>
        <w:rPr>
          <w:rFonts w:ascii="Times New Roman" w:hAnsi="Times New Roman"/>
        </w:rPr>
      </w:pPr>
      <w:r w:rsidRPr="006816F3">
        <w:rPr>
          <w:rFonts w:ascii="Times New Roman" w:hAnsi="Times New Roman"/>
        </w:rPr>
        <w:t>условия и сроки оплаты приобретаемого жилого помещения, необходимые реквизиты счетов;</w:t>
      </w:r>
    </w:p>
    <w:p w:rsidR="006816F3" w:rsidRPr="006816F3" w:rsidRDefault="006816F3" w:rsidP="006816F3">
      <w:pPr>
        <w:rPr>
          <w:rFonts w:ascii="Times New Roman" w:hAnsi="Times New Roman"/>
        </w:rPr>
      </w:pPr>
      <w:r w:rsidRPr="006816F3">
        <w:rPr>
          <w:rFonts w:ascii="Times New Roman" w:hAnsi="Times New Roman"/>
        </w:rPr>
        <w:t>размер задатка, срок и порядок его внесения, необходимые реквизиты счетов;</w:t>
      </w:r>
    </w:p>
    <w:p w:rsidR="006816F3" w:rsidRPr="006816F3" w:rsidRDefault="006816F3" w:rsidP="006816F3">
      <w:pPr>
        <w:rPr>
          <w:rFonts w:ascii="Times New Roman" w:hAnsi="Times New Roman"/>
        </w:rPr>
      </w:pPr>
      <w:r w:rsidRPr="006816F3">
        <w:rPr>
          <w:rFonts w:ascii="Times New Roman" w:hAnsi="Times New Roman"/>
        </w:rPr>
        <w:t>порядок, место, даты начала и окончания подачи заявок;</w:t>
      </w:r>
    </w:p>
    <w:p w:rsidR="006816F3" w:rsidRPr="006816F3" w:rsidRDefault="006816F3" w:rsidP="006816F3">
      <w:pPr>
        <w:rPr>
          <w:rFonts w:ascii="Times New Roman" w:hAnsi="Times New Roman"/>
        </w:rPr>
      </w:pPr>
      <w:r w:rsidRPr="006816F3">
        <w:rPr>
          <w:rFonts w:ascii="Times New Roman" w:hAnsi="Times New Roman"/>
        </w:rPr>
        <w:t>место и даты рассмотрения заявок и подведения итогов аукциона;</w:t>
      </w:r>
    </w:p>
    <w:p w:rsidR="006816F3" w:rsidRPr="006816F3" w:rsidRDefault="006816F3" w:rsidP="006816F3">
      <w:pPr>
        <w:rPr>
          <w:rFonts w:ascii="Times New Roman" w:hAnsi="Times New Roman"/>
        </w:rPr>
      </w:pPr>
      <w:r w:rsidRPr="006816F3">
        <w:rPr>
          <w:rFonts w:ascii="Times New Roman" w:hAnsi="Times New Roman"/>
        </w:rPr>
        <w:t>исчерпывающий перечень представляемых покупателями документов;</w:t>
      </w:r>
    </w:p>
    <w:p w:rsidR="006816F3" w:rsidRPr="006816F3" w:rsidRDefault="006816F3" w:rsidP="006816F3">
      <w:pPr>
        <w:rPr>
          <w:rFonts w:ascii="Times New Roman" w:hAnsi="Times New Roman"/>
        </w:rPr>
      </w:pPr>
      <w:r w:rsidRPr="006816F3">
        <w:rPr>
          <w:rFonts w:ascii="Times New Roman" w:hAnsi="Times New Roman"/>
        </w:rPr>
        <w:t>срок заключения договора купли-продажи жилого помещения;</w:t>
      </w:r>
    </w:p>
    <w:p w:rsidR="006816F3" w:rsidRPr="006816F3" w:rsidRDefault="006816F3" w:rsidP="006816F3">
      <w:pPr>
        <w:rPr>
          <w:rFonts w:ascii="Times New Roman" w:hAnsi="Times New Roman"/>
        </w:rPr>
      </w:pPr>
      <w:r w:rsidRPr="006816F3">
        <w:rPr>
          <w:rFonts w:ascii="Times New Roman" w:hAnsi="Times New Roman"/>
        </w:rPr>
        <w:t>срок, место и порядок предоставления документации об аукционе, электронный адрес сайта в информационно-телекоммуникационной сети "Интернет", на котором размещена информация об аукционе;</w:t>
      </w:r>
    </w:p>
    <w:p w:rsidR="006816F3" w:rsidRPr="006816F3" w:rsidRDefault="006816F3" w:rsidP="006816F3">
      <w:pPr>
        <w:rPr>
          <w:rFonts w:ascii="Times New Roman" w:hAnsi="Times New Roman"/>
        </w:rPr>
      </w:pPr>
      <w:r w:rsidRPr="006816F3">
        <w:rPr>
          <w:rFonts w:ascii="Times New Roman" w:hAnsi="Times New Roman"/>
        </w:rPr>
        <w:t>порядок предварительного ознакомления заявителей с предлагаемым к продаже жилым помещением, условиями договора купли-продажи жилого помещения;</w:t>
      </w:r>
    </w:p>
    <w:p w:rsidR="006816F3" w:rsidRPr="006816F3" w:rsidRDefault="006816F3" w:rsidP="006816F3">
      <w:pPr>
        <w:rPr>
          <w:rFonts w:ascii="Times New Roman" w:hAnsi="Times New Roman"/>
        </w:rPr>
      </w:pPr>
      <w:r w:rsidRPr="006816F3">
        <w:rPr>
          <w:rFonts w:ascii="Times New Roman" w:hAnsi="Times New Roman"/>
        </w:rPr>
        <w:t>величину повышения начальной цены ("шаг аукциона");</w:t>
      </w:r>
    </w:p>
    <w:p w:rsidR="006816F3" w:rsidRPr="006816F3" w:rsidRDefault="006816F3" w:rsidP="006816F3">
      <w:pPr>
        <w:rPr>
          <w:rFonts w:ascii="Times New Roman" w:hAnsi="Times New Roman"/>
        </w:rPr>
      </w:pPr>
      <w:r w:rsidRPr="006816F3">
        <w:rPr>
          <w:rFonts w:ascii="Times New Roman" w:hAnsi="Times New Roman"/>
        </w:rPr>
        <w:t>порядок определения победителей аукциона.</w:t>
      </w:r>
    </w:p>
    <w:p w:rsidR="006816F3" w:rsidRPr="006816F3" w:rsidRDefault="0032367B" w:rsidP="006816F3">
      <w:pPr>
        <w:rPr>
          <w:rFonts w:ascii="Times New Roman" w:hAnsi="Times New Roman"/>
        </w:rPr>
      </w:pPr>
      <w:bookmarkStart w:id="7" w:name="sub_1034"/>
      <w:r>
        <w:rPr>
          <w:rFonts w:ascii="Times New Roman" w:hAnsi="Times New Roman"/>
        </w:rPr>
        <w:t>11</w:t>
      </w:r>
      <w:r w:rsidR="006816F3" w:rsidRPr="006816F3">
        <w:rPr>
          <w:rFonts w:ascii="Times New Roman" w:hAnsi="Times New Roman"/>
        </w:rPr>
        <w:t xml:space="preserve">. </w:t>
      </w:r>
      <w:r w:rsidR="006816F3">
        <w:rPr>
          <w:rFonts w:ascii="Times New Roman" w:hAnsi="Times New Roman"/>
        </w:rPr>
        <w:t>Администрация</w:t>
      </w:r>
      <w:r w:rsidR="006816F3" w:rsidRPr="006816F3">
        <w:rPr>
          <w:rFonts w:ascii="Times New Roman" w:hAnsi="Times New Roman"/>
        </w:rPr>
        <w:t xml:space="preserve"> вправе принять решение о внесении изменений в извещение о проведении аукциона не позднее чем за пять дней до даты окончания срока подачи заявок на участие в аукционе. В течение пяти дней с даты принятия указанного решения такие изменения размещаются </w:t>
      </w:r>
      <w:r w:rsidR="006816F3">
        <w:rPr>
          <w:rFonts w:ascii="Times New Roman" w:hAnsi="Times New Roman"/>
        </w:rPr>
        <w:t>администрацией</w:t>
      </w:r>
      <w:r w:rsidR="006816F3" w:rsidRPr="006816F3">
        <w:rPr>
          <w:rFonts w:ascii="Times New Roman" w:hAnsi="Times New Roman"/>
        </w:rPr>
        <w:t xml:space="preserve"> на официальном сайте города, в официальном печатном издании.</w:t>
      </w:r>
    </w:p>
    <w:bookmarkEnd w:id="7"/>
    <w:p w:rsidR="0015342B" w:rsidRDefault="0015342B" w:rsidP="006816F3">
      <w:pPr>
        <w:rPr>
          <w:rFonts w:ascii="Times New Roman" w:hAnsi="Times New Roman"/>
        </w:rPr>
      </w:pPr>
    </w:p>
    <w:p w:rsidR="006816F3" w:rsidRPr="006816F3" w:rsidRDefault="0032367B" w:rsidP="006816F3">
      <w:pPr>
        <w:rPr>
          <w:rFonts w:ascii="Times New Roman" w:hAnsi="Times New Roman"/>
        </w:rPr>
      </w:pPr>
      <w:r>
        <w:rPr>
          <w:rFonts w:ascii="Times New Roman" w:hAnsi="Times New Roman"/>
        </w:rPr>
        <w:t>12</w:t>
      </w:r>
      <w:r w:rsidR="006816F3" w:rsidRPr="006816F3">
        <w:rPr>
          <w:rFonts w:ascii="Times New Roman" w:hAnsi="Times New Roman"/>
        </w:rPr>
        <w:t>. Администрация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города, в официальном печатном издании в течение пяти дней с даты принятия решения об отказе от проведения аукциона. В случае поступления задатка, Администрация возвращает заявителям на указанный ими счет денежные средства, внесенные в качестве задатка, в течение пяти рабочих дней с даты принятия решения об отказе от проведения аукциона.</w:t>
      </w:r>
    </w:p>
    <w:p w:rsidR="006816F3" w:rsidRPr="006816F3" w:rsidRDefault="0032367B" w:rsidP="006816F3">
      <w:pPr>
        <w:rPr>
          <w:rFonts w:ascii="Times New Roman" w:hAnsi="Times New Roman"/>
        </w:rPr>
      </w:pPr>
      <w:bookmarkStart w:id="8" w:name="sub_1036"/>
      <w:r>
        <w:rPr>
          <w:rFonts w:ascii="Times New Roman" w:hAnsi="Times New Roman"/>
        </w:rPr>
        <w:t>13</w:t>
      </w:r>
      <w:r w:rsidR="006816F3" w:rsidRPr="006816F3">
        <w:rPr>
          <w:rFonts w:ascii="Times New Roman" w:hAnsi="Times New Roman"/>
        </w:rPr>
        <w:t>. Заявителем на приобретение жилого помещения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договора купли-продажи жилого помещения и подавшее заявку на участие в аукционе (далее - заявитель).</w:t>
      </w:r>
    </w:p>
    <w:p w:rsidR="006816F3" w:rsidRPr="006816F3" w:rsidRDefault="0032367B" w:rsidP="006816F3">
      <w:pPr>
        <w:rPr>
          <w:rFonts w:ascii="Times New Roman" w:hAnsi="Times New Roman"/>
        </w:rPr>
      </w:pPr>
      <w:bookmarkStart w:id="9" w:name="sub_1037"/>
      <w:bookmarkEnd w:id="8"/>
      <w:r>
        <w:rPr>
          <w:rFonts w:ascii="Times New Roman" w:hAnsi="Times New Roman"/>
        </w:rPr>
        <w:t>14</w:t>
      </w:r>
      <w:r w:rsidR="006816F3" w:rsidRPr="006816F3">
        <w:rPr>
          <w:rFonts w:ascii="Times New Roman" w:hAnsi="Times New Roman"/>
        </w:rPr>
        <w:t>. Право приобретения жилого помещения принадлежит покупателю, который предложит в ходе аукциона наиболее высокую цену.</w:t>
      </w:r>
    </w:p>
    <w:bookmarkEnd w:id="9"/>
    <w:p w:rsidR="006816F3" w:rsidRPr="006816F3" w:rsidRDefault="006816F3" w:rsidP="006816F3">
      <w:pPr>
        <w:rPr>
          <w:rFonts w:ascii="Times New Roman" w:hAnsi="Times New Roman"/>
        </w:rPr>
      </w:pPr>
      <w:r w:rsidRPr="006816F3">
        <w:rPr>
          <w:rFonts w:ascii="Times New Roman" w:hAnsi="Times New Roman"/>
        </w:rPr>
        <w:t>При равенстве двух и более предложений о цене жилого помещения на аукционе, победителем признается тот участник, чья заявка была подана раньше других заявок.</w:t>
      </w:r>
    </w:p>
    <w:p w:rsidR="006816F3" w:rsidRPr="006816F3" w:rsidRDefault="0032367B" w:rsidP="006816F3">
      <w:pPr>
        <w:rPr>
          <w:rFonts w:ascii="Times New Roman" w:hAnsi="Times New Roman"/>
        </w:rPr>
      </w:pPr>
      <w:bookmarkStart w:id="10" w:name="sub_1038"/>
      <w:r>
        <w:rPr>
          <w:rFonts w:ascii="Times New Roman" w:hAnsi="Times New Roman"/>
        </w:rPr>
        <w:t>15</w:t>
      </w:r>
      <w:r w:rsidR="006816F3" w:rsidRPr="006816F3">
        <w:rPr>
          <w:rFonts w:ascii="Times New Roman" w:hAnsi="Times New Roman"/>
        </w:rPr>
        <w:t>. Продолжительность приема заявок на участие в аукционе должна быть не менее чем двадцать пять дней. Аукцион проводится не ранее чем через десять рабочих дней со дня признания заявителей участниками аукциона.</w:t>
      </w:r>
    </w:p>
    <w:p w:rsidR="006816F3" w:rsidRPr="006816F3" w:rsidRDefault="0032367B" w:rsidP="006816F3">
      <w:pPr>
        <w:rPr>
          <w:rFonts w:ascii="Times New Roman" w:hAnsi="Times New Roman"/>
        </w:rPr>
      </w:pPr>
      <w:bookmarkStart w:id="11" w:name="sub_1039"/>
      <w:bookmarkEnd w:id="10"/>
      <w:r>
        <w:rPr>
          <w:rFonts w:ascii="Times New Roman" w:hAnsi="Times New Roman"/>
        </w:rPr>
        <w:t>16</w:t>
      </w:r>
      <w:r w:rsidR="006816F3" w:rsidRPr="006816F3">
        <w:rPr>
          <w:rFonts w:ascii="Times New Roman" w:hAnsi="Times New Roman"/>
        </w:rPr>
        <w:t>. Для участия в аукционе заявитель вносит задаток в размере десяти процентов начальной цены, указанной в извещении о проведении аукциона.</w:t>
      </w:r>
    </w:p>
    <w:bookmarkEnd w:id="11"/>
    <w:p w:rsidR="006816F3" w:rsidRPr="006816F3" w:rsidRDefault="006816F3" w:rsidP="006816F3">
      <w:pPr>
        <w:rPr>
          <w:rFonts w:ascii="Times New Roman" w:hAnsi="Times New Roman"/>
        </w:rPr>
      </w:pPr>
      <w:r w:rsidRPr="006816F3">
        <w:rPr>
          <w:rFonts w:ascii="Times New Roman" w:hAnsi="Times New Roman"/>
        </w:rPr>
        <w:t>Документом, подтверждающим поступление задатка на счет, указанный в извещении, является выписка из этого счета.</w:t>
      </w:r>
    </w:p>
    <w:p w:rsidR="006816F3" w:rsidRPr="006816F3" w:rsidRDefault="0032367B" w:rsidP="006816F3">
      <w:pPr>
        <w:rPr>
          <w:rFonts w:ascii="Times New Roman" w:hAnsi="Times New Roman"/>
        </w:rPr>
      </w:pPr>
      <w:r>
        <w:rPr>
          <w:rFonts w:ascii="Times New Roman" w:hAnsi="Times New Roman"/>
        </w:rPr>
        <w:t>17</w:t>
      </w:r>
      <w:r w:rsidR="006816F3" w:rsidRPr="006816F3">
        <w:rPr>
          <w:rFonts w:ascii="Times New Roman" w:hAnsi="Times New Roman"/>
        </w:rPr>
        <w:t xml:space="preserve">. Документация об аукционе разрабатывается и утверждается </w:t>
      </w:r>
      <w:r w:rsidR="00EE71DE">
        <w:rPr>
          <w:rFonts w:ascii="Times New Roman" w:hAnsi="Times New Roman"/>
        </w:rPr>
        <w:t>администрацией.</w:t>
      </w:r>
    </w:p>
    <w:p w:rsidR="006816F3" w:rsidRPr="006816F3" w:rsidRDefault="006816F3" w:rsidP="006816F3">
      <w:pPr>
        <w:rPr>
          <w:rFonts w:ascii="Times New Roman" w:hAnsi="Times New Roman"/>
        </w:rPr>
      </w:pPr>
      <w:r w:rsidRPr="006816F3">
        <w:rPr>
          <w:rFonts w:ascii="Times New Roman" w:hAnsi="Times New Roman"/>
        </w:rPr>
        <w:t>Документация об аукционе помимо сведений, содержащихся в извещении о проведении аукциона, должна содержать:</w:t>
      </w:r>
    </w:p>
    <w:p w:rsidR="006816F3" w:rsidRPr="006816F3" w:rsidRDefault="0032367B" w:rsidP="006816F3">
      <w:pPr>
        <w:rPr>
          <w:rFonts w:ascii="Times New Roman" w:hAnsi="Times New Roman"/>
        </w:rPr>
      </w:pPr>
      <w:bookmarkStart w:id="12" w:name="sub_1040"/>
      <w:r>
        <w:rPr>
          <w:rFonts w:ascii="Times New Roman" w:hAnsi="Times New Roman"/>
        </w:rPr>
        <w:t>-</w:t>
      </w:r>
      <w:r w:rsidR="006816F3" w:rsidRPr="006816F3">
        <w:rPr>
          <w:rFonts w:ascii="Times New Roman" w:hAnsi="Times New Roman"/>
        </w:rPr>
        <w:t xml:space="preserve"> требования к содержанию, форме и составу заявки на участие в аукционе;</w:t>
      </w:r>
    </w:p>
    <w:p w:rsidR="006816F3" w:rsidRPr="006816F3" w:rsidRDefault="0032367B" w:rsidP="006816F3">
      <w:pPr>
        <w:rPr>
          <w:rFonts w:ascii="Times New Roman" w:hAnsi="Times New Roman"/>
        </w:rPr>
      </w:pPr>
      <w:bookmarkStart w:id="13" w:name="sub_1041"/>
      <w:bookmarkEnd w:id="12"/>
      <w:r>
        <w:rPr>
          <w:rFonts w:ascii="Times New Roman" w:hAnsi="Times New Roman"/>
        </w:rPr>
        <w:t>-</w:t>
      </w:r>
      <w:r w:rsidR="006816F3" w:rsidRPr="006816F3">
        <w:rPr>
          <w:rFonts w:ascii="Times New Roman" w:hAnsi="Times New Roman"/>
        </w:rPr>
        <w:t xml:space="preserve"> форму, сроки и порядок оплаты по договору купли-продажи жилого помещения;</w:t>
      </w:r>
    </w:p>
    <w:p w:rsidR="006816F3" w:rsidRPr="006816F3" w:rsidRDefault="0032367B" w:rsidP="006816F3">
      <w:pPr>
        <w:rPr>
          <w:rFonts w:ascii="Times New Roman" w:hAnsi="Times New Roman"/>
        </w:rPr>
      </w:pPr>
      <w:bookmarkStart w:id="14" w:name="sub_1042"/>
      <w:bookmarkEnd w:id="13"/>
      <w:r>
        <w:rPr>
          <w:rFonts w:ascii="Times New Roman" w:hAnsi="Times New Roman"/>
        </w:rPr>
        <w:t>-</w:t>
      </w:r>
      <w:r w:rsidR="006816F3" w:rsidRPr="006816F3">
        <w:rPr>
          <w:rFonts w:ascii="Times New Roman" w:hAnsi="Times New Roman"/>
        </w:rPr>
        <w:t xml:space="preserve"> порядок пересмотра цены договора купли-продажи жилого помещения в сторону увеличения, а также указания на то, что цена заключенного договора купли-продажи жилого помещения не может быть пересмотрена сторонами в сторону уменьшения;</w:t>
      </w:r>
    </w:p>
    <w:p w:rsidR="006816F3" w:rsidRPr="006816F3" w:rsidRDefault="0032367B" w:rsidP="006816F3">
      <w:pPr>
        <w:rPr>
          <w:rFonts w:ascii="Times New Roman" w:hAnsi="Times New Roman"/>
        </w:rPr>
      </w:pPr>
      <w:bookmarkStart w:id="15" w:name="sub_1043"/>
      <w:bookmarkEnd w:id="14"/>
      <w:r>
        <w:rPr>
          <w:rFonts w:ascii="Times New Roman" w:hAnsi="Times New Roman"/>
        </w:rPr>
        <w:t>-</w:t>
      </w:r>
      <w:r w:rsidR="006816F3" w:rsidRPr="006816F3">
        <w:rPr>
          <w:rFonts w:ascii="Times New Roman" w:hAnsi="Times New Roman"/>
        </w:rPr>
        <w:t xml:space="preserve"> порядок передачи прав на жилое помещение, подлежащее продаже;</w:t>
      </w:r>
    </w:p>
    <w:p w:rsidR="006816F3" w:rsidRPr="006816F3" w:rsidRDefault="0032367B" w:rsidP="006816F3">
      <w:pPr>
        <w:rPr>
          <w:rFonts w:ascii="Times New Roman" w:hAnsi="Times New Roman"/>
        </w:rPr>
      </w:pPr>
      <w:bookmarkStart w:id="16" w:name="sub_1044"/>
      <w:bookmarkEnd w:id="15"/>
      <w:r>
        <w:rPr>
          <w:rFonts w:ascii="Times New Roman" w:hAnsi="Times New Roman"/>
        </w:rPr>
        <w:t>-</w:t>
      </w:r>
      <w:r w:rsidR="006816F3" w:rsidRPr="006816F3">
        <w:rPr>
          <w:rFonts w:ascii="Times New Roman" w:hAnsi="Times New Roman"/>
        </w:rPr>
        <w:t xml:space="preserve"> порядок, место, дату начала, дату и время окончания срока подачи заявок на участие в аукционе. Датой начала срока подачи заявок на участие в аукционе является день, следующий за днем размещения на официальном сайте города, в официальном печатном издании извещения о проведении аукциона;</w:t>
      </w:r>
    </w:p>
    <w:p w:rsidR="006816F3" w:rsidRPr="006816F3" w:rsidRDefault="0032367B" w:rsidP="006816F3">
      <w:pPr>
        <w:rPr>
          <w:rFonts w:ascii="Times New Roman" w:hAnsi="Times New Roman"/>
        </w:rPr>
      </w:pPr>
      <w:bookmarkStart w:id="17" w:name="sub_1045"/>
      <w:bookmarkEnd w:id="16"/>
      <w:r>
        <w:rPr>
          <w:rFonts w:ascii="Times New Roman" w:hAnsi="Times New Roman"/>
        </w:rPr>
        <w:t>-</w:t>
      </w:r>
      <w:r w:rsidR="006816F3" w:rsidRPr="006816F3">
        <w:rPr>
          <w:rFonts w:ascii="Times New Roman" w:hAnsi="Times New Roman"/>
        </w:rPr>
        <w:t xml:space="preserve"> требования к участникам аукциона;</w:t>
      </w:r>
    </w:p>
    <w:p w:rsidR="006816F3" w:rsidRPr="006816F3" w:rsidRDefault="0032367B" w:rsidP="006816F3">
      <w:pPr>
        <w:rPr>
          <w:rFonts w:ascii="Times New Roman" w:hAnsi="Times New Roman"/>
        </w:rPr>
      </w:pPr>
      <w:bookmarkStart w:id="18" w:name="sub_1046"/>
      <w:bookmarkEnd w:id="17"/>
      <w:r>
        <w:rPr>
          <w:rFonts w:ascii="Times New Roman" w:hAnsi="Times New Roman"/>
        </w:rPr>
        <w:t>-</w:t>
      </w:r>
      <w:r w:rsidR="006816F3" w:rsidRPr="006816F3">
        <w:rPr>
          <w:rFonts w:ascii="Times New Roman" w:hAnsi="Times New Roman"/>
        </w:rPr>
        <w:t xml:space="preserve"> порядок и срок отзыва заявок на участие в аукционе, порядок внесения изменений в такие заявки;</w:t>
      </w:r>
    </w:p>
    <w:p w:rsidR="006816F3" w:rsidRPr="006816F3" w:rsidRDefault="0032367B" w:rsidP="006816F3">
      <w:pPr>
        <w:rPr>
          <w:rFonts w:ascii="Times New Roman" w:hAnsi="Times New Roman"/>
        </w:rPr>
      </w:pPr>
      <w:bookmarkStart w:id="19" w:name="sub_1047"/>
      <w:bookmarkEnd w:id="18"/>
      <w:r>
        <w:rPr>
          <w:rFonts w:ascii="Times New Roman" w:hAnsi="Times New Roman"/>
        </w:rPr>
        <w:t>-</w:t>
      </w:r>
      <w:r w:rsidR="006816F3" w:rsidRPr="006816F3">
        <w:rPr>
          <w:rFonts w:ascii="Times New Roman" w:hAnsi="Times New Roman"/>
        </w:rPr>
        <w:t xml:space="preserve"> формы, порядок, даты начала и окончания срока предоставления участникам аукциона разъяснений положений документации об аукционе;</w:t>
      </w:r>
    </w:p>
    <w:p w:rsidR="006816F3" w:rsidRPr="006816F3" w:rsidRDefault="0032367B" w:rsidP="006816F3">
      <w:pPr>
        <w:rPr>
          <w:rFonts w:ascii="Times New Roman" w:hAnsi="Times New Roman"/>
        </w:rPr>
      </w:pPr>
      <w:bookmarkStart w:id="20" w:name="sub_1048"/>
      <w:bookmarkEnd w:id="19"/>
      <w:r>
        <w:rPr>
          <w:rFonts w:ascii="Times New Roman" w:hAnsi="Times New Roman"/>
        </w:rPr>
        <w:t>-</w:t>
      </w:r>
      <w:r w:rsidR="006816F3" w:rsidRPr="006816F3">
        <w:rPr>
          <w:rFonts w:ascii="Times New Roman" w:hAnsi="Times New Roman"/>
        </w:rPr>
        <w:t xml:space="preserve"> величину повышения начальной цены договора ("шаг аукциона");</w:t>
      </w:r>
    </w:p>
    <w:p w:rsidR="006816F3" w:rsidRPr="006816F3" w:rsidRDefault="0032367B" w:rsidP="006816F3">
      <w:pPr>
        <w:rPr>
          <w:rFonts w:ascii="Times New Roman" w:hAnsi="Times New Roman"/>
        </w:rPr>
      </w:pPr>
      <w:bookmarkStart w:id="21" w:name="sub_1049"/>
      <w:bookmarkEnd w:id="20"/>
      <w:r>
        <w:rPr>
          <w:rFonts w:ascii="Times New Roman" w:hAnsi="Times New Roman"/>
        </w:rPr>
        <w:t>-</w:t>
      </w:r>
      <w:r w:rsidR="006816F3" w:rsidRPr="006816F3">
        <w:rPr>
          <w:rFonts w:ascii="Times New Roman" w:hAnsi="Times New Roman"/>
        </w:rPr>
        <w:t xml:space="preserve"> место, дату и время начала рассмотрения заявок на участие в аукционе;</w:t>
      </w:r>
    </w:p>
    <w:p w:rsidR="006816F3" w:rsidRPr="006816F3" w:rsidRDefault="0032367B" w:rsidP="006816F3">
      <w:pPr>
        <w:rPr>
          <w:rFonts w:ascii="Times New Roman" w:hAnsi="Times New Roman"/>
        </w:rPr>
      </w:pPr>
      <w:bookmarkStart w:id="22" w:name="sub_1050"/>
      <w:bookmarkEnd w:id="21"/>
      <w:r>
        <w:rPr>
          <w:rFonts w:ascii="Times New Roman" w:hAnsi="Times New Roman"/>
        </w:rPr>
        <w:t>-</w:t>
      </w:r>
      <w:r w:rsidR="006816F3" w:rsidRPr="006816F3">
        <w:rPr>
          <w:rFonts w:ascii="Times New Roman" w:hAnsi="Times New Roman"/>
        </w:rPr>
        <w:t xml:space="preserve"> место, дату и время проведения аукциона;</w:t>
      </w:r>
    </w:p>
    <w:p w:rsidR="006816F3" w:rsidRPr="006816F3" w:rsidRDefault="0032367B" w:rsidP="006816F3">
      <w:pPr>
        <w:rPr>
          <w:rFonts w:ascii="Times New Roman" w:hAnsi="Times New Roman"/>
        </w:rPr>
      </w:pPr>
      <w:bookmarkStart w:id="23" w:name="sub_1051"/>
      <w:bookmarkEnd w:id="22"/>
      <w:r>
        <w:rPr>
          <w:rFonts w:ascii="Times New Roman" w:hAnsi="Times New Roman"/>
        </w:rPr>
        <w:t>-</w:t>
      </w:r>
      <w:r w:rsidR="006816F3" w:rsidRPr="006816F3">
        <w:rPr>
          <w:rFonts w:ascii="Times New Roman" w:hAnsi="Times New Roman"/>
        </w:rPr>
        <w:t xml:space="preserve"> требование о внесении задатка, размер задатка, срок и порядок внесения задатка, реквизиты счета для перечисления задатка в случае установления требования о необходимости внесения задатка. </w:t>
      </w:r>
    </w:p>
    <w:p w:rsidR="006816F3" w:rsidRPr="006816F3" w:rsidRDefault="0032367B" w:rsidP="006816F3">
      <w:pPr>
        <w:rPr>
          <w:rFonts w:ascii="Times New Roman" w:hAnsi="Times New Roman"/>
        </w:rPr>
      </w:pPr>
      <w:bookmarkStart w:id="24" w:name="sub_1052"/>
      <w:bookmarkEnd w:id="23"/>
      <w:r>
        <w:rPr>
          <w:rFonts w:ascii="Times New Roman" w:hAnsi="Times New Roman"/>
        </w:rPr>
        <w:t>-</w:t>
      </w:r>
      <w:r w:rsidR="006816F3" w:rsidRPr="006816F3">
        <w:rPr>
          <w:rFonts w:ascii="Times New Roman" w:hAnsi="Times New Roman"/>
        </w:rPr>
        <w:t xml:space="preserve"> срок, в течение которого должен быть подписан проект договора купли-продажи жилого помещения, составляющий не менее 15 рабочих дней со дня размещения на официальном сайте города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5342B" w:rsidRDefault="0032367B" w:rsidP="006816F3">
      <w:pPr>
        <w:rPr>
          <w:rFonts w:ascii="Times New Roman" w:hAnsi="Times New Roman"/>
        </w:rPr>
      </w:pPr>
      <w:bookmarkStart w:id="25" w:name="sub_1053"/>
      <w:bookmarkEnd w:id="24"/>
      <w:r>
        <w:rPr>
          <w:rFonts w:ascii="Times New Roman" w:hAnsi="Times New Roman"/>
        </w:rPr>
        <w:t>-</w:t>
      </w:r>
      <w:r w:rsidR="006816F3" w:rsidRPr="006816F3">
        <w:rPr>
          <w:rFonts w:ascii="Times New Roman" w:hAnsi="Times New Roman"/>
        </w:rPr>
        <w:t xml:space="preserve"> дату, время, график проведения осмотра жилого помещения, права на которое </w:t>
      </w:r>
    </w:p>
    <w:p w:rsidR="0015342B" w:rsidRDefault="0015342B" w:rsidP="006816F3">
      <w:pPr>
        <w:rPr>
          <w:rFonts w:ascii="Times New Roman" w:hAnsi="Times New Roman"/>
        </w:rPr>
      </w:pPr>
    </w:p>
    <w:p w:rsidR="006816F3" w:rsidRPr="006816F3" w:rsidRDefault="006816F3" w:rsidP="0015342B">
      <w:pPr>
        <w:ind w:firstLine="0"/>
        <w:rPr>
          <w:rFonts w:ascii="Times New Roman" w:hAnsi="Times New Roman"/>
        </w:rPr>
      </w:pPr>
      <w:r w:rsidRPr="006816F3">
        <w:rPr>
          <w:rFonts w:ascii="Times New Roman" w:hAnsi="Times New Roman"/>
        </w:rPr>
        <w:t xml:space="preserve">передаются по договору купли-продажи. Осмотр обеспечивает </w:t>
      </w:r>
      <w:r w:rsidR="00EE71DE">
        <w:rPr>
          <w:rFonts w:ascii="Times New Roman" w:hAnsi="Times New Roman"/>
        </w:rPr>
        <w:t>администрация</w:t>
      </w:r>
      <w:r w:rsidRPr="006816F3">
        <w:rPr>
          <w:rFonts w:ascii="Times New Roman" w:hAnsi="Times New Roman"/>
        </w:rPr>
        <w:t xml:space="preserve">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города, но не позднее чем за два рабочих дня до даты окончания срока подачи заявок на участие в аукционе;</w:t>
      </w:r>
    </w:p>
    <w:p w:rsidR="006816F3" w:rsidRPr="006816F3" w:rsidRDefault="0032367B" w:rsidP="006816F3">
      <w:pPr>
        <w:rPr>
          <w:rFonts w:ascii="Times New Roman" w:hAnsi="Times New Roman"/>
        </w:rPr>
      </w:pPr>
      <w:bookmarkStart w:id="26" w:name="sub_1054"/>
      <w:bookmarkEnd w:id="25"/>
      <w:r>
        <w:rPr>
          <w:rFonts w:ascii="Times New Roman" w:hAnsi="Times New Roman"/>
        </w:rPr>
        <w:t>-</w:t>
      </w:r>
      <w:r w:rsidR="006816F3" w:rsidRPr="006816F3">
        <w:rPr>
          <w:rFonts w:ascii="Times New Roman" w:hAnsi="Times New Roman"/>
        </w:rPr>
        <w:t xml:space="preserve"> указание на то, что при заключении и исполнении договора купли-продажи жилого помещения изменений условий договора, указанных в документации об аукционе, по соглашению сторон и в одностороннем порядке не допускается;</w:t>
      </w:r>
    </w:p>
    <w:p w:rsidR="006816F3" w:rsidRPr="006816F3" w:rsidRDefault="0032367B" w:rsidP="006816F3">
      <w:pPr>
        <w:rPr>
          <w:rFonts w:ascii="Times New Roman" w:hAnsi="Times New Roman"/>
        </w:rPr>
      </w:pPr>
      <w:bookmarkStart w:id="27" w:name="sub_1055"/>
      <w:bookmarkEnd w:id="26"/>
      <w:r>
        <w:rPr>
          <w:rFonts w:ascii="Times New Roman" w:hAnsi="Times New Roman"/>
        </w:rPr>
        <w:t>-</w:t>
      </w:r>
      <w:r w:rsidR="006816F3" w:rsidRPr="006816F3">
        <w:rPr>
          <w:rFonts w:ascii="Times New Roman" w:hAnsi="Times New Roman"/>
        </w:rPr>
        <w:t xml:space="preserve"> указание на то, что условия аукциона, порядок и условия заключения договора купли-продажи жилого помещения с участником аукциона является акцептом такой оферты;</w:t>
      </w:r>
    </w:p>
    <w:p w:rsidR="006816F3" w:rsidRPr="006816F3" w:rsidRDefault="0032367B" w:rsidP="006816F3">
      <w:pPr>
        <w:rPr>
          <w:rFonts w:ascii="Times New Roman" w:hAnsi="Times New Roman"/>
        </w:rPr>
      </w:pPr>
      <w:bookmarkStart w:id="28" w:name="sub_1056"/>
      <w:bookmarkEnd w:id="27"/>
      <w:r>
        <w:rPr>
          <w:rFonts w:ascii="Times New Roman" w:hAnsi="Times New Roman"/>
        </w:rPr>
        <w:t>-</w:t>
      </w:r>
      <w:r w:rsidR="006816F3" w:rsidRPr="006816F3">
        <w:rPr>
          <w:rFonts w:ascii="Times New Roman" w:hAnsi="Times New Roman"/>
        </w:rPr>
        <w:t xml:space="preserve"> копию решения о продаже жилого помещения.</w:t>
      </w:r>
    </w:p>
    <w:p w:rsidR="006816F3" w:rsidRPr="006816F3" w:rsidRDefault="0032367B" w:rsidP="006816F3">
      <w:pPr>
        <w:rPr>
          <w:rFonts w:ascii="Times New Roman" w:hAnsi="Times New Roman"/>
        </w:rPr>
      </w:pPr>
      <w:bookmarkStart w:id="29" w:name="sub_1058"/>
      <w:bookmarkEnd w:id="28"/>
      <w:r>
        <w:rPr>
          <w:rFonts w:ascii="Times New Roman" w:hAnsi="Times New Roman"/>
        </w:rPr>
        <w:t>18</w:t>
      </w:r>
      <w:r w:rsidR="006816F3" w:rsidRPr="006816F3">
        <w:rPr>
          <w:rFonts w:ascii="Times New Roman" w:hAnsi="Times New Roman"/>
        </w:rPr>
        <w:t>. К документации об аукционе должен быть приложен проект договора купли-продажи жилого помещения, который является неотъемлемой частью документации об аукционе.</w:t>
      </w:r>
    </w:p>
    <w:bookmarkEnd w:id="29"/>
    <w:p w:rsidR="006816F3" w:rsidRPr="006816F3" w:rsidRDefault="006816F3" w:rsidP="006816F3">
      <w:pPr>
        <w:rPr>
          <w:rFonts w:ascii="Times New Roman" w:hAnsi="Times New Roman"/>
        </w:rPr>
      </w:pPr>
      <w:r w:rsidRPr="006816F3">
        <w:rPr>
          <w:rFonts w:ascii="Times New Roman" w:hAnsi="Times New Roman"/>
        </w:rPr>
        <w:t>Сведения, содержащиеся в документации об аукционе, должны соответствовать сведениям, указанным в извещении о проведении аукциона.</w:t>
      </w:r>
    </w:p>
    <w:p w:rsidR="006816F3" w:rsidRPr="006816F3" w:rsidRDefault="0032367B" w:rsidP="006816F3">
      <w:pPr>
        <w:rPr>
          <w:rFonts w:ascii="Times New Roman" w:hAnsi="Times New Roman"/>
        </w:rPr>
      </w:pPr>
      <w:bookmarkStart w:id="30" w:name="sub_1059"/>
      <w:r>
        <w:rPr>
          <w:rFonts w:ascii="Times New Roman" w:hAnsi="Times New Roman"/>
        </w:rPr>
        <w:t>19</w:t>
      </w:r>
      <w:r w:rsidR="006816F3" w:rsidRPr="006816F3">
        <w:rPr>
          <w:rFonts w:ascii="Times New Roman" w:hAnsi="Times New Roman"/>
        </w:rPr>
        <w:t xml:space="preserve">. </w:t>
      </w:r>
      <w:r w:rsidR="00EE71DE">
        <w:rPr>
          <w:rFonts w:ascii="Times New Roman" w:hAnsi="Times New Roman"/>
        </w:rPr>
        <w:t>Администрация</w:t>
      </w:r>
      <w:r w:rsidR="006816F3" w:rsidRPr="006816F3">
        <w:rPr>
          <w:rFonts w:ascii="Times New Roman" w:hAnsi="Times New Roman"/>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пяти дней с даты принятия указанного решения такие изменения размещаются </w:t>
      </w:r>
      <w:r w:rsidR="00EE71DE">
        <w:rPr>
          <w:rFonts w:ascii="Times New Roman" w:hAnsi="Times New Roman"/>
        </w:rPr>
        <w:t>администрацией</w:t>
      </w:r>
      <w:r w:rsidR="006816F3" w:rsidRPr="006816F3">
        <w:rPr>
          <w:rFonts w:ascii="Times New Roman" w:hAnsi="Times New Roman"/>
        </w:rPr>
        <w:t xml:space="preserve"> на официальном сайте города, в официальном печатном издании.</w:t>
      </w:r>
    </w:p>
    <w:bookmarkEnd w:id="30"/>
    <w:p w:rsidR="006816F3" w:rsidRPr="006816F3" w:rsidRDefault="006816F3" w:rsidP="006816F3">
      <w:pPr>
        <w:rPr>
          <w:rFonts w:ascii="Times New Roman" w:hAnsi="Times New Roman"/>
        </w:rPr>
      </w:pPr>
      <w:r w:rsidRPr="006816F3">
        <w:rPr>
          <w:rFonts w:ascii="Times New Roman" w:hAnsi="Times New Roman"/>
        </w:rPr>
        <w:t>При этом срок подачи заявок на участие в аукционе должен быть продлен таким образом, чтобы с даты размещения на официальном сайте города изменений, внесенных в документацию об аукционе, до даты окончания срока подачи заявок на участие в аукционе он составлял не менее двадцати дней.</w:t>
      </w:r>
    </w:p>
    <w:p w:rsidR="006816F3" w:rsidRPr="006816F3" w:rsidRDefault="0032367B" w:rsidP="006816F3">
      <w:pPr>
        <w:rPr>
          <w:rFonts w:ascii="Times New Roman" w:hAnsi="Times New Roman"/>
        </w:rPr>
      </w:pPr>
      <w:bookmarkStart w:id="31" w:name="sub_1060"/>
      <w:r>
        <w:rPr>
          <w:rFonts w:ascii="Times New Roman" w:hAnsi="Times New Roman"/>
        </w:rPr>
        <w:t>20</w:t>
      </w:r>
      <w:r w:rsidR="006816F3" w:rsidRPr="006816F3">
        <w:rPr>
          <w:rFonts w:ascii="Times New Roman" w:hAnsi="Times New Roman"/>
        </w:rPr>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7" w:history="1">
        <w:r w:rsidR="006816F3" w:rsidRPr="00EE71DE">
          <w:rPr>
            <w:rFonts w:ascii="Times New Roman" w:hAnsi="Times New Roman"/>
          </w:rPr>
          <w:t>статьей 438</w:t>
        </w:r>
      </w:hyperlink>
      <w:r w:rsidR="006816F3" w:rsidRPr="006816F3">
        <w:rPr>
          <w:rFonts w:ascii="Times New Roman" w:hAnsi="Times New Roman"/>
        </w:rPr>
        <w:t xml:space="preserve"> Гражданского кодекса Российской Федерации.</w:t>
      </w:r>
    </w:p>
    <w:p w:rsidR="006816F3" w:rsidRPr="006816F3" w:rsidRDefault="0032367B" w:rsidP="006816F3">
      <w:pPr>
        <w:rPr>
          <w:rFonts w:ascii="Times New Roman" w:hAnsi="Times New Roman"/>
        </w:rPr>
      </w:pPr>
      <w:bookmarkStart w:id="32" w:name="sub_1069"/>
      <w:bookmarkEnd w:id="31"/>
      <w:r>
        <w:rPr>
          <w:rFonts w:ascii="Times New Roman" w:hAnsi="Times New Roman"/>
        </w:rPr>
        <w:t>21</w:t>
      </w:r>
      <w:r w:rsidR="006816F3" w:rsidRPr="006816F3">
        <w:rPr>
          <w:rFonts w:ascii="Times New Roman" w:hAnsi="Times New Roman"/>
        </w:rPr>
        <w:t>. Заявка на участие в аукционе должна содержать:</w:t>
      </w:r>
    </w:p>
    <w:p w:rsidR="006816F3" w:rsidRPr="003C4316" w:rsidRDefault="003C4316" w:rsidP="006816F3">
      <w:pPr>
        <w:rPr>
          <w:rFonts w:ascii="Times New Roman" w:hAnsi="Times New Roman"/>
        </w:rPr>
      </w:pPr>
      <w:bookmarkStart w:id="33" w:name="sub_1067"/>
      <w:bookmarkEnd w:id="32"/>
      <w:r w:rsidRPr="003C4316">
        <w:rPr>
          <w:rFonts w:ascii="Times New Roman" w:hAnsi="Times New Roman"/>
        </w:rPr>
        <w:t>а</w:t>
      </w:r>
      <w:r w:rsidR="006816F3" w:rsidRPr="003C4316">
        <w:rPr>
          <w:rFonts w:ascii="Times New Roman" w:hAnsi="Times New Roman"/>
        </w:rPr>
        <w:t>) сведения и документы о заявителе, подавшем такую заявку:</w:t>
      </w:r>
    </w:p>
    <w:p w:rsidR="006816F3" w:rsidRPr="003C4316" w:rsidRDefault="003C4316" w:rsidP="006816F3">
      <w:pPr>
        <w:rPr>
          <w:rFonts w:ascii="Times New Roman" w:hAnsi="Times New Roman"/>
        </w:rPr>
      </w:pPr>
      <w:bookmarkStart w:id="34" w:name="sub_1061"/>
      <w:bookmarkEnd w:id="33"/>
      <w:r w:rsidRPr="003C4316">
        <w:rPr>
          <w:rFonts w:ascii="Times New Roman" w:hAnsi="Times New Roman"/>
        </w:rPr>
        <w:t>-</w:t>
      </w:r>
      <w:r w:rsidR="006816F3" w:rsidRPr="003C4316">
        <w:rPr>
          <w:rFonts w:ascii="Times New Roman" w:hAnsi="Times New Roman"/>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816F3" w:rsidRPr="003C4316" w:rsidRDefault="003C4316" w:rsidP="006816F3">
      <w:pPr>
        <w:rPr>
          <w:rFonts w:ascii="Times New Roman" w:hAnsi="Times New Roman"/>
        </w:rPr>
      </w:pPr>
      <w:bookmarkStart w:id="35" w:name="sub_1062"/>
      <w:bookmarkEnd w:id="34"/>
      <w:r w:rsidRPr="003C4316">
        <w:rPr>
          <w:rFonts w:ascii="Times New Roman" w:hAnsi="Times New Roman"/>
        </w:rPr>
        <w:t>-</w:t>
      </w:r>
      <w:r w:rsidR="006816F3" w:rsidRPr="003C4316">
        <w:rPr>
          <w:rFonts w:ascii="Times New Roman" w:hAnsi="Times New Roman"/>
        </w:rPr>
        <w:t xml:space="preserve"> полученную не ранее чем за один месяц до даты подачи заявки на участие в аукционе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bookmarkEnd w:id="35"/>
    <w:p w:rsidR="006816F3" w:rsidRPr="003C4316" w:rsidRDefault="003C4316" w:rsidP="006816F3">
      <w:pPr>
        <w:rPr>
          <w:rFonts w:ascii="Times New Roman" w:hAnsi="Times New Roman"/>
        </w:rPr>
      </w:pPr>
      <w:r w:rsidRPr="003C4316">
        <w:rPr>
          <w:rFonts w:ascii="Times New Roman" w:hAnsi="Times New Roman"/>
        </w:rPr>
        <w:t>-</w:t>
      </w:r>
      <w:r w:rsidR="006816F3" w:rsidRPr="003C4316">
        <w:rPr>
          <w:rFonts w:ascii="Times New Roman" w:hAnsi="Times New Roman"/>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ее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816F3" w:rsidRPr="003C4316" w:rsidRDefault="003C4316" w:rsidP="006816F3">
      <w:pPr>
        <w:rPr>
          <w:rFonts w:ascii="Times New Roman" w:hAnsi="Times New Roman"/>
        </w:rPr>
      </w:pPr>
      <w:bookmarkStart w:id="36" w:name="sub_1064"/>
      <w:r w:rsidRPr="003C4316">
        <w:rPr>
          <w:rFonts w:ascii="Times New Roman" w:hAnsi="Times New Roman"/>
        </w:rPr>
        <w:t>-</w:t>
      </w:r>
      <w:r w:rsidR="006816F3" w:rsidRPr="003C4316">
        <w:rPr>
          <w:rFonts w:ascii="Times New Roman" w:hAnsi="Times New Roman"/>
        </w:rPr>
        <w:t xml:space="preserve"> копии учредительных документов заявителя (для юридических лиц);</w:t>
      </w:r>
    </w:p>
    <w:p w:rsidR="0015342B" w:rsidRDefault="0015342B" w:rsidP="006816F3">
      <w:pPr>
        <w:rPr>
          <w:rFonts w:ascii="Times New Roman" w:hAnsi="Times New Roman"/>
        </w:rPr>
      </w:pPr>
      <w:bookmarkStart w:id="37" w:name="sub_1065"/>
      <w:bookmarkEnd w:id="36"/>
    </w:p>
    <w:p w:rsidR="006816F3" w:rsidRPr="003C4316" w:rsidRDefault="003C4316" w:rsidP="006816F3">
      <w:pPr>
        <w:rPr>
          <w:rFonts w:ascii="Times New Roman" w:hAnsi="Times New Roman"/>
        </w:rPr>
      </w:pPr>
      <w:r w:rsidRPr="003C4316">
        <w:rPr>
          <w:rFonts w:ascii="Times New Roman" w:hAnsi="Times New Roman"/>
        </w:rPr>
        <w:t>-</w:t>
      </w:r>
      <w:r w:rsidR="006816F3" w:rsidRPr="003C4316">
        <w:rPr>
          <w:rFonts w:ascii="Times New Roman" w:hAnsi="Times New Roman"/>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816F3" w:rsidRPr="003C4316" w:rsidRDefault="003C4316" w:rsidP="006816F3">
      <w:pPr>
        <w:rPr>
          <w:rFonts w:ascii="Times New Roman" w:hAnsi="Times New Roman"/>
        </w:rPr>
      </w:pPr>
      <w:bookmarkStart w:id="38" w:name="sub_1066"/>
      <w:bookmarkEnd w:id="37"/>
      <w:r w:rsidRPr="003C4316">
        <w:rPr>
          <w:rFonts w:ascii="Times New Roman" w:hAnsi="Times New Roman"/>
        </w:rPr>
        <w:t>-</w:t>
      </w:r>
      <w:r w:rsidR="006816F3" w:rsidRPr="003C4316">
        <w:rPr>
          <w:rFonts w:ascii="Times New Roman" w:hAnsi="Times New Roman"/>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006816F3" w:rsidRPr="003C4316">
          <w:rPr>
            <w:rFonts w:ascii="Times New Roman" w:hAnsi="Times New Roman"/>
          </w:rPr>
          <w:t>Кодексом</w:t>
        </w:r>
      </w:hyperlink>
      <w:r w:rsidR="006816F3" w:rsidRPr="003C4316">
        <w:rPr>
          <w:rFonts w:ascii="Times New Roman" w:hAnsi="Times New Roman"/>
        </w:rPr>
        <w:t xml:space="preserve"> Российской Федерации об административных правонарушениях;</w:t>
      </w:r>
    </w:p>
    <w:p w:rsidR="006816F3" w:rsidRPr="006816F3" w:rsidRDefault="003C4316" w:rsidP="006816F3">
      <w:pPr>
        <w:rPr>
          <w:rFonts w:ascii="Times New Roman" w:hAnsi="Times New Roman"/>
        </w:rPr>
      </w:pPr>
      <w:bookmarkStart w:id="39" w:name="sub_1068"/>
      <w:bookmarkEnd w:id="38"/>
      <w:r w:rsidRPr="003C4316">
        <w:rPr>
          <w:rFonts w:ascii="Times New Roman" w:hAnsi="Times New Roman"/>
        </w:rPr>
        <w:t>б</w:t>
      </w:r>
      <w:r w:rsidR="006816F3" w:rsidRPr="003C4316">
        <w:rPr>
          <w:rFonts w:ascii="Times New Roman" w:hAnsi="Times New Roman"/>
        </w:rPr>
        <w:t>) документы или копии документов, подтверждающие внесение задатка (платежное поручение, подтверждающее перечисление задатка).</w:t>
      </w:r>
    </w:p>
    <w:p w:rsidR="006816F3" w:rsidRPr="006816F3" w:rsidRDefault="0032367B" w:rsidP="006816F3">
      <w:pPr>
        <w:rPr>
          <w:rFonts w:ascii="Times New Roman" w:hAnsi="Times New Roman"/>
        </w:rPr>
      </w:pPr>
      <w:bookmarkStart w:id="40" w:name="sub_1070"/>
      <w:bookmarkEnd w:id="39"/>
      <w:r>
        <w:rPr>
          <w:rFonts w:ascii="Times New Roman" w:hAnsi="Times New Roman"/>
        </w:rPr>
        <w:t>22</w:t>
      </w:r>
      <w:r w:rsidR="006816F3" w:rsidRPr="006816F3">
        <w:rPr>
          <w:rFonts w:ascii="Times New Roman" w:hAnsi="Times New Roman"/>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bookmarkEnd w:id="40"/>
    <w:p w:rsidR="006816F3" w:rsidRPr="006816F3" w:rsidRDefault="006816F3" w:rsidP="006816F3">
      <w:pPr>
        <w:rPr>
          <w:rFonts w:ascii="Times New Roman" w:hAnsi="Times New Roman"/>
        </w:rPr>
      </w:pPr>
      <w:r w:rsidRPr="006816F3">
        <w:rPr>
          <w:rFonts w:ascii="Times New Roman" w:hAnsi="Times New Roman"/>
        </w:rPr>
        <w:t xml:space="preserve">Каждая заявка на участие в аукционе, поступившая в срок, указанный в извещении о проведении аукциона, регистрируется </w:t>
      </w:r>
      <w:r w:rsidR="00EE71DE">
        <w:rPr>
          <w:rFonts w:ascii="Times New Roman" w:hAnsi="Times New Roman"/>
        </w:rPr>
        <w:t>администрацией</w:t>
      </w:r>
      <w:r w:rsidRPr="006816F3">
        <w:rPr>
          <w:rFonts w:ascii="Times New Roman" w:hAnsi="Times New Roman"/>
        </w:rPr>
        <w:t>. По требованию заявителя выдается расписка в получении такой заявки с указанием даты и времени ее получения.</w:t>
      </w:r>
    </w:p>
    <w:p w:rsidR="006816F3" w:rsidRPr="006816F3" w:rsidRDefault="0032367B" w:rsidP="006816F3">
      <w:pPr>
        <w:rPr>
          <w:rFonts w:ascii="Times New Roman" w:hAnsi="Times New Roman"/>
        </w:rPr>
      </w:pPr>
      <w:bookmarkStart w:id="41" w:name="sub_1071"/>
      <w:r>
        <w:rPr>
          <w:rFonts w:ascii="Times New Roman" w:hAnsi="Times New Roman"/>
        </w:rPr>
        <w:t>23</w:t>
      </w:r>
      <w:r w:rsidR="006816F3" w:rsidRPr="006816F3">
        <w:rPr>
          <w:rFonts w:ascii="Times New Roman" w:hAnsi="Times New Roman"/>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заявителям. В случае поступления задатка, </w:t>
      </w:r>
      <w:r w:rsidR="00EE71DE">
        <w:rPr>
          <w:rFonts w:ascii="Times New Roman" w:hAnsi="Times New Roman"/>
        </w:rPr>
        <w:t xml:space="preserve">администрация </w:t>
      </w:r>
      <w:r w:rsidR="006816F3" w:rsidRPr="006816F3">
        <w:rPr>
          <w:rFonts w:ascii="Times New Roman" w:hAnsi="Times New Roman"/>
        </w:rPr>
        <w:t>обязан</w:t>
      </w:r>
      <w:r w:rsidR="00EE71DE">
        <w:rPr>
          <w:rFonts w:ascii="Times New Roman" w:hAnsi="Times New Roman"/>
        </w:rPr>
        <w:t>а</w:t>
      </w:r>
      <w:r w:rsidR="006816F3" w:rsidRPr="006816F3">
        <w:rPr>
          <w:rFonts w:ascii="Times New Roman" w:hAnsi="Times New Roman"/>
        </w:rPr>
        <w:t xml:space="preserve"> вернуть задаток на счет, указанный данными заявителями, в течение пяти рабочих дней с даты подписания протокола аукциона.</w:t>
      </w:r>
    </w:p>
    <w:p w:rsidR="006816F3" w:rsidRPr="006816F3" w:rsidRDefault="0032367B" w:rsidP="006816F3">
      <w:pPr>
        <w:rPr>
          <w:rFonts w:ascii="Times New Roman" w:hAnsi="Times New Roman"/>
        </w:rPr>
      </w:pPr>
      <w:bookmarkStart w:id="42" w:name="sub_1072"/>
      <w:bookmarkEnd w:id="41"/>
      <w:r>
        <w:rPr>
          <w:rFonts w:ascii="Times New Roman" w:hAnsi="Times New Roman"/>
        </w:rPr>
        <w:t>24</w:t>
      </w:r>
      <w:r w:rsidR="006816F3" w:rsidRPr="006816F3">
        <w:rPr>
          <w:rFonts w:ascii="Times New Roman" w:hAnsi="Times New Roman"/>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поступления задатка, </w:t>
      </w:r>
      <w:r w:rsidR="00EE71DE">
        <w:rPr>
          <w:rFonts w:ascii="Times New Roman" w:hAnsi="Times New Roman"/>
        </w:rPr>
        <w:t xml:space="preserve">администрация </w:t>
      </w:r>
      <w:r w:rsidR="006816F3" w:rsidRPr="006816F3">
        <w:rPr>
          <w:rFonts w:ascii="Times New Roman" w:hAnsi="Times New Roman"/>
        </w:rPr>
        <w:t>обязан</w:t>
      </w:r>
      <w:r w:rsidR="00EE71DE">
        <w:rPr>
          <w:rFonts w:ascii="Times New Roman" w:hAnsi="Times New Roman"/>
        </w:rPr>
        <w:t>а</w:t>
      </w:r>
      <w:r w:rsidR="006816F3" w:rsidRPr="006816F3">
        <w:rPr>
          <w:rFonts w:ascii="Times New Roman" w:hAnsi="Times New Roman"/>
        </w:rPr>
        <w:t xml:space="preserve"> вернуть задаток на счет, указанный данными заявителями, в течение пяти рабочих дней с даты поступления уведомления об отзыве заявки на участие в аукционе.</w:t>
      </w:r>
    </w:p>
    <w:p w:rsidR="006816F3" w:rsidRPr="006816F3" w:rsidRDefault="0032367B" w:rsidP="006816F3">
      <w:pPr>
        <w:rPr>
          <w:rFonts w:ascii="Times New Roman" w:hAnsi="Times New Roman"/>
        </w:rPr>
      </w:pPr>
      <w:bookmarkStart w:id="43" w:name="sub_1073"/>
      <w:bookmarkEnd w:id="42"/>
      <w:r>
        <w:rPr>
          <w:rFonts w:ascii="Times New Roman" w:hAnsi="Times New Roman"/>
        </w:rPr>
        <w:t>25</w:t>
      </w:r>
      <w:r w:rsidR="006816F3" w:rsidRPr="006816F3">
        <w:rPr>
          <w:rFonts w:ascii="Times New Roman" w:hAnsi="Times New Roman"/>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6816F3" w:rsidRPr="006816F3" w:rsidRDefault="0032367B" w:rsidP="006816F3">
      <w:pPr>
        <w:rPr>
          <w:rFonts w:ascii="Times New Roman" w:hAnsi="Times New Roman"/>
        </w:rPr>
      </w:pPr>
      <w:bookmarkStart w:id="44" w:name="sub_1074"/>
      <w:bookmarkEnd w:id="43"/>
      <w:r>
        <w:rPr>
          <w:rFonts w:ascii="Times New Roman" w:hAnsi="Times New Roman"/>
        </w:rPr>
        <w:t>26</w:t>
      </w:r>
      <w:r w:rsidR="006816F3" w:rsidRPr="006816F3">
        <w:rPr>
          <w:rFonts w:ascii="Times New Roman" w:hAnsi="Times New Roman"/>
        </w:rPr>
        <w:t>.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6816F3" w:rsidRPr="006816F3" w:rsidRDefault="0032367B" w:rsidP="006816F3">
      <w:pPr>
        <w:rPr>
          <w:rFonts w:ascii="Times New Roman" w:hAnsi="Times New Roman"/>
        </w:rPr>
      </w:pPr>
      <w:bookmarkStart w:id="45" w:name="sub_1075"/>
      <w:bookmarkEnd w:id="44"/>
      <w:r>
        <w:rPr>
          <w:rFonts w:ascii="Times New Roman" w:hAnsi="Times New Roman"/>
        </w:rPr>
        <w:t>27</w:t>
      </w:r>
      <w:r w:rsidR="006816F3" w:rsidRPr="006816F3">
        <w:rPr>
          <w:rFonts w:ascii="Times New Roman" w:hAnsi="Times New Roman"/>
        </w:rPr>
        <w:t>. Срок рассмотрения заявок на участие в аукционе не может превышать десяти дней с даты окончания срока подачи заявок.</w:t>
      </w:r>
    </w:p>
    <w:p w:rsidR="006816F3" w:rsidRPr="006816F3" w:rsidRDefault="0032367B" w:rsidP="006816F3">
      <w:pPr>
        <w:rPr>
          <w:rFonts w:ascii="Times New Roman" w:hAnsi="Times New Roman"/>
        </w:rPr>
      </w:pPr>
      <w:bookmarkStart w:id="46" w:name="sub_1076"/>
      <w:bookmarkEnd w:id="45"/>
      <w:r>
        <w:rPr>
          <w:rFonts w:ascii="Times New Roman" w:hAnsi="Times New Roman"/>
        </w:rPr>
        <w:t>28</w:t>
      </w:r>
      <w:r w:rsidR="006816F3" w:rsidRPr="006816F3">
        <w:rPr>
          <w:rFonts w:ascii="Times New Roman" w:hAnsi="Times New Roman"/>
        </w:rPr>
        <w:t>. В случае установления факта подачи одним заявителем двух и более заявок на участие в аукционе в отношении одного и того же жилого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жилого помещения, не рассматриваются и возвращаются такому заявителю.</w:t>
      </w:r>
    </w:p>
    <w:bookmarkEnd w:id="46"/>
    <w:p w:rsidR="006816F3" w:rsidRPr="006816F3" w:rsidRDefault="0032367B" w:rsidP="006816F3">
      <w:pPr>
        <w:rPr>
          <w:rFonts w:ascii="Times New Roman" w:hAnsi="Times New Roman"/>
        </w:rPr>
      </w:pPr>
      <w:r>
        <w:rPr>
          <w:rFonts w:ascii="Times New Roman" w:hAnsi="Times New Roman"/>
        </w:rPr>
        <w:t>29</w:t>
      </w:r>
      <w:r w:rsidR="006816F3" w:rsidRPr="006816F3">
        <w:rPr>
          <w:rFonts w:ascii="Times New Roman" w:hAnsi="Times New Roman"/>
        </w:rPr>
        <w:t>.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6816F3" w:rsidRPr="006816F3" w:rsidRDefault="006816F3" w:rsidP="006816F3">
      <w:pPr>
        <w:rPr>
          <w:rFonts w:ascii="Times New Roman" w:hAnsi="Times New Roman"/>
        </w:rPr>
      </w:pPr>
      <w:r w:rsidRPr="006816F3">
        <w:rPr>
          <w:rFonts w:ascii="Times New Roman" w:hAnsi="Times New Roman"/>
        </w:rPr>
        <w:t>Протокол ведется аукционной комиссией и подписывается всеми присутствующими на заседании членами аукционной комиссии в день рассмотрения заявок.</w:t>
      </w:r>
    </w:p>
    <w:p w:rsidR="0015342B" w:rsidRDefault="006816F3" w:rsidP="006816F3">
      <w:pPr>
        <w:rPr>
          <w:rFonts w:ascii="Times New Roman" w:hAnsi="Times New Roman"/>
        </w:rPr>
      </w:pPr>
      <w:bookmarkStart w:id="47" w:name="sub_243"/>
      <w:r w:rsidRPr="006816F3">
        <w:rPr>
          <w:rFonts w:ascii="Times New Roman" w:hAnsi="Times New Roman"/>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оснований,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размещается на официальном сайте города не позднее дня, следующего за днем его подписания. Заявители </w:t>
      </w:r>
    </w:p>
    <w:p w:rsidR="0015342B" w:rsidRDefault="0015342B" w:rsidP="006816F3">
      <w:pPr>
        <w:rPr>
          <w:rFonts w:ascii="Times New Roman" w:hAnsi="Times New Roman"/>
        </w:rPr>
      </w:pPr>
    </w:p>
    <w:p w:rsidR="006816F3" w:rsidRPr="006816F3" w:rsidRDefault="006816F3" w:rsidP="0015342B">
      <w:pPr>
        <w:ind w:firstLine="0"/>
        <w:rPr>
          <w:rFonts w:ascii="Times New Roman" w:hAnsi="Times New Roman"/>
        </w:rPr>
      </w:pPr>
      <w:r w:rsidRPr="006816F3">
        <w:rPr>
          <w:rFonts w:ascii="Times New Roman" w:hAnsi="Times New Roman"/>
        </w:rPr>
        <w:t>самостоятельно отслеживают размещение на сайте протокола рассмотрения заявок на участие в аукционе и знакомятся с принятыми аукционной комиссией решениями.</w:t>
      </w:r>
    </w:p>
    <w:bookmarkEnd w:id="47"/>
    <w:p w:rsidR="006816F3" w:rsidRPr="006816F3" w:rsidRDefault="006816F3" w:rsidP="006816F3">
      <w:pPr>
        <w:rPr>
          <w:rFonts w:ascii="Times New Roman" w:hAnsi="Times New Roman"/>
        </w:rPr>
      </w:pPr>
      <w:r w:rsidRPr="006816F3">
        <w:rPr>
          <w:rFonts w:ascii="Times New Roman" w:hAnsi="Times New Roman"/>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816F3" w:rsidRPr="006816F3" w:rsidRDefault="0032367B" w:rsidP="006816F3">
      <w:pPr>
        <w:rPr>
          <w:rFonts w:ascii="Times New Roman" w:hAnsi="Times New Roman"/>
        </w:rPr>
      </w:pPr>
      <w:bookmarkStart w:id="48" w:name="sub_1078"/>
      <w:r>
        <w:rPr>
          <w:rFonts w:ascii="Times New Roman" w:hAnsi="Times New Roman"/>
        </w:rPr>
        <w:t>30</w:t>
      </w:r>
      <w:r w:rsidR="006816F3" w:rsidRPr="006816F3">
        <w:rPr>
          <w:rFonts w:ascii="Times New Roman" w:hAnsi="Times New Roman"/>
        </w:rPr>
        <w:t>. Заявитель не допускается к участию в аукционе по следующим основаниям:</w:t>
      </w:r>
    </w:p>
    <w:bookmarkEnd w:id="48"/>
    <w:p w:rsidR="006816F3" w:rsidRPr="006816F3" w:rsidRDefault="006816F3" w:rsidP="006816F3">
      <w:pPr>
        <w:rPr>
          <w:rFonts w:ascii="Times New Roman" w:hAnsi="Times New Roman"/>
        </w:rPr>
      </w:pPr>
      <w:r w:rsidRPr="006816F3">
        <w:rPr>
          <w:rFonts w:ascii="Times New Roman" w:hAnsi="Times New Roman"/>
        </w:rPr>
        <w:t>представлены не все документы в соответствии с перечнем, указанным в извещении о проведении аукциона, или оформление указанных документов не соответствует законодательству Российской Федерации, Порядку;</w:t>
      </w:r>
    </w:p>
    <w:p w:rsidR="006816F3" w:rsidRPr="006816F3" w:rsidRDefault="006816F3" w:rsidP="006816F3">
      <w:pPr>
        <w:rPr>
          <w:rFonts w:ascii="Times New Roman" w:hAnsi="Times New Roman"/>
        </w:rPr>
      </w:pPr>
      <w:r w:rsidRPr="006816F3">
        <w:rPr>
          <w:rFonts w:ascii="Times New Roman" w:hAnsi="Times New Roman"/>
        </w:rPr>
        <w:t>заявка подана лицом, не уполномоченным заявителем на осуществление таких действий;</w:t>
      </w:r>
    </w:p>
    <w:p w:rsidR="006816F3" w:rsidRPr="006816F3" w:rsidRDefault="006816F3" w:rsidP="006816F3">
      <w:pPr>
        <w:rPr>
          <w:rFonts w:ascii="Times New Roman" w:hAnsi="Times New Roman"/>
        </w:rPr>
      </w:pPr>
      <w:r w:rsidRPr="006816F3">
        <w:rPr>
          <w:rFonts w:ascii="Times New Roman" w:hAnsi="Times New Roman"/>
        </w:rPr>
        <w:t>не подтверждено поступление в установленный срок задатка на счет, указанный в извещении о проведении аукциона;</w:t>
      </w:r>
    </w:p>
    <w:p w:rsidR="006816F3" w:rsidRPr="006816F3" w:rsidRDefault="006816F3" w:rsidP="006816F3">
      <w:pPr>
        <w:rPr>
          <w:rFonts w:ascii="Times New Roman" w:hAnsi="Times New Roman"/>
        </w:rPr>
      </w:pPr>
      <w:r w:rsidRPr="006816F3">
        <w:rPr>
          <w:rFonts w:ascii="Times New Roman" w:hAnsi="Times New Roman"/>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816F3" w:rsidRPr="006816F3" w:rsidRDefault="006816F3" w:rsidP="006816F3">
      <w:pPr>
        <w:rPr>
          <w:rFonts w:ascii="Times New Roman" w:hAnsi="Times New Roman"/>
        </w:rPr>
      </w:pPr>
      <w:r w:rsidRPr="006816F3">
        <w:rPr>
          <w:rFonts w:ascii="Times New Roman" w:hAnsi="Times New Roman"/>
        </w:rPr>
        <w:t xml:space="preserve">наличие решения о приостановлении деятельности заявителя в порядке, предусмотренном </w:t>
      </w:r>
      <w:hyperlink r:id="rId9" w:history="1">
        <w:r w:rsidRPr="00EE71DE">
          <w:rPr>
            <w:rFonts w:ascii="Times New Roman" w:hAnsi="Times New Roman"/>
          </w:rPr>
          <w:t>Кодексом</w:t>
        </w:r>
      </w:hyperlink>
      <w:r w:rsidRPr="006816F3">
        <w:rPr>
          <w:rFonts w:ascii="Times New Roman" w:hAnsi="Times New Roman"/>
        </w:rPr>
        <w:t xml:space="preserve"> Российской Федерации об административных правонарушениях, на день рассмотрения заявки на участие в аукционе.</w:t>
      </w:r>
    </w:p>
    <w:p w:rsidR="006816F3" w:rsidRPr="006816F3" w:rsidRDefault="006816F3" w:rsidP="006816F3">
      <w:pPr>
        <w:rPr>
          <w:rFonts w:ascii="Times New Roman" w:hAnsi="Times New Roman"/>
        </w:rPr>
      </w:pPr>
      <w:r w:rsidRPr="006816F3">
        <w:rPr>
          <w:rFonts w:ascii="Times New Roman" w:hAnsi="Times New Roman"/>
        </w:rPr>
        <w:t>Перечень оснований отказа заявителю в участии в аукционе является исчерпывающим.</w:t>
      </w:r>
    </w:p>
    <w:p w:rsidR="006816F3" w:rsidRPr="006816F3" w:rsidRDefault="0032367B" w:rsidP="006816F3">
      <w:pPr>
        <w:rPr>
          <w:rFonts w:ascii="Times New Roman" w:hAnsi="Times New Roman"/>
        </w:rPr>
      </w:pPr>
      <w:bookmarkStart w:id="49" w:name="sub_1079"/>
      <w:r>
        <w:rPr>
          <w:rFonts w:ascii="Times New Roman" w:hAnsi="Times New Roman"/>
        </w:rPr>
        <w:t>31</w:t>
      </w:r>
      <w:r w:rsidR="006816F3" w:rsidRPr="006816F3">
        <w:rPr>
          <w:rFonts w:ascii="Times New Roman" w:hAnsi="Times New Roman"/>
        </w:rPr>
        <w:t>. До признания заявителя участником аукциона он имеет право посредством уведомления в письменной форме отозвать зарегистрированную заявку. В случае отзыва заявителем в установленном порядке заявки до даты окончания приема заявок поступивший от заявителя задаток подлежит возврату в срок не позднее чем пять дней со дня поступления уведомления об отзыве заявки. В случае отзыва заявителем заявки позднее даты окончания приема заявок задаток возвращается в порядке, установленном для участников аукциона.</w:t>
      </w:r>
    </w:p>
    <w:p w:rsidR="006816F3" w:rsidRPr="006816F3" w:rsidRDefault="0032367B" w:rsidP="006816F3">
      <w:pPr>
        <w:rPr>
          <w:rFonts w:ascii="Times New Roman" w:hAnsi="Times New Roman"/>
        </w:rPr>
      </w:pPr>
      <w:bookmarkStart w:id="50" w:name="sub_1080"/>
      <w:bookmarkEnd w:id="49"/>
      <w:r>
        <w:rPr>
          <w:rFonts w:ascii="Times New Roman" w:hAnsi="Times New Roman"/>
        </w:rPr>
        <w:t>32</w:t>
      </w:r>
      <w:r w:rsidR="006816F3" w:rsidRPr="006816F3">
        <w:rPr>
          <w:rFonts w:ascii="Times New Roman" w:hAnsi="Times New Roman"/>
        </w:rPr>
        <w:t xml:space="preserve">. В случае поступления задатка, </w:t>
      </w:r>
      <w:r w:rsidR="00EE71DE">
        <w:rPr>
          <w:rFonts w:ascii="Times New Roman" w:hAnsi="Times New Roman"/>
        </w:rPr>
        <w:t>администрация</w:t>
      </w:r>
      <w:r w:rsidR="006816F3" w:rsidRPr="006816F3">
        <w:rPr>
          <w:rFonts w:ascii="Times New Roman" w:hAnsi="Times New Roman"/>
        </w:rPr>
        <w:t xml:space="preserve"> обязан</w:t>
      </w:r>
      <w:r w:rsidR="00EE71DE">
        <w:rPr>
          <w:rFonts w:ascii="Times New Roman" w:hAnsi="Times New Roman"/>
        </w:rPr>
        <w:t>а</w:t>
      </w:r>
      <w:r w:rsidR="006816F3" w:rsidRPr="006816F3">
        <w:rPr>
          <w:rFonts w:ascii="Times New Roman" w:hAnsi="Times New Roman"/>
        </w:rPr>
        <w:t xml:space="preserve"> вернуть задаток заявителю, не допущенному к участию в аукционе, в течение пяти рабочих дней с даты подписания протокола рассмотрения заявок.</w:t>
      </w:r>
    </w:p>
    <w:p w:rsidR="006816F3" w:rsidRPr="006816F3" w:rsidRDefault="0032367B" w:rsidP="006816F3">
      <w:pPr>
        <w:rPr>
          <w:rFonts w:ascii="Times New Roman" w:hAnsi="Times New Roman"/>
        </w:rPr>
      </w:pPr>
      <w:bookmarkStart w:id="51" w:name="sub_1081"/>
      <w:bookmarkEnd w:id="50"/>
      <w:r>
        <w:rPr>
          <w:rFonts w:ascii="Times New Roman" w:hAnsi="Times New Roman"/>
        </w:rPr>
        <w:t>33</w:t>
      </w:r>
      <w:r w:rsidR="006816F3" w:rsidRPr="006816F3">
        <w:rPr>
          <w:rFonts w:ascii="Times New Roman" w:hAnsi="Times New Roman"/>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6816F3" w:rsidRPr="006816F3" w:rsidRDefault="0032367B" w:rsidP="006816F3">
      <w:pPr>
        <w:rPr>
          <w:rFonts w:ascii="Times New Roman" w:hAnsi="Times New Roman"/>
        </w:rPr>
      </w:pPr>
      <w:bookmarkStart w:id="52" w:name="sub_1082"/>
      <w:bookmarkEnd w:id="51"/>
      <w:r>
        <w:rPr>
          <w:rFonts w:ascii="Times New Roman" w:hAnsi="Times New Roman"/>
        </w:rPr>
        <w:t>34</w:t>
      </w:r>
      <w:r w:rsidR="006816F3" w:rsidRPr="006816F3">
        <w:rPr>
          <w:rFonts w:ascii="Times New Roman" w:hAnsi="Times New Roman"/>
        </w:rPr>
        <w:t xml:space="preserve">. В аукционе могут участвовать только заявители, признанные участниками аукциона. </w:t>
      </w:r>
      <w:r w:rsidR="00C67AF0">
        <w:rPr>
          <w:rFonts w:ascii="Times New Roman" w:hAnsi="Times New Roman"/>
        </w:rPr>
        <w:t>Администрация обязана</w:t>
      </w:r>
      <w:r w:rsidR="006816F3" w:rsidRPr="006816F3">
        <w:rPr>
          <w:rFonts w:ascii="Times New Roman" w:hAnsi="Times New Roman"/>
        </w:rPr>
        <w:t xml:space="preserve"> обеспечить участникам аукциона возможность принять участие в аукционе непосредственно или через своих представителей.</w:t>
      </w:r>
    </w:p>
    <w:p w:rsidR="006816F3" w:rsidRPr="006816F3" w:rsidRDefault="0032367B" w:rsidP="006816F3">
      <w:pPr>
        <w:rPr>
          <w:rFonts w:ascii="Times New Roman" w:hAnsi="Times New Roman"/>
        </w:rPr>
      </w:pPr>
      <w:bookmarkStart w:id="53" w:name="sub_1083"/>
      <w:bookmarkEnd w:id="52"/>
      <w:r>
        <w:rPr>
          <w:rFonts w:ascii="Times New Roman" w:hAnsi="Times New Roman"/>
        </w:rPr>
        <w:t>35</w:t>
      </w:r>
      <w:r w:rsidR="006816F3" w:rsidRPr="006816F3">
        <w:rPr>
          <w:rFonts w:ascii="Times New Roman" w:hAnsi="Times New Roman"/>
        </w:rPr>
        <w:t xml:space="preserve">. Аукцион проводится </w:t>
      </w:r>
      <w:r w:rsidR="00C67AF0">
        <w:rPr>
          <w:rFonts w:ascii="Times New Roman" w:hAnsi="Times New Roman"/>
        </w:rPr>
        <w:t>администрацией</w:t>
      </w:r>
      <w:r w:rsidR="006816F3" w:rsidRPr="006816F3">
        <w:rPr>
          <w:rFonts w:ascii="Times New Roman" w:hAnsi="Times New Roman"/>
        </w:rPr>
        <w:t xml:space="preserve"> в присутствии членов аукционной комиссии и участников аукциона (их представителей).</w:t>
      </w:r>
    </w:p>
    <w:bookmarkEnd w:id="53"/>
    <w:p w:rsidR="006816F3" w:rsidRPr="006816F3" w:rsidRDefault="006816F3" w:rsidP="006816F3">
      <w:pPr>
        <w:rPr>
          <w:rFonts w:ascii="Times New Roman" w:hAnsi="Times New Roman"/>
        </w:rPr>
      </w:pPr>
      <w:r w:rsidRPr="006816F3">
        <w:rPr>
          <w:rFonts w:ascii="Times New Roman" w:hAnsi="Times New Roman"/>
        </w:rPr>
        <w:t>Аукцион проводится путем повышения начальной цены жилого помещения, подлежащего продаже, указанной в извещении о проведении аукциона, на "шаг аукциона".</w:t>
      </w:r>
    </w:p>
    <w:p w:rsidR="006816F3" w:rsidRPr="006816F3" w:rsidRDefault="0032367B" w:rsidP="006816F3">
      <w:pPr>
        <w:rPr>
          <w:rFonts w:ascii="Times New Roman" w:hAnsi="Times New Roman"/>
        </w:rPr>
      </w:pPr>
      <w:bookmarkStart w:id="54" w:name="sub_1084"/>
      <w:r>
        <w:rPr>
          <w:rFonts w:ascii="Times New Roman" w:hAnsi="Times New Roman"/>
        </w:rPr>
        <w:t>36</w:t>
      </w:r>
      <w:r w:rsidR="006816F3" w:rsidRPr="006816F3">
        <w:rPr>
          <w:rFonts w:ascii="Times New Roman" w:hAnsi="Times New Roman"/>
        </w:rPr>
        <w:t>. "Шаг аукциона" устанавливается в размере пяти процентов начальной цены жилого помещения,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6816F3" w:rsidRPr="006816F3" w:rsidRDefault="0032367B" w:rsidP="006816F3">
      <w:pPr>
        <w:rPr>
          <w:rFonts w:ascii="Times New Roman" w:hAnsi="Times New Roman"/>
        </w:rPr>
      </w:pPr>
      <w:bookmarkStart w:id="55" w:name="sub_1085"/>
      <w:bookmarkEnd w:id="54"/>
      <w:r>
        <w:rPr>
          <w:rFonts w:ascii="Times New Roman" w:hAnsi="Times New Roman"/>
        </w:rPr>
        <w:t>37</w:t>
      </w:r>
      <w:r w:rsidR="006816F3" w:rsidRPr="006816F3">
        <w:rPr>
          <w:rFonts w:ascii="Times New Roman" w:hAnsi="Times New Roman"/>
        </w:rPr>
        <w:t>. Аукционист выбирается из числа членов аукционной комиссии путем открытого голосования членов аукционной комиссии большинством голосов.</w:t>
      </w:r>
    </w:p>
    <w:bookmarkEnd w:id="55"/>
    <w:p w:rsidR="006816F3" w:rsidRPr="006816F3" w:rsidRDefault="0032367B" w:rsidP="006816F3">
      <w:pPr>
        <w:rPr>
          <w:rFonts w:ascii="Times New Roman" w:hAnsi="Times New Roman"/>
        </w:rPr>
      </w:pPr>
      <w:r>
        <w:rPr>
          <w:rFonts w:ascii="Times New Roman" w:hAnsi="Times New Roman"/>
        </w:rPr>
        <w:t>38</w:t>
      </w:r>
      <w:r w:rsidR="006816F3" w:rsidRPr="006816F3">
        <w:rPr>
          <w:rFonts w:ascii="Times New Roman" w:hAnsi="Times New Roman"/>
        </w:rPr>
        <w:t>. Аукцион проводится в следующем порядке:</w:t>
      </w:r>
    </w:p>
    <w:p w:rsidR="006816F3" w:rsidRPr="003C4316" w:rsidRDefault="003C4316" w:rsidP="006816F3">
      <w:pPr>
        <w:rPr>
          <w:rFonts w:ascii="Times New Roman" w:hAnsi="Times New Roman"/>
        </w:rPr>
      </w:pPr>
      <w:bookmarkStart w:id="56" w:name="sub_1086"/>
      <w:r w:rsidRPr="003C4316">
        <w:rPr>
          <w:rFonts w:ascii="Times New Roman" w:hAnsi="Times New Roman"/>
        </w:rPr>
        <w:t>-</w:t>
      </w:r>
      <w:r w:rsidR="006816F3" w:rsidRPr="003C4316">
        <w:rPr>
          <w:rFonts w:ascii="Times New Roman" w:hAnsi="Times New Roman"/>
        </w:rPr>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5342B" w:rsidRDefault="0015342B" w:rsidP="006816F3">
      <w:pPr>
        <w:rPr>
          <w:rFonts w:ascii="Times New Roman" w:hAnsi="Times New Roman"/>
        </w:rPr>
      </w:pPr>
      <w:bookmarkStart w:id="57" w:name="sub_1087"/>
      <w:bookmarkEnd w:id="56"/>
    </w:p>
    <w:p w:rsidR="006816F3" w:rsidRPr="003C4316" w:rsidRDefault="003C4316" w:rsidP="006816F3">
      <w:pPr>
        <w:rPr>
          <w:rFonts w:ascii="Times New Roman" w:hAnsi="Times New Roman"/>
        </w:rPr>
      </w:pPr>
      <w:r w:rsidRPr="003C4316">
        <w:rPr>
          <w:rFonts w:ascii="Times New Roman" w:hAnsi="Times New Roman"/>
        </w:rPr>
        <w:t>-</w:t>
      </w:r>
      <w:r w:rsidR="006816F3" w:rsidRPr="003C4316">
        <w:rPr>
          <w:rFonts w:ascii="Times New Roman" w:hAnsi="Times New Roman"/>
        </w:rPr>
        <w:t xml:space="preserve">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 которыми они участвуют в аукционе;</w:t>
      </w:r>
    </w:p>
    <w:p w:rsidR="006816F3" w:rsidRPr="003C4316" w:rsidRDefault="003C4316" w:rsidP="006816F3">
      <w:pPr>
        <w:rPr>
          <w:rFonts w:ascii="Times New Roman" w:hAnsi="Times New Roman"/>
        </w:rPr>
      </w:pPr>
      <w:bookmarkStart w:id="58" w:name="sub_1088"/>
      <w:bookmarkEnd w:id="57"/>
      <w:r w:rsidRPr="003C4316">
        <w:rPr>
          <w:rFonts w:ascii="Times New Roman" w:hAnsi="Times New Roman"/>
        </w:rPr>
        <w:t>-</w:t>
      </w:r>
      <w:r w:rsidR="006816F3" w:rsidRPr="003C4316">
        <w:rPr>
          <w:rFonts w:ascii="Times New Roman" w:hAnsi="Times New Roman"/>
        </w:rPr>
        <w:t xml:space="preserve">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816F3" w:rsidRPr="003C4316" w:rsidRDefault="003C4316" w:rsidP="006816F3">
      <w:pPr>
        <w:rPr>
          <w:rFonts w:ascii="Times New Roman" w:hAnsi="Times New Roman"/>
        </w:rPr>
      </w:pPr>
      <w:bookmarkStart w:id="59" w:name="sub_1089"/>
      <w:bookmarkEnd w:id="58"/>
      <w:r w:rsidRPr="003C4316">
        <w:rPr>
          <w:rFonts w:ascii="Times New Roman" w:hAnsi="Times New Roman"/>
        </w:rPr>
        <w:t>-</w:t>
      </w:r>
      <w:r w:rsidR="006816F3" w:rsidRPr="003C4316">
        <w:rPr>
          <w:rFonts w:ascii="Times New Roman" w:hAnsi="Times New Roman"/>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816F3" w:rsidRPr="006816F3" w:rsidRDefault="003C4316" w:rsidP="006816F3">
      <w:pPr>
        <w:rPr>
          <w:rFonts w:ascii="Times New Roman" w:hAnsi="Times New Roman"/>
        </w:rPr>
      </w:pPr>
      <w:bookmarkStart w:id="60" w:name="sub_1090"/>
      <w:bookmarkEnd w:id="59"/>
      <w:r w:rsidRPr="003C4316">
        <w:rPr>
          <w:rFonts w:ascii="Times New Roman" w:hAnsi="Times New Roman"/>
        </w:rPr>
        <w:t>-</w:t>
      </w:r>
      <w:r w:rsidR="006816F3" w:rsidRPr="003C4316">
        <w:rPr>
          <w:rFonts w:ascii="Times New Roman" w:hAnsi="Times New Roman"/>
        </w:rPr>
        <w:t xml:space="preserve">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816F3" w:rsidRPr="006816F3" w:rsidRDefault="0032367B" w:rsidP="006816F3">
      <w:pPr>
        <w:rPr>
          <w:rFonts w:ascii="Times New Roman" w:hAnsi="Times New Roman"/>
        </w:rPr>
      </w:pPr>
      <w:bookmarkStart w:id="61" w:name="sub_1092"/>
      <w:bookmarkEnd w:id="60"/>
      <w:r>
        <w:rPr>
          <w:rFonts w:ascii="Times New Roman" w:hAnsi="Times New Roman"/>
        </w:rPr>
        <w:t>39</w:t>
      </w:r>
      <w:r w:rsidR="006816F3" w:rsidRPr="006816F3">
        <w:rPr>
          <w:rFonts w:ascii="Times New Roman" w:hAnsi="Times New Roman"/>
        </w:rPr>
        <w:t>. Победителем аукциона признается лицо, предложившее наиболее высокую цену договора.</w:t>
      </w:r>
    </w:p>
    <w:p w:rsidR="006816F3" w:rsidRPr="006816F3" w:rsidRDefault="0032367B" w:rsidP="006816F3">
      <w:pPr>
        <w:rPr>
          <w:rFonts w:ascii="Times New Roman" w:hAnsi="Times New Roman"/>
        </w:rPr>
      </w:pPr>
      <w:bookmarkStart w:id="62" w:name="sub_1093"/>
      <w:bookmarkEnd w:id="61"/>
      <w:r>
        <w:rPr>
          <w:rFonts w:ascii="Times New Roman" w:hAnsi="Times New Roman"/>
        </w:rPr>
        <w:t>40</w:t>
      </w:r>
      <w:r w:rsidR="006816F3" w:rsidRPr="006816F3">
        <w:rPr>
          <w:rFonts w:ascii="Times New Roman" w:hAnsi="Times New Roman"/>
        </w:rPr>
        <w:t xml:space="preserve">. При проведении аукциона </w:t>
      </w:r>
      <w:r w:rsidR="009C36D3">
        <w:rPr>
          <w:rFonts w:ascii="Times New Roman" w:hAnsi="Times New Roman"/>
        </w:rPr>
        <w:t>администрация</w:t>
      </w:r>
      <w:r w:rsidR="006816F3" w:rsidRPr="006816F3">
        <w:rPr>
          <w:rFonts w:ascii="Times New Roman" w:hAnsi="Times New Roman"/>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r w:rsidR="00305885">
        <w:rPr>
          <w:rFonts w:ascii="Times New Roman" w:hAnsi="Times New Roman"/>
        </w:rPr>
        <w:t xml:space="preserve">Администрация </w:t>
      </w:r>
      <w:r w:rsidR="006816F3" w:rsidRPr="006816F3">
        <w:rPr>
          <w:rFonts w:ascii="Times New Roman" w:hAnsi="Times New Roman"/>
        </w:rPr>
        <w:t>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816F3" w:rsidRPr="006816F3" w:rsidRDefault="0032367B" w:rsidP="006816F3">
      <w:pPr>
        <w:rPr>
          <w:rFonts w:ascii="Times New Roman" w:hAnsi="Times New Roman"/>
        </w:rPr>
      </w:pPr>
      <w:bookmarkStart w:id="63" w:name="sub_1094"/>
      <w:bookmarkEnd w:id="62"/>
      <w:r>
        <w:rPr>
          <w:rFonts w:ascii="Times New Roman" w:hAnsi="Times New Roman"/>
        </w:rPr>
        <w:t>41</w:t>
      </w:r>
      <w:r w:rsidR="006816F3" w:rsidRPr="006816F3">
        <w:rPr>
          <w:rFonts w:ascii="Times New Roman" w:hAnsi="Times New Roman"/>
        </w:rPr>
        <w:t xml:space="preserve">. Протокол аукциона размещается </w:t>
      </w:r>
      <w:r w:rsidR="00305885">
        <w:rPr>
          <w:rFonts w:ascii="Times New Roman" w:hAnsi="Times New Roman"/>
        </w:rPr>
        <w:t xml:space="preserve">администрацией </w:t>
      </w:r>
      <w:r w:rsidR="006816F3" w:rsidRPr="006816F3">
        <w:rPr>
          <w:rFonts w:ascii="Times New Roman" w:hAnsi="Times New Roman"/>
        </w:rPr>
        <w:t>на официальном сайте города, в официальном печатном издании в течение пяти дней, следующих за днем подписания указанного протокола.</w:t>
      </w:r>
    </w:p>
    <w:p w:rsidR="006816F3" w:rsidRPr="006816F3" w:rsidRDefault="0032367B" w:rsidP="006816F3">
      <w:pPr>
        <w:rPr>
          <w:rFonts w:ascii="Times New Roman" w:hAnsi="Times New Roman"/>
        </w:rPr>
      </w:pPr>
      <w:bookmarkStart w:id="64" w:name="sub_1095"/>
      <w:bookmarkEnd w:id="63"/>
      <w:r>
        <w:rPr>
          <w:rFonts w:ascii="Times New Roman" w:hAnsi="Times New Roman"/>
        </w:rPr>
        <w:t>42</w:t>
      </w:r>
      <w:r w:rsidR="006816F3" w:rsidRPr="006816F3">
        <w:rPr>
          <w:rFonts w:ascii="Times New Roman" w:hAnsi="Times New Roman"/>
        </w:rPr>
        <w:t>. Любой участник аукциона вправе осуществлять аудио- и/или видеозапись аукциона.</w:t>
      </w:r>
    </w:p>
    <w:p w:rsidR="006816F3" w:rsidRPr="006816F3" w:rsidRDefault="0032367B" w:rsidP="006816F3">
      <w:pPr>
        <w:rPr>
          <w:rFonts w:ascii="Times New Roman" w:hAnsi="Times New Roman"/>
        </w:rPr>
      </w:pPr>
      <w:bookmarkStart w:id="65" w:name="sub_1096"/>
      <w:bookmarkEnd w:id="64"/>
      <w:r>
        <w:rPr>
          <w:rFonts w:ascii="Times New Roman" w:hAnsi="Times New Roman"/>
        </w:rPr>
        <w:t>43</w:t>
      </w:r>
      <w:r w:rsidR="006816F3" w:rsidRPr="006816F3">
        <w:rPr>
          <w:rFonts w:ascii="Times New Roman" w:hAnsi="Times New Roman"/>
        </w:rPr>
        <w:t xml:space="preserve">. Любой участник аукциона после размещения протокола аукциона вправе направить </w:t>
      </w:r>
      <w:r w:rsidR="00305885">
        <w:rPr>
          <w:rFonts w:ascii="Times New Roman" w:hAnsi="Times New Roman"/>
        </w:rPr>
        <w:t>администрации</w:t>
      </w:r>
      <w:r w:rsidR="006816F3" w:rsidRPr="006816F3">
        <w:rPr>
          <w:rFonts w:ascii="Times New Roman" w:hAnsi="Times New Roman"/>
        </w:rPr>
        <w:t xml:space="preserve"> в письменной форме, в том числе в форме электронного документа, запрос о разъяснении результатов аукциона. </w:t>
      </w:r>
      <w:r w:rsidR="00305885">
        <w:rPr>
          <w:rFonts w:ascii="Times New Roman" w:hAnsi="Times New Roman"/>
        </w:rPr>
        <w:t>Администрация</w:t>
      </w:r>
      <w:r w:rsidR="006816F3" w:rsidRPr="006816F3">
        <w:rPr>
          <w:rFonts w:ascii="Times New Roman" w:hAnsi="Times New Roman"/>
        </w:rPr>
        <w:t xml:space="preserve"> в течение двух рабочих дней с даты поступления такого запроса обязан</w:t>
      </w:r>
      <w:r w:rsidR="00305885">
        <w:rPr>
          <w:rFonts w:ascii="Times New Roman" w:hAnsi="Times New Roman"/>
        </w:rPr>
        <w:t>а</w:t>
      </w:r>
      <w:r w:rsidR="006816F3" w:rsidRPr="006816F3">
        <w:rPr>
          <w:rFonts w:ascii="Times New Roman" w:hAnsi="Times New Roman"/>
        </w:rPr>
        <w:t xml:space="preserve"> представить такому участнику аукциона соответствующие разъяснения в письменной форме или в форме электронного документа.</w:t>
      </w:r>
    </w:p>
    <w:p w:rsidR="0015342B" w:rsidRDefault="0032367B" w:rsidP="006816F3">
      <w:pPr>
        <w:rPr>
          <w:rFonts w:ascii="Times New Roman" w:hAnsi="Times New Roman"/>
        </w:rPr>
      </w:pPr>
      <w:bookmarkStart w:id="66" w:name="sub_1097"/>
      <w:bookmarkEnd w:id="65"/>
      <w:r>
        <w:rPr>
          <w:rFonts w:ascii="Times New Roman" w:hAnsi="Times New Roman"/>
        </w:rPr>
        <w:t>44</w:t>
      </w:r>
      <w:r w:rsidR="006816F3" w:rsidRPr="006816F3">
        <w:rPr>
          <w:rFonts w:ascii="Times New Roman" w:hAnsi="Times New Roman"/>
        </w:rPr>
        <w:t xml:space="preserve">. В случае внесения задатка, </w:t>
      </w:r>
      <w:r w:rsidR="00305885">
        <w:rPr>
          <w:rFonts w:ascii="Times New Roman" w:hAnsi="Times New Roman"/>
        </w:rPr>
        <w:t>администрация</w:t>
      </w:r>
      <w:r w:rsidR="006816F3" w:rsidRPr="006816F3">
        <w:rPr>
          <w:rFonts w:ascii="Times New Roman" w:hAnsi="Times New Roman"/>
        </w:rPr>
        <w:t xml:space="preserve"> в течение пяти рабочих дней с даты подпи</w:t>
      </w:r>
      <w:r w:rsidR="00305885">
        <w:rPr>
          <w:rFonts w:ascii="Times New Roman" w:hAnsi="Times New Roman"/>
        </w:rPr>
        <w:t>сания протокола аукциона обязана</w:t>
      </w:r>
      <w:r w:rsidR="006816F3" w:rsidRPr="006816F3">
        <w:rPr>
          <w:rFonts w:ascii="Times New Roman" w:hAnsi="Times New Roman"/>
        </w:rPr>
        <w:t xml:space="preserve">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w:t>
      </w:r>
    </w:p>
    <w:p w:rsidR="0015342B" w:rsidRDefault="0015342B" w:rsidP="006816F3">
      <w:pPr>
        <w:rPr>
          <w:rFonts w:ascii="Times New Roman" w:hAnsi="Times New Roman"/>
        </w:rPr>
      </w:pPr>
    </w:p>
    <w:p w:rsidR="006816F3" w:rsidRPr="006816F3" w:rsidRDefault="006816F3" w:rsidP="0015342B">
      <w:pPr>
        <w:ind w:firstLine="0"/>
        <w:rPr>
          <w:rFonts w:ascii="Times New Roman" w:hAnsi="Times New Roman"/>
        </w:rPr>
      </w:pPr>
      <w:r w:rsidRPr="006816F3">
        <w:rPr>
          <w:rFonts w:ascii="Times New Roman" w:hAnsi="Times New Roman"/>
        </w:rPr>
        <w:t>внесенный таким участником, не возвращается.</w:t>
      </w:r>
    </w:p>
    <w:p w:rsidR="006816F3" w:rsidRPr="006816F3" w:rsidRDefault="0032367B" w:rsidP="006816F3">
      <w:pPr>
        <w:rPr>
          <w:rFonts w:ascii="Times New Roman" w:hAnsi="Times New Roman"/>
        </w:rPr>
      </w:pPr>
      <w:bookmarkStart w:id="67" w:name="sub_1098"/>
      <w:bookmarkEnd w:id="66"/>
      <w:r>
        <w:rPr>
          <w:rFonts w:ascii="Times New Roman" w:hAnsi="Times New Roman"/>
        </w:rPr>
        <w:t>45</w:t>
      </w:r>
      <w:r w:rsidR="006816F3" w:rsidRPr="006816F3">
        <w:rPr>
          <w:rFonts w:ascii="Times New Roman" w:hAnsi="Times New Roman"/>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"шаг аукциона" снижен в соответствии с </w:t>
      </w:r>
      <w:hyperlink w:anchor="sub_1084" w:history="1">
        <w:r w:rsidR="006816F3" w:rsidRPr="00305885">
          <w:rPr>
            <w:rFonts w:ascii="Times New Roman" w:hAnsi="Times New Roman"/>
          </w:rPr>
          <w:t xml:space="preserve">пунктом </w:t>
        </w:r>
      </w:hyperlink>
      <w:r w:rsidR="003C4316">
        <w:rPr>
          <w:rFonts w:ascii="Times New Roman" w:hAnsi="Times New Roman"/>
        </w:rPr>
        <w:t>36</w:t>
      </w:r>
      <w:r w:rsidR="006816F3" w:rsidRPr="006816F3">
        <w:rPr>
          <w:rFonts w:ascii="Times New Roman" w:hAnsi="Times New Roman"/>
        </w:rPr>
        <w:t xml:space="preserve"> Порядка до минимального размера и после троекратного объявления предложения о начальной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6816F3" w:rsidRPr="006816F3" w:rsidRDefault="0032367B" w:rsidP="006816F3">
      <w:pPr>
        <w:rPr>
          <w:rFonts w:ascii="Times New Roman" w:hAnsi="Times New Roman"/>
        </w:rPr>
      </w:pPr>
      <w:bookmarkStart w:id="68" w:name="sub_1099"/>
      <w:bookmarkEnd w:id="67"/>
      <w:r>
        <w:rPr>
          <w:rFonts w:ascii="Times New Roman" w:hAnsi="Times New Roman"/>
        </w:rPr>
        <w:t>46</w:t>
      </w:r>
      <w:r w:rsidR="006816F3" w:rsidRPr="006816F3">
        <w:rPr>
          <w:rFonts w:ascii="Times New Roman" w:hAnsi="Times New Roman"/>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w:t>
      </w:r>
      <w:r w:rsidR="00305885">
        <w:rPr>
          <w:rFonts w:ascii="Times New Roman" w:hAnsi="Times New Roman"/>
        </w:rPr>
        <w:t>на, администрация</w:t>
      </w:r>
      <w:r w:rsidR="006816F3" w:rsidRPr="006816F3">
        <w:rPr>
          <w:rFonts w:ascii="Times New Roman" w:hAnsi="Times New Roman"/>
        </w:rPr>
        <w:t xml:space="preserve"> обязан</w:t>
      </w:r>
      <w:r w:rsidR="00305885">
        <w:rPr>
          <w:rFonts w:ascii="Times New Roman" w:hAnsi="Times New Roman"/>
        </w:rPr>
        <w:t>а</w:t>
      </w:r>
      <w:r w:rsidR="006816F3" w:rsidRPr="006816F3">
        <w:rPr>
          <w:rFonts w:ascii="Times New Roman" w:hAnsi="Times New Roman"/>
        </w:rPr>
        <w:t xml:space="preserve">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6816F3" w:rsidRPr="006816F3" w:rsidRDefault="0032367B" w:rsidP="006816F3">
      <w:pPr>
        <w:rPr>
          <w:rFonts w:ascii="Times New Roman" w:hAnsi="Times New Roman"/>
        </w:rPr>
      </w:pPr>
      <w:bookmarkStart w:id="69" w:name="sub_1100"/>
      <w:bookmarkEnd w:id="68"/>
      <w:r>
        <w:rPr>
          <w:rFonts w:ascii="Times New Roman" w:hAnsi="Times New Roman"/>
        </w:rPr>
        <w:t>47</w:t>
      </w:r>
      <w:r w:rsidR="006816F3" w:rsidRPr="006816F3">
        <w:rPr>
          <w:rFonts w:ascii="Times New Roman" w:hAnsi="Times New Roman"/>
        </w:rPr>
        <w:t xml:space="preserve">. В случае если аукцион признан несостоявшимся по основаниям, не указанным в </w:t>
      </w:r>
      <w:hyperlink w:anchor="sub_1099" w:history="1">
        <w:r w:rsidR="006816F3" w:rsidRPr="00305885">
          <w:rPr>
            <w:rFonts w:ascii="Times New Roman" w:hAnsi="Times New Roman"/>
          </w:rPr>
          <w:t xml:space="preserve">пункте </w:t>
        </w:r>
      </w:hyperlink>
      <w:r>
        <w:rPr>
          <w:rFonts w:ascii="Times New Roman" w:hAnsi="Times New Roman"/>
        </w:rPr>
        <w:t>46</w:t>
      </w:r>
      <w:r w:rsidR="006816F3" w:rsidRPr="006816F3">
        <w:rPr>
          <w:rFonts w:ascii="Times New Roman" w:hAnsi="Times New Roman"/>
        </w:rPr>
        <w:t xml:space="preserve"> Порядка, </w:t>
      </w:r>
      <w:r w:rsidR="00305885">
        <w:rPr>
          <w:rFonts w:ascii="Times New Roman" w:hAnsi="Times New Roman"/>
        </w:rPr>
        <w:t>администрация</w:t>
      </w:r>
      <w:r w:rsidR="006816F3" w:rsidRPr="006816F3">
        <w:rPr>
          <w:rFonts w:ascii="Times New Roman" w:hAnsi="Times New Roman"/>
        </w:rPr>
        <w:t xml:space="preserve"> вправе объявить о проведении нового аукциона в установленном порядке. При этом в случае объявления о проведении нового аукциона </w:t>
      </w:r>
      <w:r w:rsidR="00305885">
        <w:rPr>
          <w:rFonts w:ascii="Times New Roman" w:hAnsi="Times New Roman"/>
        </w:rPr>
        <w:t>администрация</w:t>
      </w:r>
      <w:r w:rsidR="006816F3" w:rsidRPr="006816F3">
        <w:rPr>
          <w:rFonts w:ascii="Times New Roman" w:hAnsi="Times New Roman"/>
        </w:rPr>
        <w:t xml:space="preserve"> вправе изменить условия аукциона (в том числе изменить начальную (минимальную) цену договора путем ее уменьшения на 5%).</w:t>
      </w:r>
    </w:p>
    <w:p w:rsidR="006816F3" w:rsidRPr="006816F3" w:rsidRDefault="0032367B" w:rsidP="006816F3">
      <w:pPr>
        <w:rPr>
          <w:rFonts w:ascii="Times New Roman" w:hAnsi="Times New Roman"/>
        </w:rPr>
      </w:pPr>
      <w:bookmarkStart w:id="70" w:name="sub_1101"/>
      <w:bookmarkEnd w:id="69"/>
      <w:r>
        <w:rPr>
          <w:rFonts w:ascii="Times New Roman" w:hAnsi="Times New Roman"/>
        </w:rPr>
        <w:t>48</w:t>
      </w:r>
      <w:r w:rsidR="006816F3" w:rsidRPr="006816F3">
        <w:rPr>
          <w:rFonts w:ascii="Times New Roman" w:hAnsi="Times New Roman"/>
        </w:rPr>
        <w:t>. Передача жилого помещения и оформление права собственности на него осуществляются в соответствии с законодательством Российской Федерации и договором купли-продажи жилого помещения не позднее чем через тридцать дней после дня полной оплаты жилого помещения.</w:t>
      </w:r>
    </w:p>
    <w:p w:rsidR="006816F3" w:rsidRPr="006816F3" w:rsidRDefault="0032367B" w:rsidP="006816F3">
      <w:pPr>
        <w:rPr>
          <w:rFonts w:ascii="Times New Roman" w:hAnsi="Times New Roman"/>
        </w:rPr>
      </w:pPr>
      <w:bookmarkStart w:id="71" w:name="sub_1102"/>
      <w:bookmarkEnd w:id="70"/>
      <w:r>
        <w:rPr>
          <w:rFonts w:ascii="Times New Roman" w:hAnsi="Times New Roman"/>
        </w:rPr>
        <w:t>49</w:t>
      </w:r>
      <w:r w:rsidR="006816F3" w:rsidRPr="006816F3">
        <w:rPr>
          <w:rFonts w:ascii="Times New Roman" w:hAnsi="Times New Roman"/>
        </w:rPr>
        <w:t xml:space="preserve">. Договор купли-продажи жилого помещения между </w:t>
      </w:r>
      <w:r w:rsidR="00305885">
        <w:rPr>
          <w:rFonts w:ascii="Times New Roman" w:hAnsi="Times New Roman"/>
        </w:rPr>
        <w:t>администрацией города Оби Новосибирской области</w:t>
      </w:r>
      <w:r w:rsidR="006816F3" w:rsidRPr="006816F3">
        <w:rPr>
          <w:rFonts w:ascii="Times New Roman" w:hAnsi="Times New Roman"/>
        </w:rPr>
        <w:t xml:space="preserve"> и покупателем должен быть подписан не позднее 15 рабочих дней со дня размещения на официальном сайте города протокола по результатам состоявшегося аукциона.</w:t>
      </w:r>
    </w:p>
    <w:bookmarkEnd w:id="71"/>
    <w:p w:rsidR="006816F3" w:rsidRPr="006816F3" w:rsidRDefault="006816F3" w:rsidP="006816F3">
      <w:pPr>
        <w:rPr>
          <w:rFonts w:ascii="Times New Roman" w:hAnsi="Times New Roman"/>
        </w:rPr>
      </w:pPr>
      <w:r w:rsidRPr="006816F3">
        <w:rPr>
          <w:rFonts w:ascii="Times New Roman" w:hAnsi="Times New Roman"/>
        </w:rPr>
        <w:t>Договор купли-продажи жилого помещения подлежит государственной регистрации и считается заключенным с момента такой регистрации.</w:t>
      </w:r>
    </w:p>
    <w:p w:rsidR="006816F3" w:rsidRPr="006816F3" w:rsidRDefault="0032367B" w:rsidP="006816F3">
      <w:pPr>
        <w:rPr>
          <w:rFonts w:ascii="Times New Roman" w:hAnsi="Times New Roman"/>
        </w:rPr>
      </w:pPr>
      <w:bookmarkStart w:id="72" w:name="sub_1103"/>
      <w:r>
        <w:rPr>
          <w:rFonts w:ascii="Times New Roman" w:hAnsi="Times New Roman"/>
        </w:rPr>
        <w:t>50</w:t>
      </w:r>
      <w:r w:rsidR="006816F3" w:rsidRPr="006816F3">
        <w:rPr>
          <w:rFonts w:ascii="Times New Roman" w:hAnsi="Times New Roman"/>
        </w:rPr>
        <w:t>. При уклонении или отказе победителя аукциона от заключения в установленный срок договора купли-продажи жилого помещения, а также неоплаты в срок, установленный договором купли-продажи, цены жилого помещения, результаты аукциона по продаже жилого помещения аннулируются решением аукционной комиссии, при этом задаток победителю не возвращается.</w:t>
      </w:r>
    </w:p>
    <w:bookmarkEnd w:id="72"/>
    <w:p w:rsidR="006816F3" w:rsidRPr="006816F3" w:rsidRDefault="0032367B" w:rsidP="006816F3">
      <w:pPr>
        <w:rPr>
          <w:rFonts w:ascii="Times New Roman" w:hAnsi="Times New Roman"/>
        </w:rPr>
      </w:pPr>
      <w:r>
        <w:rPr>
          <w:rFonts w:ascii="Times New Roman" w:hAnsi="Times New Roman"/>
        </w:rPr>
        <w:t>51</w:t>
      </w:r>
      <w:r w:rsidR="006816F3" w:rsidRPr="006816F3">
        <w:rPr>
          <w:rFonts w:ascii="Times New Roman" w:hAnsi="Times New Roman"/>
        </w:rPr>
        <w:t>. Сумма задатка участникам, не выигравшим аукцион, возвращается в течение пяти дней с момента подписания протокола аукциона.</w:t>
      </w:r>
    </w:p>
    <w:p w:rsidR="006816F3" w:rsidRPr="004042F0" w:rsidRDefault="0032367B" w:rsidP="004042F0">
      <w:pPr>
        <w:rPr>
          <w:rFonts w:ascii="Times New Roman" w:hAnsi="Times New Roman"/>
        </w:rPr>
      </w:pPr>
      <w:bookmarkStart w:id="73" w:name="sub_1105"/>
      <w:r>
        <w:rPr>
          <w:rFonts w:ascii="Times New Roman" w:hAnsi="Times New Roman"/>
        </w:rPr>
        <w:t>52</w:t>
      </w:r>
      <w:r w:rsidR="006816F3" w:rsidRPr="006816F3">
        <w:rPr>
          <w:rFonts w:ascii="Times New Roman" w:hAnsi="Times New Roman"/>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в </w:t>
      </w:r>
      <w:r w:rsidR="00305885">
        <w:rPr>
          <w:rFonts w:ascii="Times New Roman" w:hAnsi="Times New Roman"/>
        </w:rPr>
        <w:t>администрации</w:t>
      </w:r>
      <w:r w:rsidR="006816F3" w:rsidRPr="006816F3">
        <w:rPr>
          <w:rFonts w:ascii="Times New Roman" w:hAnsi="Times New Roman"/>
        </w:rPr>
        <w:t xml:space="preserve"> не менее трех лет.</w:t>
      </w:r>
      <w:bookmarkEnd w:id="73"/>
    </w:p>
    <w:p w:rsidR="006816F3" w:rsidRDefault="006816F3" w:rsidP="00041C17">
      <w:pPr>
        <w:pStyle w:val="ConsPlusNormal"/>
        <w:jc w:val="center"/>
        <w:rPr>
          <w:rFonts w:ascii="Times New Roman" w:hAnsi="Times New Roman" w:cs="Times New Roman"/>
          <w:b/>
          <w:sz w:val="24"/>
          <w:szCs w:val="24"/>
        </w:rPr>
      </w:pPr>
    </w:p>
    <w:sectPr w:rsidR="006816F3" w:rsidSect="00DC568A">
      <w:pgSz w:w="11906" w:h="16838"/>
      <w:pgMar w:top="426"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8A512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048A7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EF490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2149F0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38AE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C8DC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3C5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802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2CAE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66A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BC03BF"/>
    <w:multiLevelType w:val="hybridMultilevel"/>
    <w:tmpl w:val="AAF06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797A1D"/>
    <w:multiLevelType w:val="hybridMultilevel"/>
    <w:tmpl w:val="88D84636"/>
    <w:lvl w:ilvl="0" w:tplc="0ECC2DC0">
      <w:start w:val="1"/>
      <w:numFmt w:val="decimal"/>
      <w:lvlText w:val="%1."/>
      <w:lvlJc w:val="left"/>
      <w:pPr>
        <w:ind w:left="80" w:hanging="360"/>
      </w:pPr>
      <w:rPr>
        <w:rFonts w:hint="default"/>
      </w:rPr>
    </w:lvl>
    <w:lvl w:ilvl="1" w:tplc="04190019" w:tentative="1">
      <w:start w:val="1"/>
      <w:numFmt w:val="lowerLetter"/>
      <w:lvlText w:val="%2."/>
      <w:lvlJc w:val="left"/>
      <w:pPr>
        <w:ind w:left="800" w:hanging="360"/>
      </w:pPr>
    </w:lvl>
    <w:lvl w:ilvl="2" w:tplc="0419001B" w:tentative="1">
      <w:start w:val="1"/>
      <w:numFmt w:val="lowerRoman"/>
      <w:lvlText w:val="%3."/>
      <w:lvlJc w:val="right"/>
      <w:pPr>
        <w:ind w:left="1520" w:hanging="180"/>
      </w:pPr>
    </w:lvl>
    <w:lvl w:ilvl="3" w:tplc="0419000F" w:tentative="1">
      <w:start w:val="1"/>
      <w:numFmt w:val="decimal"/>
      <w:lvlText w:val="%4."/>
      <w:lvlJc w:val="left"/>
      <w:pPr>
        <w:ind w:left="2240" w:hanging="360"/>
      </w:pPr>
    </w:lvl>
    <w:lvl w:ilvl="4" w:tplc="04190019" w:tentative="1">
      <w:start w:val="1"/>
      <w:numFmt w:val="lowerLetter"/>
      <w:lvlText w:val="%5."/>
      <w:lvlJc w:val="left"/>
      <w:pPr>
        <w:ind w:left="2960" w:hanging="360"/>
      </w:pPr>
    </w:lvl>
    <w:lvl w:ilvl="5" w:tplc="0419001B" w:tentative="1">
      <w:start w:val="1"/>
      <w:numFmt w:val="lowerRoman"/>
      <w:lvlText w:val="%6."/>
      <w:lvlJc w:val="right"/>
      <w:pPr>
        <w:ind w:left="3680" w:hanging="180"/>
      </w:pPr>
    </w:lvl>
    <w:lvl w:ilvl="6" w:tplc="0419000F" w:tentative="1">
      <w:start w:val="1"/>
      <w:numFmt w:val="decimal"/>
      <w:lvlText w:val="%7."/>
      <w:lvlJc w:val="left"/>
      <w:pPr>
        <w:ind w:left="4400" w:hanging="360"/>
      </w:pPr>
    </w:lvl>
    <w:lvl w:ilvl="7" w:tplc="04190019" w:tentative="1">
      <w:start w:val="1"/>
      <w:numFmt w:val="lowerLetter"/>
      <w:lvlText w:val="%8."/>
      <w:lvlJc w:val="left"/>
      <w:pPr>
        <w:ind w:left="5120" w:hanging="360"/>
      </w:pPr>
    </w:lvl>
    <w:lvl w:ilvl="8" w:tplc="0419001B" w:tentative="1">
      <w:start w:val="1"/>
      <w:numFmt w:val="lowerRoman"/>
      <w:lvlText w:val="%9."/>
      <w:lvlJc w:val="right"/>
      <w:pPr>
        <w:ind w:left="5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E4"/>
    <w:rsid w:val="0000073E"/>
    <w:rsid w:val="00012080"/>
    <w:rsid w:val="00013562"/>
    <w:rsid w:val="0001717A"/>
    <w:rsid w:val="00030415"/>
    <w:rsid w:val="00035323"/>
    <w:rsid w:val="00041C17"/>
    <w:rsid w:val="00054298"/>
    <w:rsid w:val="00075004"/>
    <w:rsid w:val="00076FBD"/>
    <w:rsid w:val="00084BD0"/>
    <w:rsid w:val="000A6FB4"/>
    <w:rsid w:val="000A789B"/>
    <w:rsid w:val="000D34B6"/>
    <w:rsid w:val="000D705E"/>
    <w:rsid w:val="000E47D5"/>
    <w:rsid w:val="001051A7"/>
    <w:rsid w:val="00115A5C"/>
    <w:rsid w:val="00121D56"/>
    <w:rsid w:val="001315AE"/>
    <w:rsid w:val="00131B88"/>
    <w:rsid w:val="00150327"/>
    <w:rsid w:val="0015093A"/>
    <w:rsid w:val="0015342B"/>
    <w:rsid w:val="001561A4"/>
    <w:rsid w:val="00157EA6"/>
    <w:rsid w:val="0016620C"/>
    <w:rsid w:val="00175829"/>
    <w:rsid w:val="00187712"/>
    <w:rsid w:val="001C392A"/>
    <w:rsid w:val="001C57A5"/>
    <w:rsid w:val="001D186E"/>
    <w:rsid w:val="001D5560"/>
    <w:rsid w:val="001D5621"/>
    <w:rsid w:val="00200051"/>
    <w:rsid w:val="00230046"/>
    <w:rsid w:val="002625B8"/>
    <w:rsid w:val="002937F7"/>
    <w:rsid w:val="00296EDB"/>
    <w:rsid w:val="002A3E87"/>
    <w:rsid w:val="002C2DD8"/>
    <w:rsid w:val="002D0EDD"/>
    <w:rsid w:val="00305885"/>
    <w:rsid w:val="00312F27"/>
    <w:rsid w:val="0032367B"/>
    <w:rsid w:val="0032626A"/>
    <w:rsid w:val="00327C67"/>
    <w:rsid w:val="00332FE8"/>
    <w:rsid w:val="00341F2F"/>
    <w:rsid w:val="00350F82"/>
    <w:rsid w:val="00357A58"/>
    <w:rsid w:val="0038443B"/>
    <w:rsid w:val="003A7207"/>
    <w:rsid w:val="003C4316"/>
    <w:rsid w:val="003D3DDD"/>
    <w:rsid w:val="003E0335"/>
    <w:rsid w:val="003F2752"/>
    <w:rsid w:val="003F37F9"/>
    <w:rsid w:val="003F3DC2"/>
    <w:rsid w:val="003F5DFE"/>
    <w:rsid w:val="0040005D"/>
    <w:rsid w:val="00401307"/>
    <w:rsid w:val="004018C4"/>
    <w:rsid w:val="004020B3"/>
    <w:rsid w:val="004042F0"/>
    <w:rsid w:val="00414BAB"/>
    <w:rsid w:val="00431CB6"/>
    <w:rsid w:val="004421A2"/>
    <w:rsid w:val="00442E18"/>
    <w:rsid w:val="00467727"/>
    <w:rsid w:val="004769EA"/>
    <w:rsid w:val="00481EEA"/>
    <w:rsid w:val="00492A26"/>
    <w:rsid w:val="00493D52"/>
    <w:rsid w:val="00494B60"/>
    <w:rsid w:val="004A0EC7"/>
    <w:rsid w:val="004B7292"/>
    <w:rsid w:val="004C11E3"/>
    <w:rsid w:val="004E3CA7"/>
    <w:rsid w:val="004F348F"/>
    <w:rsid w:val="00515F9C"/>
    <w:rsid w:val="00524906"/>
    <w:rsid w:val="00532FA9"/>
    <w:rsid w:val="00562A1E"/>
    <w:rsid w:val="00576822"/>
    <w:rsid w:val="00585249"/>
    <w:rsid w:val="005A4FA1"/>
    <w:rsid w:val="005B12D4"/>
    <w:rsid w:val="005B6909"/>
    <w:rsid w:val="005F0DDE"/>
    <w:rsid w:val="00616F56"/>
    <w:rsid w:val="006170F9"/>
    <w:rsid w:val="006229BE"/>
    <w:rsid w:val="00631437"/>
    <w:rsid w:val="006341E1"/>
    <w:rsid w:val="00646A64"/>
    <w:rsid w:val="006647E4"/>
    <w:rsid w:val="0067520B"/>
    <w:rsid w:val="006816F3"/>
    <w:rsid w:val="0068313F"/>
    <w:rsid w:val="00690FD1"/>
    <w:rsid w:val="006A60A4"/>
    <w:rsid w:val="006B1D47"/>
    <w:rsid w:val="006B3B4E"/>
    <w:rsid w:val="006E335C"/>
    <w:rsid w:val="00716D53"/>
    <w:rsid w:val="00725194"/>
    <w:rsid w:val="00735308"/>
    <w:rsid w:val="007758CA"/>
    <w:rsid w:val="0078082A"/>
    <w:rsid w:val="00783230"/>
    <w:rsid w:val="0078465E"/>
    <w:rsid w:val="007963CE"/>
    <w:rsid w:val="007A7FB5"/>
    <w:rsid w:val="007B7352"/>
    <w:rsid w:val="007C616F"/>
    <w:rsid w:val="007D10BD"/>
    <w:rsid w:val="007D25EE"/>
    <w:rsid w:val="007D6D39"/>
    <w:rsid w:val="007D73C1"/>
    <w:rsid w:val="007E7EAF"/>
    <w:rsid w:val="008045F7"/>
    <w:rsid w:val="00804A07"/>
    <w:rsid w:val="00812807"/>
    <w:rsid w:val="0085118D"/>
    <w:rsid w:val="00853A6C"/>
    <w:rsid w:val="008574F2"/>
    <w:rsid w:val="00863862"/>
    <w:rsid w:val="008813B3"/>
    <w:rsid w:val="008903E2"/>
    <w:rsid w:val="00892A03"/>
    <w:rsid w:val="008A3A5B"/>
    <w:rsid w:val="008E4588"/>
    <w:rsid w:val="008F1798"/>
    <w:rsid w:val="008F624D"/>
    <w:rsid w:val="00917513"/>
    <w:rsid w:val="00925745"/>
    <w:rsid w:val="00931245"/>
    <w:rsid w:val="00942652"/>
    <w:rsid w:val="00943AC7"/>
    <w:rsid w:val="009458A4"/>
    <w:rsid w:val="0095715E"/>
    <w:rsid w:val="009579F0"/>
    <w:rsid w:val="009653AD"/>
    <w:rsid w:val="00992CD4"/>
    <w:rsid w:val="009963C5"/>
    <w:rsid w:val="009C36D3"/>
    <w:rsid w:val="009C4FBE"/>
    <w:rsid w:val="009C60E2"/>
    <w:rsid w:val="009C6F86"/>
    <w:rsid w:val="009E5D3E"/>
    <w:rsid w:val="00A01FBE"/>
    <w:rsid w:val="00A20768"/>
    <w:rsid w:val="00A3618E"/>
    <w:rsid w:val="00A51D03"/>
    <w:rsid w:val="00A55569"/>
    <w:rsid w:val="00A630AD"/>
    <w:rsid w:val="00A70140"/>
    <w:rsid w:val="00A82B43"/>
    <w:rsid w:val="00AA4D3B"/>
    <w:rsid w:val="00AB040E"/>
    <w:rsid w:val="00AC1D63"/>
    <w:rsid w:val="00AE2F30"/>
    <w:rsid w:val="00AF3F9C"/>
    <w:rsid w:val="00B206DF"/>
    <w:rsid w:val="00B21464"/>
    <w:rsid w:val="00B267DC"/>
    <w:rsid w:val="00B3014F"/>
    <w:rsid w:val="00B3078E"/>
    <w:rsid w:val="00B850B6"/>
    <w:rsid w:val="00B852A9"/>
    <w:rsid w:val="00B9479D"/>
    <w:rsid w:val="00BA4CC8"/>
    <w:rsid w:val="00BA78F8"/>
    <w:rsid w:val="00BB1F0C"/>
    <w:rsid w:val="00BB54C6"/>
    <w:rsid w:val="00BC5466"/>
    <w:rsid w:val="00BC7542"/>
    <w:rsid w:val="00BD0D09"/>
    <w:rsid w:val="00BD0FD1"/>
    <w:rsid w:val="00BD1014"/>
    <w:rsid w:val="00BD63BB"/>
    <w:rsid w:val="00BF1110"/>
    <w:rsid w:val="00C308DC"/>
    <w:rsid w:val="00C36C5A"/>
    <w:rsid w:val="00C40F01"/>
    <w:rsid w:val="00C52B49"/>
    <w:rsid w:val="00C60465"/>
    <w:rsid w:val="00C661D2"/>
    <w:rsid w:val="00C67AF0"/>
    <w:rsid w:val="00C709A6"/>
    <w:rsid w:val="00C7753E"/>
    <w:rsid w:val="00C94588"/>
    <w:rsid w:val="00CC1938"/>
    <w:rsid w:val="00CC424D"/>
    <w:rsid w:val="00CE66B8"/>
    <w:rsid w:val="00CF6FB4"/>
    <w:rsid w:val="00D04EBE"/>
    <w:rsid w:val="00D10CC3"/>
    <w:rsid w:val="00D1723A"/>
    <w:rsid w:val="00D2344C"/>
    <w:rsid w:val="00D24C7C"/>
    <w:rsid w:val="00D2618E"/>
    <w:rsid w:val="00D2739C"/>
    <w:rsid w:val="00D35109"/>
    <w:rsid w:val="00D42C95"/>
    <w:rsid w:val="00D45460"/>
    <w:rsid w:val="00D50848"/>
    <w:rsid w:val="00D61B16"/>
    <w:rsid w:val="00D67385"/>
    <w:rsid w:val="00DA144B"/>
    <w:rsid w:val="00DB1234"/>
    <w:rsid w:val="00DB1312"/>
    <w:rsid w:val="00DC568A"/>
    <w:rsid w:val="00DE5E90"/>
    <w:rsid w:val="00DF165E"/>
    <w:rsid w:val="00E0584B"/>
    <w:rsid w:val="00E06E7E"/>
    <w:rsid w:val="00E12C1C"/>
    <w:rsid w:val="00E14E6C"/>
    <w:rsid w:val="00E24DDC"/>
    <w:rsid w:val="00E44D1D"/>
    <w:rsid w:val="00E574D1"/>
    <w:rsid w:val="00E64C62"/>
    <w:rsid w:val="00E74C4E"/>
    <w:rsid w:val="00E779AC"/>
    <w:rsid w:val="00E81FDA"/>
    <w:rsid w:val="00E95453"/>
    <w:rsid w:val="00EC71D5"/>
    <w:rsid w:val="00EE71DE"/>
    <w:rsid w:val="00EE794C"/>
    <w:rsid w:val="00EF3122"/>
    <w:rsid w:val="00EF6E64"/>
    <w:rsid w:val="00F03A55"/>
    <w:rsid w:val="00F0537E"/>
    <w:rsid w:val="00F44478"/>
    <w:rsid w:val="00F6142D"/>
    <w:rsid w:val="00F65D5F"/>
    <w:rsid w:val="00F7546F"/>
    <w:rsid w:val="00FA04F3"/>
    <w:rsid w:val="00FC56D8"/>
    <w:rsid w:val="00FE6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E04A68-03E6-4D48-B3F8-06CEDB55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D52"/>
    <w:pPr>
      <w:widowControl w:val="0"/>
      <w:autoSpaceDE w:val="0"/>
      <w:autoSpaceDN w:val="0"/>
      <w:adjustRightInd w:val="0"/>
      <w:ind w:firstLine="720"/>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493D52"/>
    <w:pPr>
      <w:ind w:firstLine="0"/>
      <w:jc w:val="left"/>
    </w:pPr>
    <w:rPr>
      <w:rFonts w:ascii="Courier New" w:hAnsi="Courier New" w:cs="Courier New"/>
    </w:rPr>
  </w:style>
  <w:style w:type="paragraph" w:customStyle="1" w:styleId="ConsPlusNonformat">
    <w:name w:val="ConsPlusNonformat"/>
    <w:uiPriority w:val="99"/>
    <w:rsid w:val="00E81FDA"/>
    <w:pPr>
      <w:autoSpaceDE w:val="0"/>
      <w:autoSpaceDN w:val="0"/>
      <w:adjustRightInd w:val="0"/>
    </w:pPr>
    <w:rPr>
      <w:rFonts w:ascii="Courier New" w:eastAsia="Times New Roman" w:hAnsi="Courier New" w:cs="Courier New"/>
      <w:lang w:eastAsia="en-US"/>
    </w:rPr>
  </w:style>
  <w:style w:type="character" w:styleId="a4">
    <w:name w:val="Hyperlink"/>
    <w:uiPriority w:val="99"/>
    <w:rsid w:val="00B3014F"/>
    <w:rPr>
      <w:rFonts w:cs="Times New Roman"/>
      <w:color w:val="0000FF"/>
      <w:u w:val="single"/>
    </w:rPr>
  </w:style>
  <w:style w:type="paragraph" w:styleId="a5">
    <w:name w:val="Balloon Text"/>
    <w:basedOn w:val="a"/>
    <w:link w:val="a6"/>
    <w:uiPriority w:val="99"/>
    <w:semiHidden/>
    <w:unhideWhenUsed/>
    <w:rsid w:val="006170F9"/>
    <w:rPr>
      <w:rFonts w:ascii="Segoe UI" w:hAnsi="Segoe UI" w:cs="Segoe UI"/>
      <w:sz w:val="18"/>
      <w:szCs w:val="18"/>
    </w:rPr>
  </w:style>
  <w:style w:type="character" w:customStyle="1" w:styleId="a6">
    <w:name w:val="Текст выноски Знак"/>
    <w:basedOn w:val="a0"/>
    <w:link w:val="a5"/>
    <w:uiPriority w:val="99"/>
    <w:semiHidden/>
    <w:rsid w:val="006170F9"/>
    <w:rPr>
      <w:rFonts w:ascii="Segoe UI" w:eastAsia="Times New Roman" w:hAnsi="Segoe UI" w:cs="Segoe UI"/>
      <w:sz w:val="18"/>
      <w:szCs w:val="18"/>
    </w:rPr>
  </w:style>
  <w:style w:type="character" w:customStyle="1" w:styleId="a7">
    <w:name w:val="Гипертекстовая ссылка"/>
    <w:basedOn w:val="a0"/>
    <w:uiPriority w:val="99"/>
    <w:rsid w:val="007E7EAF"/>
    <w:rPr>
      <w:rFonts w:ascii="Times New Roman" w:hAnsi="Times New Roman" w:cs="Times New Roman" w:hint="default"/>
      <w:b w:val="0"/>
      <w:bCs w:val="0"/>
      <w:color w:val="000000"/>
    </w:rPr>
  </w:style>
  <w:style w:type="paragraph" w:styleId="a8">
    <w:name w:val="List Paragraph"/>
    <w:basedOn w:val="a"/>
    <w:uiPriority w:val="34"/>
    <w:qFormat/>
    <w:rsid w:val="007E7EAF"/>
    <w:pPr>
      <w:ind w:left="720"/>
      <w:contextualSpacing/>
    </w:pPr>
  </w:style>
  <w:style w:type="paragraph" w:customStyle="1" w:styleId="ConsPlusNormal">
    <w:name w:val="ConsPlusNormal"/>
    <w:uiPriority w:val="99"/>
    <w:rsid w:val="007758CA"/>
    <w:pPr>
      <w:widowControl w:val="0"/>
      <w:autoSpaceDE w:val="0"/>
      <w:autoSpaceDN w:val="0"/>
    </w:pPr>
    <w:rPr>
      <w:rFonts w:eastAsia="Times New Roman" w:cs="Calibri"/>
      <w:sz w:val="22"/>
    </w:rPr>
  </w:style>
  <w:style w:type="paragraph" w:customStyle="1" w:styleId="ConsPlusTitle">
    <w:name w:val="ConsPlusTitle"/>
    <w:uiPriority w:val="99"/>
    <w:rsid w:val="007758CA"/>
    <w:pPr>
      <w:widowControl w:val="0"/>
      <w:autoSpaceDE w:val="0"/>
      <w:autoSpaceDN w:val="0"/>
    </w:pPr>
    <w:rPr>
      <w:rFonts w:eastAsia="Times New Roman" w:cs="Calibri"/>
      <w:b/>
      <w:sz w:val="22"/>
    </w:rPr>
  </w:style>
  <w:style w:type="character" w:styleId="a9">
    <w:name w:val="FollowedHyperlink"/>
    <w:basedOn w:val="a0"/>
    <w:uiPriority w:val="99"/>
    <w:semiHidden/>
    <w:unhideWhenUsed/>
    <w:rsid w:val="000353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66346">
      <w:bodyDiv w:val="1"/>
      <w:marLeft w:val="0"/>
      <w:marRight w:val="0"/>
      <w:marTop w:val="0"/>
      <w:marBottom w:val="0"/>
      <w:divBdr>
        <w:top w:val="none" w:sz="0" w:space="0" w:color="auto"/>
        <w:left w:val="none" w:sz="0" w:space="0" w:color="auto"/>
        <w:bottom w:val="none" w:sz="0" w:space="0" w:color="auto"/>
        <w:right w:val="none" w:sz="0" w:space="0" w:color="auto"/>
      </w:divBdr>
    </w:div>
    <w:div w:id="1576549984">
      <w:bodyDiv w:val="1"/>
      <w:marLeft w:val="0"/>
      <w:marRight w:val="0"/>
      <w:marTop w:val="0"/>
      <w:marBottom w:val="0"/>
      <w:divBdr>
        <w:top w:val="none" w:sz="0" w:space="0" w:color="auto"/>
        <w:left w:val="none" w:sz="0" w:space="0" w:color="auto"/>
        <w:bottom w:val="none" w:sz="0" w:space="0" w:color="auto"/>
        <w:right w:val="none" w:sz="0" w:space="0" w:color="auto"/>
      </w:divBdr>
    </w:div>
    <w:div w:id="190999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3" Type="http://schemas.openxmlformats.org/officeDocument/2006/relationships/styles" Target="styles.xml"/><Relationship Id="rId7" Type="http://schemas.openxmlformats.org/officeDocument/2006/relationships/hyperlink" Target="garantF1://10064072.4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25346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C561-8E7E-463D-BD84-CCA03276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4580</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14</cp:revision>
  <cp:lastPrinted>2022-08-25T01:32:00Z</cp:lastPrinted>
  <dcterms:created xsi:type="dcterms:W3CDTF">2022-07-15T02:42:00Z</dcterms:created>
  <dcterms:modified xsi:type="dcterms:W3CDTF">2022-09-28T07:13:00Z</dcterms:modified>
</cp:coreProperties>
</file>