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DB6BA6" w:rsidRPr="00C2225C" w:rsidRDefault="00C2225C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C2225C">
        <w:rPr>
          <w:color w:val="000000"/>
          <w:sz w:val="28"/>
          <w:szCs w:val="28"/>
        </w:rPr>
        <w:t xml:space="preserve">ГОРОДА ОБИ 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1C2064" w:rsidRPr="001C2064" w:rsidRDefault="00DB6BA6" w:rsidP="001C2064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36"/>
          <w:szCs w:val="36"/>
        </w:rPr>
      </w:pPr>
      <w:r w:rsidRPr="001C2064">
        <w:rPr>
          <w:b/>
          <w:color w:val="000000"/>
          <w:sz w:val="36"/>
          <w:szCs w:val="36"/>
        </w:rPr>
        <w:t>ПОСТАНОВЛЕНИЕ</w:t>
      </w:r>
    </w:p>
    <w:p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C2064" w:rsidRDefault="00301C3D" w:rsidP="001C206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19.04.2023 г.</w:t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№ 799</w:t>
      </w:r>
    </w:p>
    <w:p w:rsidR="001C2064" w:rsidRDefault="001C2064" w:rsidP="00541A1F">
      <w:pPr>
        <w:shd w:val="clear" w:color="auto" w:fill="FFFFFF"/>
        <w:jc w:val="center"/>
        <w:rPr>
          <w:bCs/>
          <w:iCs/>
          <w:szCs w:val="28"/>
        </w:rPr>
      </w:pPr>
    </w:p>
    <w:p w:rsidR="00DA792D" w:rsidRDefault="00F0206E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244484">
        <w:rPr>
          <w:bCs/>
          <w:iCs/>
          <w:szCs w:val="28"/>
        </w:rPr>
        <w:t>внесении изменений в постановление</w:t>
      </w:r>
    </w:p>
    <w:p w:rsidR="00244484" w:rsidRPr="00244484" w:rsidRDefault="00244484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администрации города Оби Новосибирской области от 02.09.2021</w:t>
      </w:r>
      <w:r w:rsidR="00B474E2">
        <w:rPr>
          <w:bCs/>
          <w:iCs/>
          <w:szCs w:val="28"/>
        </w:rPr>
        <w:t xml:space="preserve"> г.</w:t>
      </w:r>
      <w:r>
        <w:rPr>
          <w:bCs/>
          <w:iCs/>
          <w:szCs w:val="28"/>
        </w:rPr>
        <w:t xml:space="preserve"> № 768</w:t>
      </w:r>
    </w:p>
    <w:p w:rsidR="00DA792D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1C2064" w:rsidRDefault="001C2064" w:rsidP="00092E9F">
      <w:pPr>
        <w:shd w:val="clear" w:color="auto" w:fill="FFFFFF"/>
        <w:jc w:val="both"/>
        <w:rPr>
          <w:color w:val="000000"/>
          <w:szCs w:val="28"/>
        </w:rPr>
      </w:pPr>
    </w:p>
    <w:p w:rsidR="001C2064" w:rsidRPr="00092E9F" w:rsidRDefault="001C2064" w:rsidP="00092E9F">
      <w:pPr>
        <w:shd w:val="clear" w:color="auto" w:fill="FFFFFF"/>
        <w:jc w:val="both"/>
        <w:rPr>
          <w:color w:val="000000"/>
          <w:szCs w:val="28"/>
        </w:rPr>
      </w:pPr>
    </w:p>
    <w:p w:rsidR="001C2064" w:rsidRDefault="008E2810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Pr="008E2810">
        <w:rPr>
          <w:color w:val="000000"/>
          <w:szCs w:val="28"/>
        </w:rPr>
        <w:t xml:space="preserve">решением двенадцатой </w:t>
      </w:r>
      <w:proofErr w:type="gramStart"/>
      <w:r w:rsidRPr="008E2810">
        <w:rPr>
          <w:color w:val="000000"/>
          <w:szCs w:val="28"/>
        </w:rPr>
        <w:t>сессии Совета депутатов города Оби Новосибирской области</w:t>
      </w:r>
      <w:proofErr w:type="gramEnd"/>
      <w:r w:rsidRPr="008E2810">
        <w:rPr>
          <w:color w:val="000000"/>
          <w:szCs w:val="28"/>
        </w:rPr>
        <w:t xml:space="preserve"> от 23.11.2022 г. № 143 «О внесении изменений в решение сороковой сессии Совета депутатов Совета депутатов города Оби Новосибирской области четвертого созыва от 28.10.2020 года № 451 «О структуре администрации города Оби Новосибирской области и внесении изменений в решение сорок восьмой сессии Совета депутатов города Оби Новосибирской области третьего созыва от 20.05.2015 года № 496 «О структуре администрации города Оби Новосибирской области», руководствуясь статьями 24, 26 Устава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1C2064" w:rsidRDefault="001C2064" w:rsidP="001C2064">
      <w:pPr>
        <w:ind w:firstLine="709"/>
        <w:jc w:val="center"/>
        <w:rPr>
          <w:b/>
          <w:szCs w:val="28"/>
        </w:rPr>
      </w:pPr>
      <w:r w:rsidRPr="001C2064">
        <w:rPr>
          <w:b/>
          <w:szCs w:val="28"/>
        </w:rPr>
        <w:t>ПОСТАНОВЛЯЮ</w:t>
      </w:r>
      <w:r w:rsidR="000C3656">
        <w:rPr>
          <w:b/>
          <w:szCs w:val="28"/>
        </w:rPr>
        <w:t>:</w:t>
      </w:r>
    </w:p>
    <w:p w:rsidR="001C2064" w:rsidRPr="001C2064" w:rsidRDefault="001C2064" w:rsidP="001C2064">
      <w:pPr>
        <w:ind w:firstLine="709"/>
        <w:jc w:val="center"/>
        <w:rPr>
          <w:b/>
          <w:szCs w:val="28"/>
        </w:rPr>
      </w:pPr>
    </w:p>
    <w:p w:rsidR="008E2810" w:rsidRDefault="00DA792D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D7FF7">
        <w:rPr>
          <w:color w:val="000000"/>
          <w:szCs w:val="28"/>
        </w:rPr>
        <w:t>1.</w:t>
      </w:r>
      <w:r w:rsidR="008E2810">
        <w:rPr>
          <w:color w:val="000000"/>
          <w:szCs w:val="28"/>
        </w:rPr>
        <w:t xml:space="preserve"> Внести в постановление администрации города Оби Новосибирской области от 02.09.2021 г. № 768 «</w:t>
      </w:r>
      <w:r w:rsidR="008E2810" w:rsidRPr="008E2810">
        <w:rPr>
          <w:color w:val="000000"/>
          <w:szCs w:val="28"/>
        </w:rPr>
        <w:t>О представлении гражданами,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претендующими на замещение должностей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муниципальной службы, и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муниципальными служащими,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замещающими должности муниципальной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службы в органах местного</w:t>
      </w:r>
      <w:r w:rsidR="008E2810">
        <w:rPr>
          <w:color w:val="000000"/>
          <w:szCs w:val="28"/>
        </w:rPr>
        <w:t xml:space="preserve"> </w:t>
      </w:r>
      <w:proofErr w:type="gramStart"/>
      <w:r w:rsidR="008E2810" w:rsidRPr="008E2810">
        <w:rPr>
          <w:color w:val="000000"/>
          <w:szCs w:val="28"/>
        </w:rPr>
        <w:t>самоуправления города Оби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Новосибирской области сведений</w:t>
      </w:r>
      <w:proofErr w:type="gramEnd"/>
      <w:r w:rsidR="008E2810" w:rsidRPr="008E2810">
        <w:rPr>
          <w:color w:val="000000"/>
          <w:szCs w:val="28"/>
        </w:rPr>
        <w:t xml:space="preserve"> о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доходах, об имуществе и обязательствах</w:t>
      </w:r>
      <w:r w:rsidR="008E2810">
        <w:rPr>
          <w:color w:val="000000"/>
          <w:szCs w:val="28"/>
        </w:rPr>
        <w:t xml:space="preserve"> </w:t>
      </w:r>
      <w:r w:rsidR="008E2810" w:rsidRPr="008E2810">
        <w:rPr>
          <w:color w:val="000000"/>
          <w:szCs w:val="28"/>
        </w:rPr>
        <w:t>имущественного характера</w:t>
      </w:r>
      <w:r w:rsidR="008E2810">
        <w:rPr>
          <w:color w:val="000000"/>
          <w:szCs w:val="28"/>
        </w:rPr>
        <w:t>» следующие изменения:</w:t>
      </w:r>
    </w:p>
    <w:p w:rsidR="008E2810" w:rsidRDefault="008E281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1.1. пункт 5 изложить в следующей редакции:</w:t>
      </w:r>
    </w:p>
    <w:p w:rsidR="008E2810" w:rsidRDefault="008E281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«5. </w:t>
      </w:r>
      <w:r w:rsidRPr="008E2810">
        <w:rPr>
          <w:color w:val="000000"/>
          <w:szCs w:val="28"/>
        </w:rPr>
        <w:t>В администрации города Оби Новосибирской области ответственным</w:t>
      </w:r>
      <w:r>
        <w:rPr>
          <w:color w:val="000000"/>
          <w:szCs w:val="28"/>
        </w:rPr>
        <w:t xml:space="preserve"> </w:t>
      </w:r>
      <w:r w:rsidRPr="008E2810">
        <w:rPr>
          <w:color w:val="000000"/>
          <w:szCs w:val="28"/>
        </w:rPr>
        <w:t>структурным подразделением за действия, указанные в п. п. 3.1, 3.2 является</w:t>
      </w:r>
      <w:r>
        <w:rPr>
          <w:color w:val="000000"/>
          <w:szCs w:val="28"/>
        </w:rPr>
        <w:t xml:space="preserve"> </w:t>
      </w:r>
      <w:r w:rsidRPr="008E2810">
        <w:rPr>
          <w:color w:val="000000"/>
          <w:szCs w:val="28"/>
        </w:rPr>
        <w:t>управлени</w:t>
      </w:r>
      <w:r>
        <w:rPr>
          <w:color w:val="000000"/>
          <w:szCs w:val="28"/>
        </w:rPr>
        <w:t>е</w:t>
      </w:r>
      <w:r w:rsidRPr="008E2810">
        <w:rPr>
          <w:color w:val="000000"/>
          <w:szCs w:val="28"/>
        </w:rPr>
        <w:t xml:space="preserve"> по противодействию коррупции, кадровой и мобилизационной работы</w:t>
      </w:r>
      <w:proofErr w:type="gramStart"/>
      <w:r>
        <w:rPr>
          <w:color w:val="000000"/>
          <w:szCs w:val="28"/>
        </w:rPr>
        <w:t>.»</w:t>
      </w:r>
      <w:proofErr w:type="gramEnd"/>
    </w:p>
    <w:p w:rsidR="008E2810" w:rsidRDefault="008E281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1.2. пункт 7 изложить в следующей редакции:</w:t>
      </w:r>
    </w:p>
    <w:p w:rsidR="008E2810" w:rsidRDefault="008E281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«7. </w:t>
      </w:r>
      <w:r w:rsidRPr="008E2810">
        <w:rPr>
          <w:color w:val="000000"/>
          <w:szCs w:val="28"/>
        </w:rPr>
        <w:t>Контроль за исполнением постановления возложить на заместителя главы администрации, начальника управления по противодействию коррупции, кадровой и мобилизационной работы</w:t>
      </w:r>
      <w:proofErr w:type="gramStart"/>
      <w:r w:rsidRPr="008E2810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244484" w:rsidRDefault="008E2810" w:rsidP="00244484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 </w:t>
      </w:r>
      <w:proofErr w:type="gramStart"/>
      <w:r w:rsidR="00244484">
        <w:rPr>
          <w:color w:val="000000"/>
          <w:szCs w:val="28"/>
        </w:rPr>
        <w:t xml:space="preserve">Внести изменения в Перечень </w:t>
      </w:r>
      <w:r w:rsidR="00244484">
        <w:t>должностей муниципальной службы администрации города Оби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города Оби Новосибирской области от</w:t>
      </w:r>
      <w:proofErr w:type="gramEnd"/>
      <w:r w:rsidR="00244484">
        <w:t xml:space="preserve"> 02.09.2021 г. № 768, изложив в редакции согласно приложению к настоящему постановлению.</w:t>
      </w:r>
    </w:p>
    <w:p w:rsidR="000D14D7" w:rsidRDefault="008E2810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0D14D7" w:rsidRPr="0074711C">
        <w:rPr>
          <w:sz w:val="28"/>
          <w:szCs w:val="28"/>
        </w:rPr>
        <w:t>.</w:t>
      </w:r>
      <w:r w:rsidR="000C3656">
        <w:rPr>
          <w:sz w:val="28"/>
          <w:szCs w:val="28"/>
        </w:rPr>
        <w:t xml:space="preserve"> </w:t>
      </w:r>
      <w:r w:rsidR="000C3656" w:rsidRPr="000C3656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0C3656" w:rsidRPr="000C3656">
        <w:rPr>
          <w:sz w:val="28"/>
          <w:szCs w:val="28"/>
        </w:rPr>
        <w:t>Аэро</w:t>
      </w:r>
      <w:proofErr w:type="spellEnd"/>
      <w:r w:rsidR="000C3656" w:rsidRPr="000C3656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="000C3656" w:rsidRPr="000C3656">
        <w:rPr>
          <w:sz w:val="28"/>
          <w:szCs w:val="28"/>
        </w:rPr>
        <w:t>ити» и разместить на официальном сайте администрации города Оби Новосибирской области в сети Интернет</w:t>
      </w:r>
      <w:r w:rsidR="000D14D7" w:rsidRPr="00F92A05">
        <w:rPr>
          <w:i/>
          <w:sz w:val="28"/>
          <w:szCs w:val="28"/>
        </w:rPr>
        <w:t>.</w:t>
      </w:r>
    </w:p>
    <w:p w:rsidR="00FD0D1E" w:rsidRPr="007F4DF3" w:rsidRDefault="008E2810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FD0D1E" w:rsidRPr="00F81277">
        <w:rPr>
          <w:sz w:val="28"/>
          <w:szCs w:val="28"/>
        </w:rPr>
        <w:t xml:space="preserve">. </w:t>
      </w:r>
      <w:proofErr w:type="gramStart"/>
      <w:r w:rsidRPr="008E2810">
        <w:rPr>
          <w:sz w:val="28"/>
          <w:szCs w:val="28"/>
        </w:rPr>
        <w:t>Контроль за</w:t>
      </w:r>
      <w:proofErr w:type="gramEnd"/>
      <w:r w:rsidRPr="008E2810">
        <w:rPr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:rsidR="00CD2965" w:rsidRDefault="00CD2965" w:rsidP="00F2704C">
      <w:pPr>
        <w:shd w:val="clear" w:color="auto" w:fill="FFFFFF"/>
        <w:jc w:val="both"/>
        <w:rPr>
          <w:color w:val="000000"/>
          <w:szCs w:val="28"/>
        </w:rPr>
      </w:pPr>
    </w:p>
    <w:p w:rsidR="00F2704C" w:rsidRDefault="00F2704C" w:rsidP="00F2704C">
      <w:pPr>
        <w:shd w:val="clear" w:color="auto" w:fill="FFFFFF"/>
        <w:jc w:val="both"/>
        <w:rPr>
          <w:color w:val="000000"/>
          <w:szCs w:val="28"/>
        </w:rPr>
      </w:pPr>
    </w:p>
    <w:p w:rsidR="00F2704C" w:rsidRPr="00F2704C" w:rsidRDefault="00F2704C" w:rsidP="00F2704C">
      <w:pPr>
        <w:contextualSpacing/>
        <w:rPr>
          <w:b/>
          <w:color w:val="000000"/>
          <w:szCs w:val="28"/>
        </w:rPr>
      </w:pPr>
      <w:r w:rsidRPr="00F2704C">
        <w:rPr>
          <w:b/>
          <w:color w:val="000000"/>
          <w:szCs w:val="28"/>
        </w:rPr>
        <w:t>Глава города Оби</w:t>
      </w:r>
    </w:p>
    <w:p w:rsidR="00F2704C" w:rsidRDefault="00F2704C" w:rsidP="00F2704C">
      <w:pPr>
        <w:contextualSpacing/>
        <w:rPr>
          <w:szCs w:val="28"/>
        </w:rPr>
      </w:pPr>
      <w:r w:rsidRPr="00F2704C">
        <w:rPr>
          <w:b/>
          <w:color w:val="000000"/>
          <w:szCs w:val="28"/>
        </w:rPr>
        <w:t xml:space="preserve">Новосибирской области                                                                 </w:t>
      </w:r>
      <w:r>
        <w:rPr>
          <w:b/>
          <w:color w:val="000000"/>
          <w:szCs w:val="28"/>
        </w:rPr>
        <w:t xml:space="preserve">    </w:t>
      </w:r>
      <w:r w:rsidRPr="00F2704C">
        <w:rPr>
          <w:b/>
          <w:color w:val="000000"/>
          <w:szCs w:val="28"/>
        </w:rPr>
        <w:t xml:space="preserve">П.В. </w:t>
      </w:r>
      <w:proofErr w:type="spellStart"/>
      <w:r w:rsidRPr="00F2704C">
        <w:rPr>
          <w:b/>
          <w:color w:val="000000"/>
          <w:szCs w:val="28"/>
        </w:rPr>
        <w:t>Буковинин</w:t>
      </w:r>
      <w:proofErr w:type="spellEnd"/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E15C2F">
      <w:pPr>
        <w:shd w:val="clear" w:color="auto" w:fill="FFFFFF"/>
        <w:spacing w:line="259" w:lineRule="auto"/>
        <w:ind w:left="5103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E15C2F" w:rsidRDefault="00CE2716" w:rsidP="00E15C2F">
      <w:pPr>
        <w:shd w:val="clear" w:color="auto" w:fill="FFFFFF"/>
        <w:spacing w:line="259" w:lineRule="auto"/>
        <w:ind w:left="5103"/>
        <w:jc w:val="right"/>
        <w:rPr>
          <w:color w:val="00000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>
        <w:rPr>
          <w:color w:val="000000"/>
          <w:szCs w:val="28"/>
        </w:rPr>
        <w:t>постановлению</w:t>
      </w:r>
      <w:r w:rsidR="00E15C2F">
        <w:rPr>
          <w:color w:val="000000"/>
          <w:szCs w:val="28"/>
        </w:rPr>
        <w:t xml:space="preserve"> администрации города Оби Новосибирской области</w:t>
      </w:r>
    </w:p>
    <w:p w:rsidR="00DA792D" w:rsidRPr="00E15C2F" w:rsidRDefault="00E15C2F" w:rsidP="00E15C2F">
      <w:pPr>
        <w:shd w:val="clear" w:color="auto" w:fill="FFFFFF"/>
        <w:spacing w:line="259" w:lineRule="auto"/>
        <w:ind w:left="5103"/>
        <w:jc w:val="right"/>
        <w:rPr>
          <w:color w:val="000000"/>
          <w:szCs w:val="28"/>
        </w:rPr>
      </w:pPr>
      <w:r>
        <w:rPr>
          <w:color w:val="000000"/>
          <w:szCs w:val="28"/>
        </w:rPr>
        <w:t>от «__» __________ 202</w:t>
      </w:r>
      <w:r w:rsidR="008E2810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г. №______ </w:t>
      </w:r>
    </w:p>
    <w:p w:rsidR="00E15C2F" w:rsidRDefault="00E15C2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E15C2F" w:rsidRDefault="00E15C2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072AD2" w:rsidRDefault="00E15C2F" w:rsidP="00A30C51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  <w:r>
        <w:rPr>
          <w:b/>
          <w:color w:val="000000"/>
          <w:szCs w:val="28"/>
        </w:rPr>
        <w:t xml:space="preserve"> </w:t>
      </w:r>
      <w:proofErr w:type="gramStart"/>
      <w:r w:rsidR="00DA792D"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="004E7232">
        <w:rPr>
          <w:b/>
          <w:bCs/>
          <w:color w:val="000000"/>
          <w:szCs w:val="28"/>
        </w:rPr>
        <w:t xml:space="preserve"> администрации города Оби Новосибирской</w:t>
      </w:r>
      <w:proofErr w:type="gramEnd"/>
      <w:r w:rsidR="004E7232">
        <w:rPr>
          <w:b/>
          <w:bCs/>
          <w:color w:val="000000"/>
          <w:szCs w:val="28"/>
        </w:rPr>
        <w:t xml:space="preserve"> области</w:t>
      </w:r>
      <w:r w:rsidR="00DA792D"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="00DA792D"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="00DA792D"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4E7232" w:rsidRPr="00BA2C2C" w:rsidRDefault="004E7232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Default="00CD2965" w:rsidP="00CD2965">
      <w:pPr>
        <w:ind w:firstLine="709"/>
        <w:jc w:val="both"/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4E7232">
        <w:t>администрации города Оби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</w:t>
      </w:r>
      <w:r w:rsidR="00522DC5">
        <w:t>ей и главной группам должностей:</w:t>
      </w:r>
      <w:proofErr w:type="gramEnd"/>
    </w:p>
    <w:p w:rsidR="00522DC5" w:rsidRDefault="00522DC5" w:rsidP="00CD2965">
      <w:pPr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2DC5" w:rsidTr="00522DC5">
        <w:tc>
          <w:tcPr>
            <w:tcW w:w="4926" w:type="dxa"/>
          </w:tcPr>
          <w:p w:rsidR="00522DC5" w:rsidRPr="00522DC5" w:rsidRDefault="00522DC5" w:rsidP="00CD2965">
            <w:pPr>
              <w:jc w:val="both"/>
            </w:pPr>
            <w:r>
              <w:t>Должности муниципальной службы, отнесенные к высшей группе должностей муниципальной службы</w:t>
            </w:r>
          </w:p>
        </w:tc>
        <w:tc>
          <w:tcPr>
            <w:tcW w:w="4927" w:type="dxa"/>
          </w:tcPr>
          <w:p w:rsidR="00522DC5" w:rsidRDefault="00522DC5" w:rsidP="00CD2965">
            <w:pPr>
              <w:jc w:val="both"/>
            </w:pPr>
            <w:r>
              <w:t>- первый заместитель главы администрации,</w:t>
            </w:r>
          </w:p>
          <w:p w:rsidR="00522DC5" w:rsidRDefault="00522DC5" w:rsidP="00CD2965">
            <w:pPr>
              <w:jc w:val="both"/>
            </w:pPr>
            <w:r>
              <w:t>- заместитель главы администрации,</w:t>
            </w:r>
            <w:r w:rsidR="008E2810">
              <w:t xml:space="preserve"> </w:t>
            </w:r>
          </w:p>
          <w:p w:rsidR="00522DC5" w:rsidRPr="00522DC5" w:rsidRDefault="00522DC5" w:rsidP="00CD2965">
            <w:pPr>
              <w:jc w:val="both"/>
            </w:pPr>
            <w:r>
              <w:t>- управляющий делами</w:t>
            </w:r>
          </w:p>
        </w:tc>
      </w:tr>
      <w:tr w:rsidR="00522DC5" w:rsidTr="00522DC5">
        <w:tc>
          <w:tcPr>
            <w:tcW w:w="4926" w:type="dxa"/>
          </w:tcPr>
          <w:p w:rsidR="00522DC5" w:rsidRPr="00522DC5" w:rsidRDefault="00522DC5" w:rsidP="00522DC5">
            <w:pPr>
              <w:jc w:val="both"/>
            </w:pPr>
            <w:r>
              <w:t>Должности муниципальной службы, отнесенные к главной группе должностей муниципальной службы</w:t>
            </w:r>
          </w:p>
        </w:tc>
        <w:tc>
          <w:tcPr>
            <w:tcW w:w="4927" w:type="dxa"/>
          </w:tcPr>
          <w:p w:rsidR="00522DC5" w:rsidRDefault="00522DC5" w:rsidP="00CD2965">
            <w:pPr>
              <w:jc w:val="both"/>
            </w:pPr>
            <w:r>
              <w:t>- начальник управления,</w:t>
            </w:r>
          </w:p>
          <w:p w:rsidR="00522DC5" w:rsidRPr="00522DC5" w:rsidRDefault="00522DC5" w:rsidP="00CD2965">
            <w:pPr>
              <w:jc w:val="both"/>
            </w:pPr>
            <w:r>
              <w:t>- заместитель начальника управления</w:t>
            </w:r>
          </w:p>
        </w:tc>
      </w:tr>
    </w:tbl>
    <w:p w:rsidR="007D1D76" w:rsidRDefault="007D1D76" w:rsidP="00522DC5">
      <w:pPr>
        <w:ind w:firstLine="709"/>
        <w:jc w:val="both"/>
      </w:pPr>
    </w:p>
    <w:p w:rsidR="007D1D76" w:rsidRDefault="00CD2965" w:rsidP="007D1D76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4E7232">
        <w:t>администрации г</w:t>
      </w:r>
      <w:r w:rsidR="00522DC5">
        <w:t>орода Оби Новосибирской области:</w:t>
      </w:r>
    </w:p>
    <w:p w:rsidR="00CD7FF7" w:rsidRDefault="00CD7FF7" w:rsidP="007D1D76">
      <w:pPr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высшей группе должностей муниципальной службы</w:t>
            </w:r>
          </w:p>
        </w:tc>
        <w:tc>
          <w:tcPr>
            <w:tcW w:w="4927" w:type="dxa"/>
          </w:tcPr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первый заместитель главы админ</w:t>
            </w:r>
            <w:r w:rsidR="00793926">
              <w:rPr>
                <w:rStyle w:val="normaltextrun"/>
                <w:szCs w:val="28"/>
              </w:rPr>
              <w:t>истрации, начальник управления</w:t>
            </w:r>
          </w:p>
          <w:p w:rsidR="00CD7FF7" w:rsidRDefault="008D6F3B" w:rsidP="007D1D76">
            <w:pPr>
              <w:jc w:val="both"/>
            </w:pPr>
            <w:r>
              <w:rPr>
                <w:rStyle w:val="normaltextrun"/>
                <w:szCs w:val="28"/>
              </w:rPr>
              <w:t xml:space="preserve"> - заместитель главы администрации, начальник управления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главной группе должностей муниципальной службы</w:t>
            </w:r>
          </w:p>
        </w:tc>
        <w:tc>
          <w:tcPr>
            <w:tcW w:w="4927" w:type="dxa"/>
          </w:tcPr>
          <w:p w:rsidR="001609A8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начальник управления</w:t>
            </w:r>
            <w:r w:rsidR="008D6F3B">
              <w:rPr>
                <w:rStyle w:val="normaltextrun"/>
                <w:szCs w:val="28"/>
              </w:rPr>
              <w:t xml:space="preserve"> 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начальник управления, руководитель обще</w:t>
            </w:r>
            <w:r w:rsidR="001609A8">
              <w:rPr>
                <w:rStyle w:val="normaltextrun"/>
                <w:szCs w:val="28"/>
              </w:rPr>
              <w:t>ственной приемной Главы города</w:t>
            </w:r>
          </w:p>
          <w:p w:rsidR="001609A8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управления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управл</w:t>
            </w:r>
            <w:r w:rsidR="001609A8">
              <w:rPr>
                <w:rStyle w:val="normaltextrun"/>
                <w:szCs w:val="28"/>
              </w:rPr>
              <w:t>ения, ответственный по закупкам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управления, </w:t>
            </w:r>
            <w:r w:rsidR="001609A8">
              <w:rPr>
                <w:rStyle w:val="normaltextrun"/>
                <w:szCs w:val="28"/>
              </w:rPr>
              <w:lastRenderedPageBreak/>
              <w:t>ответственный по делам молодежи</w:t>
            </w:r>
          </w:p>
          <w:p w:rsidR="00CD7FF7" w:rsidRDefault="008D6F3B" w:rsidP="007D1D76">
            <w:pPr>
              <w:jc w:val="both"/>
            </w:pPr>
            <w:r>
              <w:rPr>
                <w:rStyle w:val="normaltextrun"/>
                <w:szCs w:val="28"/>
              </w:rPr>
              <w:t>- заместитель начальника управления, ответственный по жилищно-коммунальному хозяйству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lastRenderedPageBreak/>
              <w:t>Должности муниципальной службы, отнесенные к ведущей группе должностей муниципальной службы</w:t>
            </w:r>
          </w:p>
        </w:tc>
        <w:tc>
          <w:tcPr>
            <w:tcW w:w="4927" w:type="dxa"/>
          </w:tcPr>
          <w:p w:rsidR="00793926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793926">
              <w:rPr>
                <w:rStyle w:val="normaltextrun"/>
                <w:szCs w:val="28"/>
              </w:rPr>
              <w:t>- начальник отдела</w:t>
            </w:r>
          </w:p>
          <w:p w:rsidR="00793926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793926">
              <w:rPr>
                <w:rStyle w:val="normaltextrun"/>
                <w:szCs w:val="28"/>
              </w:rPr>
              <w:t>- заместитель начальника отдела</w:t>
            </w:r>
          </w:p>
          <w:p w:rsidR="008D6F3B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8D6F3B">
              <w:rPr>
                <w:rStyle w:val="normaltextrun"/>
                <w:szCs w:val="28"/>
              </w:rPr>
              <w:t>- заместитель начальника по информатизации</w:t>
            </w:r>
            <w:r w:rsidR="00307DB8">
              <w:rPr>
                <w:rStyle w:val="normaltextrun"/>
                <w:szCs w:val="28"/>
              </w:rPr>
              <w:t xml:space="preserve"> и коммуникационным технологиям</w:t>
            </w:r>
          </w:p>
          <w:p w:rsidR="00793926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отдела, руководитель един</w:t>
            </w:r>
            <w:r w:rsidR="00307DB8">
              <w:rPr>
                <w:rStyle w:val="normaltextrun"/>
                <w:szCs w:val="28"/>
              </w:rPr>
              <w:t>ой дежурно-диспетчерской службы</w:t>
            </w:r>
          </w:p>
          <w:p w:rsidR="00110DD1" w:rsidRDefault="00110DD1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</w:t>
            </w:r>
          </w:p>
          <w:p w:rsidR="00793926" w:rsidRDefault="00793926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консультант, эксперт по ведению информационных систем</w:t>
            </w:r>
          </w:p>
          <w:p w:rsidR="001609A8" w:rsidRPr="00422B65" w:rsidRDefault="008D6F3B" w:rsidP="00422B65">
            <w:pPr>
              <w:jc w:val="both"/>
              <w:rPr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консультант, эксперт-контролер кассового исполнения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старшей группе должностей муниципальной службы</w:t>
            </w:r>
          </w:p>
        </w:tc>
        <w:tc>
          <w:tcPr>
            <w:tcW w:w="4927" w:type="dxa"/>
          </w:tcPr>
          <w:p w:rsidR="001609A8" w:rsidRDefault="00110DD1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специалист, специалист по закупкам,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</w:t>
            </w:r>
            <w:r w:rsidR="00422B65">
              <w:rPr>
                <w:rStyle w:val="normaltextrun"/>
                <w:szCs w:val="28"/>
              </w:rPr>
              <w:t>ответственный за подготовку работы</w:t>
            </w:r>
            <w:r>
              <w:rPr>
                <w:rStyle w:val="normaltextrun"/>
                <w:szCs w:val="28"/>
              </w:rPr>
              <w:t xml:space="preserve"> комиссии по делам несо</w:t>
            </w:r>
            <w:r w:rsidR="001609A8">
              <w:rPr>
                <w:rStyle w:val="normaltextrun"/>
                <w:szCs w:val="28"/>
              </w:rPr>
              <w:t>вершеннолетних и защите их прав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Pr="008D6F3B">
              <w:rPr>
                <w:rFonts w:ascii="Arial" w:hAnsi="Arial" w:cs="Arial"/>
                <w:bCs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>
              <w:rPr>
                <w:rStyle w:val="normaltextrun"/>
                <w:szCs w:val="28"/>
              </w:rPr>
              <w:t>главный специалис</w:t>
            </w:r>
            <w:r w:rsidR="001609A8">
              <w:rPr>
                <w:rStyle w:val="normaltextrun"/>
                <w:szCs w:val="28"/>
              </w:rPr>
              <w:t>т, бухгалтер финансового органа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рук</w:t>
            </w:r>
            <w:r w:rsidR="001609A8">
              <w:rPr>
                <w:rStyle w:val="normaltextrun"/>
                <w:szCs w:val="28"/>
              </w:rPr>
              <w:t>оводитель военно-учетного стола</w:t>
            </w:r>
          </w:p>
          <w:p w:rsidR="00CD7FF7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ответственный секретарь административной комиссии</w:t>
            </w:r>
          </w:p>
          <w:p w:rsidR="00422B65" w:rsidRDefault="00422B65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специалист, специалист по мобилизационной работе</w:t>
            </w:r>
          </w:p>
          <w:p w:rsidR="000773D9" w:rsidRDefault="000773D9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ведущий специалист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ведущий специалист, ревизор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ведущий специалист, специалист кассового исполнения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ведущий специалист, администратор сайта</w:t>
            </w:r>
          </w:p>
          <w:p w:rsidR="000773D9" w:rsidRDefault="00422B65" w:rsidP="007D1D76">
            <w:pPr>
              <w:jc w:val="both"/>
            </w:pPr>
            <w:r>
              <w:t>- ведущий специалист, бухгалтер-кассир</w:t>
            </w:r>
          </w:p>
          <w:p w:rsidR="00422B65" w:rsidRDefault="00422B65" w:rsidP="007D1D76">
            <w:pPr>
              <w:jc w:val="both"/>
            </w:pPr>
            <w:r>
              <w:t>- ведущий специалист, специалист информационной безопасности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младшей группе должностей муниципальной службы</w:t>
            </w:r>
          </w:p>
        </w:tc>
        <w:tc>
          <w:tcPr>
            <w:tcW w:w="4927" w:type="dxa"/>
          </w:tcPr>
          <w:p w:rsidR="00307DB8" w:rsidRDefault="000773D9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307DB8">
              <w:rPr>
                <w:rStyle w:val="normaltextrun"/>
                <w:szCs w:val="28"/>
              </w:rPr>
              <w:t xml:space="preserve">- специалист 1 разряда </w:t>
            </w:r>
          </w:p>
          <w:p w:rsidR="00307DB8" w:rsidRDefault="00307DB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специалист 1 разряда, секретарь-референт </w:t>
            </w:r>
          </w:p>
          <w:p w:rsidR="00307DB8" w:rsidRDefault="00307DB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lastRenderedPageBreak/>
              <w:t xml:space="preserve"> - специалист 1 разряда, специалист цифрового обеспечения</w:t>
            </w:r>
          </w:p>
          <w:p w:rsidR="00422B65" w:rsidRDefault="00422B65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специалист 1 разряда, ответственный за подготовку работы комиссии по делам несовершеннолетних и защите их прав</w:t>
            </w:r>
          </w:p>
          <w:p w:rsidR="00F93243" w:rsidRDefault="00F93243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специалист 2 разряда</w:t>
            </w:r>
          </w:p>
          <w:p w:rsidR="00F93243" w:rsidRDefault="00F93243" w:rsidP="007D1D76">
            <w:pPr>
              <w:jc w:val="both"/>
            </w:pPr>
            <w:r>
              <w:rPr>
                <w:rStyle w:val="normaltextrun"/>
                <w:szCs w:val="28"/>
              </w:rPr>
              <w:t xml:space="preserve"> - специалист</w:t>
            </w:r>
          </w:p>
        </w:tc>
      </w:tr>
    </w:tbl>
    <w:p w:rsidR="00CD7FF7" w:rsidRDefault="00CD7FF7" w:rsidP="007D1D76">
      <w:pPr>
        <w:ind w:firstLine="709"/>
        <w:jc w:val="both"/>
      </w:pPr>
    </w:p>
    <w:p w:rsidR="00522DC5" w:rsidRPr="00185B6C" w:rsidRDefault="008D6F3B" w:rsidP="008D6F3B">
      <w:pPr>
        <w:jc w:val="center"/>
        <w:rPr>
          <w:i/>
        </w:rPr>
      </w:pPr>
      <w:r>
        <w:t>__________________</w:t>
      </w:r>
    </w:p>
    <w:sectPr w:rsidR="00522DC5" w:rsidRPr="00185B6C" w:rsidSect="00F2704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34" w:rsidRDefault="00D82634" w:rsidP="00BC5727">
      <w:r>
        <w:separator/>
      </w:r>
    </w:p>
  </w:endnote>
  <w:endnote w:type="continuationSeparator" w:id="0">
    <w:p w:rsidR="00D82634" w:rsidRDefault="00D82634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34" w:rsidRDefault="00D82634" w:rsidP="00BC5727">
      <w:r>
        <w:separator/>
      </w:r>
    </w:p>
  </w:footnote>
  <w:footnote w:type="continuationSeparator" w:id="0">
    <w:p w:rsidR="00D82634" w:rsidRDefault="00D82634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0E"/>
    <w:multiLevelType w:val="multilevel"/>
    <w:tmpl w:val="A582E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220B"/>
    <w:multiLevelType w:val="hybridMultilevel"/>
    <w:tmpl w:val="58F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BBF"/>
    <w:multiLevelType w:val="multilevel"/>
    <w:tmpl w:val="F2E60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94E67"/>
    <w:multiLevelType w:val="multilevel"/>
    <w:tmpl w:val="15163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F6941"/>
    <w:multiLevelType w:val="multilevel"/>
    <w:tmpl w:val="5BF08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20215"/>
    <w:multiLevelType w:val="multilevel"/>
    <w:tmpl w:val="F774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11A2B"/>
    <w:multiLevelType w:val="multilevel"/>
    <w:tmpl w:val="1EC25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B0D93"/>
    <w:multiLevelType w:val="multilevel"/>
    <w:tmpl w:val="E3E0B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43A29"/>
    <w:multiLevelType w:val="multilevel"/>
    <w:tmpl w:val="EF7C08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732F6"/>
    <w:multiLevelType w:val="multilevel"/>
    <w:tmpl w:val="79948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E74BA"/>
    <w:multiLevelType w:val="multilevel"/>
    <w:tmpl w:val="CFB02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E2BBD"/>
    <w:multiLevelType w:val="multilevel"/>
    <w:tmpl w:val="46CA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442A0"/>
    <w:multiLevelType w:val="multilevel"/>
    <w:tmpl w:val="78025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F4990"/>
    <w:multiLevelType w:val="multilevel"/>
    <w:tmpl w:val="C884E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87235"/>
    <w:multiLevelType w:val="multilevel"/>
    <w:tmpl w:val="5632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C4669"/>
    <w:multiLevelType w:val="multilevel"/>
    <w:tmpl w:val="BFF46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05F34"/>
    <w:multiLevelType w:val="multilevel"/>
    <w:tmpl w:val="35A0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47E57"/>
    <w:multiLevelType w:val="multilevel"/>
    <w:tmpl w:val="67C43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63B96"/>
    <w:multiLevelType w:val="multilevel"/>
    <w:tmpl w:val="6A525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10CD8"/>
    <w:multiLevelType w:val="multilevel"/>
    <w:tmpl w:val="DF7E8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A599F"/>
    <w:multiLevelType w:val="multilevel"/>
    <w:tmpl w:val="C0B22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567AD"/>
    <w:multiLevelType w:val="multilevel"/>
    <w:tmpl w:val="37B46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511D4"/>
    <w:multiLevelType w:val="multilevel"/>
    <w:tmpl w:val="340E5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08D7"/>
    <w:multiLevelType w:val="multilevel"/>
    <w:tmpl w:val="C602F0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1"/>
  </w:num>
  <w:num w:numId="5">
    <w:abstractNumId w:val="2"/>
  </w:num>
  <w:num w:numId="6">
    <w:abstractNumId w:val="18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0"/>
  </w:num>
  <w:num w:numId="16">
    <w:abstractNumId w:val="4"/>
  </w:num>
  <w:num w:numId="17">
    <w:abstractNumId w:val="10"/>
  </w:num>
  <w:num w:numId="18">
    <w:abstractNumId w:val="6"/>
  </w:num>
  <w:num w:numId="19">
    <w:abstractNumId w:val="19"/>
  </w:num>
  <w:num w:numId="20">
    <w:abstractNumId w:val="8"/>
  </w:num>
  <w:num w:numId="21">
    <w:abstractNumId w:val="12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773D9"/>
    <w:rsid w:val="00092E9F"/>
    <w:rsid w:val="000C2700"/>
    <w:rsid w:val="000C3656"/>
    <w:rsid w:val="000D14D7"/>
    <w:rsid w:val="000E472E"/>
    <w:rsid w:val="001028C0"/>
    <w:rsid w:val="00110DD1"/>
    <w:rsid w:val="0012404A"/>
    <w:rsid w:val="00125145"/>
    <w:rsid w:val="00126495"/>
    <w:rsid w:val="00143BDB"/>
    <w:rsid w:val="001609A8"/>
    <w:rsid w:val="00180120"/>
    <w:rsid w:val="00184581"/>
    <w:rsid w:val="00185B6C"/>
    <w:rsid w:val="00195DB5"/>
    <w:rsid w:val="001A604E"/>
    <w:rsid w:val="001C00C0"/>
    <w:rsid w:val="001C2064"/>
    <w:rsid w:val="001C4E22"/>
    <w:rsid w:val="001C57BF"/>
    <w:rsid w:val="00224145"/>
    <w:rsid w:val="00244484"/>
    <w:rsid w:val="0028313A"/>
    <w:rsid w:val="0029023F"/>
    <w:rsid w:val="002A5EA3"/>
    <w:rsid w:val="002B15E2"/>
    <w:rsid w:val="002D76AA"/>
    <w:rsid w:val="002F301C"/>
    <w:rsid w:val="00301C3D"/>
    <w:rsid w:val="00307DB8"/>
    <w:rsid w:val="00321262"/>
    <w:rsid w:val="003509E5"/>
    <w:rsid w:val="00391EF5"/>
    <w:rsid w:val="003D1FF8"/>
    <w:rsid w:val="003E287D"/>
    <w:rsid w:val="003E7565"/>
    <w:rsid w:val="003F1D17"/>
    <w:rsid w:val="00404378"/>
    <w:rsid w:val="00422B65"/>
    <w:rsid w:val="0043068F"/>
    <w:rsid w:val="00474598"/>
    <w:rsid w:val="00477514"/>
    <w:rsid w:val="004A693B"/>
    <w:rsid w:val="004D18E1"/>
    <w:rsid w:val="004E406C"/>
    <w:rsid w:val="004E572D"/>
    <w:rsid w:val="004E7232"/>
    <w:rsid w:val="00511CB8"/>
    <w:rsid w:val="00522DC5"/>
    <w:rsid w:val="00541A1F"/>
    <w:rsid w:val="005A7A92"/>
    <w:rsid w:val="005B4036"/>
    <w:rsid w:val="005F060B"/>
    <w:rsid w:val="006071C9"/>
    <w:rsid w:val="00614C77"/>
    <w:rsid w:val="00625454"/>
    <w:rsid w:val="00625A54"/>
    <w:rsid w:val="00631623"/>
    <w:rsid w:val="00634A8F"/>
    <w:rsid w:val="00641490"/>
    <w:rsid w:val="00662A42"/>
    <w:rsid w:val="00670C41"/>
    <w:rsid w:val="006B13E0"/>
    <w:rsid w:val="006D3290"/>
    <w:rsid w:val="00711681"/>
    <w:rsid w:val="00721096"/>
    <w:rsid w:val="00737495"/>
    <w:rsid w:val="0076334A"/>
    <w:rsid w:val="00793926"/>
    <w:rsid w:val="007A06B2"/>
    <w:rsid w:val="007B7AD5"/>
    <w:rsid w:val="007D0F36"/>
    <w:rsid w:val="007D1D76"/>
    <w:rsid w:val="007E5606"/>
    <w:rsid w:val="007F4DF3"/>
    <w:rsid w:val="00802CFE"/>
    <w:rsid w:val="008333F5"/>
    <w:rsid w:val="008B3245"/>
    <w:rsid w:val="008C146B"/>
    <w:rsid w:val="008C6F1B"/>
    <w:rsid w:val="008D6B59"/>
    <w:rsid w:val="008D6F3B"/>
    <w:rsid w:val="008D7E7C"/>
    <w:rsid w:val="008E2810"/>
    <w:rsid w:val="008E5635"/>
    <w:rsid w:val="008E6F55"/>
    <w:rsid w:val="0093508F"/>
    <w:rsid w:val="00941878"/>
    <w:rsid w:val="00967A31"/>
    <w:rsid w:val="00985A8B"/>
    <w:rsid w:val="009943BB"/>
    <w:rsid w:val="00995266"/>
    <w:rsid w:val="009C50F6"/>
    <w:rsid w:val="009D72EB"/>
    <w:rsid w:val="009F7D39"/>
    <w:rsid w:val="00A1484A"/>
    <w:rsid w:val="00A20895"/>
    <w:rsid w:val="00A30C51"/>
    <w:rsid w:val="00A35E6A"/>
    <w:rsid w:val="00A87614"/>
    <w:rsid w:val="00A9470A"/>
    <w:rsid w:val="00AB45F8"/>
    <w:rsid w:val="00AC1598"/>
    <w:rsid w:val="00AD09AC"/>
    <w:rsid w:val="00AE5C0C"/>
    <w:rsid w:val="00B07588"/>
    <w:rsid w:val="00B16875"/>
    <w:rsid w:val="00B4176A"/>
    <w:rsid w:val="00B45C7F"/>
    <w:rsid w:val="00B474E2"/>
    <w:rsid w:val="00B73191"/>
    <w:rsid w:val="00B823CC"/>
    <w:rsid w:val="00B86A7B"/>
    <w:rsid w:val="00B92C29"/>
    <w:rsid w:val="00BA2C2C"/>
    <w:rsid w:val="00BC5727"/>
    <w:rsid w:val="00BC59A2"/>
    <w:rsid w:val="00BC6B65"/>
    <w:rsid w:val="00C2225C"/>
    <w:rsid w:val="00C3165A"/>
    <w:rsid w:val="00C47BE0"/>
    <w:rsid w:val="00C5352D"/>
    <w:rsid w:val="00C60952"/>
    <w:rsid w:val="00C63BA1"/>
    <w:rsid w:val="00C77364"/>
    <w:rsid w:val="00C97C94"/>
    <w:rsid w:val="00CA5B0E"/>
    <w:rsid w:val="00CB3482"/>
    <w:rsid w:val="00CC1275"/>
    <w:rsid w:val="00CD2965"/>
    <w:rsid w:val="00CD7FF7"/>
    <w:rsid w:val="00CE2716"/>
    <w:rsid w:val="00D50F5C"/>
    <w:rsid w:val="00D514A4"/>
    <w:rsid w:val="00D73516"/>
    <w:rsid w:val="00D82634"/>
    <w:rsid w:val="00DA792D"/>
    <w:rsid w:val="00DB3C27"/>
    <w:rsid w:val="00DB6BA6"/>
    <w:rsid w:val="00DC5E63"/>
    <w:rsid w:val="00DD7504"/>
    <w:rsid w:val="00DE6EF9"/>
    <w:rsid w:val="00DF31B0"/>
    <w:rsid w:val="00DF6BB2"/>
    <w:rsid w:val="00E15C2F"/>
    <w:rsid w:val="00E608B8"/>
    <w:rsid w:val="00E630A4"/>
    <w:rsid w:val="00E84E73"/>
    <w:rsid w:val="00ED0EDB"/>
    <w:rsid w:val="00EE128D"/>
    <w:rsid w:val="00F0206E"/>
    <w:rsid w:val="00F02AF4"/>
    <w:rsid w:val="00F223F5"/>
    <w:rsid w:val="00F2704C"/>
    <w:rsid w:val="00F27EEB"/>
    <w:rsid w:val="00F41441"/>
    <w:rsid w:val="00F74B18"/>
    <w:rsid w:val="00F81277"/>
    <w:rsid w:val="00F93243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60A8-B76D-47A5-A598-04840120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Сергеева ОА</cp:lastModifiedBy>
  <cp:revision>3</cp:revision>
  <cp:lastPrinted>2021-09-02T04:09:00Z</cp:lastPrinted>
  <dcterms:created xsi:type="dcterms:W3CDTF">2023-04-19T09:34:00Z</dcterms:created>
  <dcterms:modified xsi:type="dcterms:W3CDTF">2023-04-19T09:35:00Z</dcterms:modified>
</cp:coreProperties>
</file>