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560E2" w:rsidRPr="00102B64" w14:paraId="3821A050" w14:textId="77777777" w:rsidTr="0041022D">
        <w:trPr>
          <w:jc w:val="center"/>
        </w:trPr>
        <w:tc>
          <w:tcPr>
            <w:tcW w:w="9911" w:type="dxa"/>
          </w:tcPr>
          <w:p w14:paraId="4D480EB0" w14:textId="77777777" w:rsidR="000560E2" w:rsidRDefault="000560E2" w:rsidP="0005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0684356" wp14:editId="1AEC2C6F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0560E2" w:rsidRPr="00102B64" w:rsidRDefault="000560E2" w:rsidP="000560E2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E2" w:rsidRPr="00102B64" w14:paraId="656F10E5" w14:textId="77777777" w:rsidTr="0041022D">
        <w:trPr>
          <w:jc w:val="center"/>
        </w:trPr>
        <w:tc>
          <w:tcPr>
            <w:tcW w:w="9911" w:type="dxa"/>
          </w:tcPr>
          <w:p w14:paraId="71717144" w14:textId="77777777" w:rsidR="000560E2" w:rsidRDefault="000560E2" w:rsidP="000560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0560E2" w:rsidRPr="00592A8B" w:rsidRDefault="000560E2" w:rsidP="000560E2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0E2" w:rsidRPr="00102B64" w14:paraId="1067DEA1" w14:textId="77777777" w:rsidTr="0041022D">
        <w:trPr>
          <w:jc w:val="center"/>
        </w:trPr>
        <w:tc>
          <w:tcPr>
            <w:tcW w:w="9911" w:type="dxa"/>
          </w:tcPr>
          <w:p w14:paraId="281340D4" w14:textId="77777777" w:rsidR="000560E2" w:rsidRPr="00D512BF" w:rsidRDefault="000560E2" w:rsidP="000560E2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03FA596B" w14:textId="77777777" w:rsidR="000560E2" w:rsidRDefault="000560E2" w:rsidP="000560E2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E8072B" w14:textId="685E47EE" w:rsidR="000560E2" w:rsidRPr="00592A8B" w:rsidRDefault="000560E2" w:rsidP="000560E2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0E2" w:rsidRPr="00102B64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7BD49070" w14:textId="39DE7052" w:rsidR="000560E2" w:rsidRPr="00102B64" w:rsidRDefault="000560E2" w:rsidP="0005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ermStart w:id="993013050" w:edGrp="everyone"/>
            <w:r w:rsidR="00616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28.02.2024 № 273</w:t>
            </w:r>
            <w:permEnd w:id="993013050"/>
          </w:p>
        </w:tc>
      </w:tr>
      <w:tr w:rsidR="006D1841" w:rsidRPr="00102B64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Pr="00102B64" w:rsidRDefault="00DB1F8C" w:rsidP="0005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7D48A" w14:textId="77777777" w:rsidR="00F62252" w:rsidRDefault="00C80B28" w:rsidP="0005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508718811" w:edGrp="everyone"/>
            <w:r w:rsidRPr="009314A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</w:p>
          <w:p w14:paraId="5B9F8C6F" w14:textId="7AFACB03" w:rsidR="00F62252" w:rsidRDefault="00C80B28" w:rsidP="0005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Оби Новосибирской </w:t>
            </w:r>
            <w:r w:rsidR="00F62252" w:rsidRPr="009314A4">
              <w:rPr>
                <w:rFonts w:ascii="Times New Roman" w:hAnsi="Times New Roman" w:cs="Times New Roman"/>
                <w:sz w:val="28"/>
                <w:szCs w:val="28"/>
              </w:rPr>
              <w:t>области и</w:t>
            </w:r>
            <w:r w:rsidRPr="009314A4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</w:t>
            </w:r>
          </w:p>
          <w:p w14:paraId="7A80C227" w14:textId="7A3197F5" w:rsidR="001C2377" w:rsidRPr="00102B64" w:rsidRDefault="00C80B28" w:rsidP="0005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A4">
              <w:rPr>
                <w:rFonts w:ascii="Times New Roman" w:hAnsi="Times New Roman" w:cs="Times New Roman"/>
                <w:sz w:val="28"/>
                <w:szCs w:val="28"/>
              </w:rPr>
              <w:t>ей организаций</w:t>
            </w:r>
            <w:r w:rsidR="006D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508718811"/>
          </w:p>
        </w:tc>
      </w:tr>
    </w:tbl>
    <w:p w14:paraId="568A1176" w14:textId="7F19D354" w:rsidR="00021B40" w:rsidRPr="00102B64" w:rsidRDefault="00021B40" w:rsidP="00056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329ACA" w14:textId="07E79F05" w:rsidR="005235EC" w:rsidRPr="00102B64" w:rsidRDefault="004554F3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296624637" w:edGrp="everyone"/>
      <w:r w:rsidRPr="00102B64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</w:t>
      </w:r>
      <w:r w:rsidR="00C80B28" w:rsidRPr="00102B64">
        <w:rPr>
          <w:rFonts w:ascii="Times New Roman" w:hAnsi="Times New Roman" w:cs="Times New Roman"/>
          <w:sz w:val="28"/>
          <w:szCs w:val="28"/>
        </w:rPr>
        <w:t>ственных и муниципальных нужд»,</w:t>
      </w:r>
      <w:r w:rsidRPr="00102B6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B2A11" w:rsidRPr="00102B64">
        <w:rPr>
          <w:rFonts w:ascii="Times New Roman" w:hAnsi="Times New Roman" w:cs="Times New Roman"/>
          <w:sz w:val="28"/>
          <w:szCs w:val="28"/>
        </w:rPr>
        <w:t>,</w:t>
      </w:r>
      <w:r w:rsidR="007E5330" w:rsidRPr="00102B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Оби Новосибирской области от 28.09.2024 № 174 «Об установлении Правил определения требований к закупаемым муниципальными органами и подведомственными им организациями отдельным видам товаров, работ, услуг (в том числе предельные цены товаров, работ, услуг»</w:t>
      </w:r>
      <w:r w:rsidR="007B58C3">
        <w:rPr>
          <w:rFonts w:ascii="Times New Roman" w:hAnsi="Times New Roman" w:cs="Times New Roman"/>
          <w:sz w:val="28"/>
          <w:szCs w:val="28"/>
        </w:rPr>
        <w:t xml:space="preserve">, </w:t>
      </w:r>
      <w:permEnd w:id="296624637"/>
      <w:r w:rsidR="00FB2C48" w:rsidRPr="00102B64">
        <w:rPr>
          <w:rFonts w:ascii="Times New Roman" w:hAnsi="Times New Roman" w:cs="Times New Roman"/>
          <w:sz w:val="28"/>
          <w:szCs w:val="28"/>
        </w:rPr>
        <w:t>а</w:t>
      </w:r>
      <w:r w:rsidR="00021B40" w:rsidRPr="00102B64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42370F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 w:rsidRPr="00102B64">
        <w:rPr>
          <w:rFonts w:ascii="Times New Roman" w:hAnsi="Times New Roman" w:cs="Times New Roman"/>
          <w:sz w:val="28"/>
          <w:szCs w:val="28"/>
        </w:rPr>
        <w:t>:</w:t>
      </w:r>
    </w:p>
    <w:p w14:paraId="020E156F" w14:textId="5BCC3C5C" w:rsidR="007E625E" w:rsidRPr="00102B64" w:rsidRDefault="00E800CE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 w:rsidRPr="00102B64">
        <w:rPr>
          <w:rFonts w:ascii="Times New Roman" w:hAnsi="Times New Roman" w:cs="Times New Roman"/>
          <w:sz w:val="28"/>
          <w:szCs w:val="28"/>
        </w:rPr>
        <w:t xml:space="preserve">1. </w:t>
      </w:r>
      <w:r w:rsidR="007E625E" w:rsidRPr="00102B64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7E5330" w:rsidRPr="00102B64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  <w:r w:rsidR="007E625E" w:rsidRPr="00102B64">
        <w:rPr>
          <w:rFonts w:ascii="Times New Roman" w:hAnsi="Times New Roman" w:cs="Times New Roman"/>
          <w:sz w:val="28"/>
          <w:szCs w:val="28"/>
        </w:rPr>
        <w:t xml:space="preserve"> и подведомственных ей </w:t>
      </w:r>
      <w:r w:rsidRPr="00102B64">
        <w:rPr>
          <w:rFonts w:ascii="Times New Roman" w:hAnsi="Times New Roman" w:cs="Times New Roman"/>
          <w:sz w:val="28"/>
          <w:szCs w:val="28"/>
        </w:rPr>
        <w:t>организаций (приложение).</w:t>
      </w:r>
    </w:p>
    <w:p w14:paraId="5E644D12" w14:textId="5D9E4CA2" w:rsidR="000303B9" w:rsidRPr="00102B64" w:rsidRDefault="00A44F4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2</w:t>
      </w:r>
      <w:r w:rsidR="001E06D3" w:rsidRPr="00102B64">
        <w:rPr>
          <w:rFonts w:ascii="Times New Roman" w:hAnsi="Times New Roman" w:cs="Times New Roman"/>
          <w:sz w:val="28"/>
          <w:szCs w:val="28"/>
        </w:rPr>
        <w:t xml:space="preserve">. </w:t>
      </w:r>
      <w:r w:rsidR="000303B9" w:rsidRPr="00102B64">
        <w:rPr>
          <w:rFonts w:ascii="Times New Roman" w:hAnsi="Times New Roman" w:cs="Times New Roman"/>
          <w:sz w:val="28"/>
          <w:szCs w:val="28"/>
        </w:rPr>
        <w:t xml:space="preserve">Управлению по вопросам общественности, общественной приемной Главы города </w:t>
      </w:r>
      <w:r w:rsidR="004F2194" w:rsidRPr="00102B6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F2194" w:rsidRPr="00102B64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4F2194" w:rsidRPr="00102B64">
        <w:rPr>
          <w:rFonts w:ascii="Times New Roman" w:hAnsi="Times New Roman" w:cs="Times New Roman"/>
          <w:sz w:val="28"/>
          <w:szCs w:val="28"/>
        </w:rPr>
        <w:t xml:space="preserve">-Сити» и </w:t>
      </w:r>
      <w:r w:rsidR="000303B9" w:rsidRPr="00102B6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города Оби Новосибирской области в </w:t>
      </w:r>
      <w:bookmarkStart w:id="0" w:name="_Hlk131602156"/>
      <w:r w:rsidR="000303B9" w:rsidRPr="00102B6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bookmarkEnd w:id="0"/>
      <w:r w:rsidR="000303B9" w:rsidRPr="00102B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AE144" w14:textId="4279CD06" w:rsidR="005B1B6C" w:rsidRPr="00102B64" w:rsidRDefault="00A44F4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3</w:t>
      </w:r>
      <w:r w:rsidR="005B1B6C" w:rsidRPr="00102B64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официального опубликования.</w:t>
      </w:r>
    </w:p>
    <w:p w14:paraId="7FE1FF5B" w14:textId="435D3A9E" w:rsidR="004554F3" w:rsidRPr="00102B64" w:rsidRDefault="00A44F4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4</w:t>
      </w:r>
      <w:r w:rsidR="004554F3" w:rsidRPr="00102B64">
        <w:rPr>
          <w:rFonts w:ascii="Times New Roman" w:hAnsi="Times New Roman" w:cs="Times New Roman"/>
          <w:sz w:val="28"/>
          <w:szCs w:val="28"/>
        </w:rPr>
        <w:t xml:space="preserve">. Заместителю начальника по информатизации и коммуникационным технологиям отдела хозяйственно-транспортного и цифрового обеспечения разместить настоящее постановление в единой информационной системе в сфере закупок в информационно-телекоммуникационной сети «Интернет» - </w:t>
      </w:r>
      <w:hyperlink r:id="rId9" w:history="1">
        <w:r w:rsidR="004554F3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http://zakupki.gov.ru</w:t>
        </w:r>
      </w:hyperlink>
      <w:r w:rsidR="004554F3" w:rsidRPr="00102B64">
        <w:rPr>
          <w:rFonts w:ascii="Times New Roman" w:hAnsi="Times New Roman" w:cs="Times New Roman"/>
          <w:sz w:val="28"/>
          <w:szCs w:val="28"/>
        </w:rPr>
        <w:t>.</w:t>
      </w:r>
    </w:p>
    <w:p w14:paraId="31119EF6" w14:textId="1B1418CA" w:rsidR="000303B9" w:rsidRPr="00102B64" w:rsidRDefault="00A44F4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303B9" w:rsidRPr="00102B64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4554F3" w:rsidRPr="00102B64">
        <w:rPr>
          <w:rFonts w:ascii="Times New Roman" w:hAnsi="Times New Roman" w:cs="Times New Roman"/>
          <w:sz w:val="28"/>
          <w:szCs w:val="28"/>
        </w:rPr>
        <w:t>заместителя главы администрации, начальника управления по противодействию коррупции, кадровой и мобилизационной работ</w:t>
      </w:r>
      <w:r w:rsidR="00FB2A11" w:rsidRPr="00102B64">
        <w:rPr>
          <w:rFonts w:ascii="Times New Roman" w:hAnsi="Times New Roman" w:cs="Times New Roman"/>
          <w:sz w:val="28"/>
          <w:szCs w:val="28"/>
        </w:rPr>
        <w:t>ы</w:t>
      </w:r>
      <w:r w:rsidR="000303B9" w:rsidRPr="00102B64">
        <w:rPr>
          <w:rFonts w:ascii="Times New Roman" w:hAnsi="Times New Roman" w:cs="Times New Roman"/>
          <w:sz w:val="28"/>
          <w:szCs w:val="28"/>
        </w:rPr>
        <w:t>.</w:t>
      </w:r>
    </w:p>
    <w:p w14:paraId="489E025B" w14:textId="77777777" w:rsidR="000303B9" w:rsidRPr="00102B64" w:rsidRDefault="000303B9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0CD3865" w14:textId="77777777" w:rsidR="000303B9" w:rsidRPr="00102B64" w:rsidRDefault="000303B9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BF964A5" w14:textId="77777777" w:rsidR="000303B9" w:rsidRPr="00102B64" w:rsidRDefault="000303B9" w:rsidP="00B114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AB45CFF" w14:textId="52C7FC2A" w:rsidR="006D28F2" w:rsidRPr="00102B64" w:rsidRDefault="004B0225" w:rsidP="00B11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B64">
        <w:rPr>
          <w:rFonts w:ascii="Times New Roman" w:hAnsi="Times New Roman" w:cs="Times New Roman"/>
          <w:b/>
          <w:sz w:val="28"/>
          <w:szCs w:val="28"/>
        </w:rPr>
        <w:t>Глав</w:t>
      </w:r>
      <w:r w:rsidR="003162C6">
        <w:rPr>
          <w:rFonts w:ascii="Times New Roman" w:hAnsi="Times New Roman" w:cs="Times New Roman"/>
          <w:b/>
          <w:sz w:val="28"/>
          <w:szCs w:val="28"/>
        </w:rPr>
        <w:t>а</w:t>
      </w:r>
      <w:r w:rsidRPr="00102B64">
        <w:rPr>
          <w:rFonts w:ascii="Times New Roman" w:hAnsi="Times New Roman" w:cs="Times New Roman"/>
          <w:b/>
          <w:sz w:val="28"/>
          <w:szCs w:val="28"/>
        </w:rPr>
        <w:t xml:space="preserve"> города Оби </w:t>
      </w:r>
    </w:p>
    <w:p w14:paraId="48B512A3" w14:textId="5B9E7B1C" w:rsidR="004B0225" w:rsidRPr="00102B64" w:rsidRDefault="00E32F6E" w:rsidP="00B11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B64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4B0225" w:rsidRPr="00102B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02B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62C6">
        <w:rPr>
          <w:rFonts w:ascii="Times New Roman" w:hAnsi="Times New Roman" w:cs="Times New Roman"/>
          <w:b/>
          <w:sz w:val="28"/>
          <w:szCs w:val="28"/>
        </w:rPr>
        <w:t xml:space="preserve">                  П.В. Буковинин</w:t>
      </w:r>
      <w:r w:rsidR="004B0225" w:rsidRPr="00102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6AEF04" w14:textId="77777777" w:rsidR="004B0225" w:rsidRPr="00102B64" w:rsidRDefault="004B0225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F621578" w14:textId="03D997A1" w:rsidR="004B0225" w:rsidRPr="00102B64" w:rsidRDefault="004B0225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D9AAA18" w14:textId="1C0E498F" w:rsidR="00CA0FA6" w:rsidRPr="00102B64" w:rsidRDefault="00CA0FA6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B28C465" w14:textId="1603418B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5F625E0" w14:textId="1F17B494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B776010" w14:textId="5DAD3EE5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A52C569" w14:textId="346C2E67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53CF66B" w14:textId="7EC627E8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2F5E299" w14:textId="7E02D009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CF3DBE9" w14:textId="42485030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B391368" w14:textId="07AA720C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0E5F42D" w14:textId="00D53692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E9B38D0" w14:textId="73DF38C3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59174D5" w14:textId="483BE579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CDF217B" w14:textId="5714534F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1CCDF8E" w14:textId="6BA92CF7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42EEC87" w14:textId="2734C6FE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EC2D0D9" w14:textId="77777777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C52853F" w14:textId="77777777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4188C8D" w14:textId="047BFC0D" w:rsidR="004554F3" w:rsidRPr="00102B64" w:rsidRDefault="004554F3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3812D68" w14:textId="24096C68" w:rsidR="003E0B2C" w:rsidRPr="00102B64" w:rsidRDefault="003E0B2C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B33F8DE" w14:textId="7AD1AAC0" w:rsidR="00F62252" w:rsidRPr="00102B64" w:rsidRDefault="00F62252" w:rsidP="00B114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29F15CB" w14:textId="67BC4ADE" w:rsidR="004B0225" w:rsidRPr="00102B64" w:rsidRDefault="00E800CE" w:rsidP="00B11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B64">
        <w:rPr>
          <w:rFonts w:ascii="Times New Roman" w:hAnsi="Times New Roman" w:cs="Times New Roman"/>
          <w:sz w:val="20"/>
          <w:szCs w:val="20"/>
        </w:rPr>
        <w:t>Суркова А.Л.</w:t>
      </w:r>
    </w:p>
    <w:p w14:paraId="1800DBB1" w14:textId="3F800CF2" w:rsidR="003E0B2C" w:rsidRPr="00102B64" w:rsidRDefault="004B0225" w:rsidP="00933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B64">
        <w:rPr>
          <w:rFonts w:ascii="Times New Roman" w:hAnsi="Times New Roman" w:cs="Times New Roman"/>
          <w:sz w:val="20"/>
          <w:szCs w:val="20"/>
        </w:rPr>
        <w:t xml:space="preserve">8 (38373) </w:t>
      </w:r>
      <w:r w:rsidR="004554F3" w:rsidRPr="00102B64">
        <w:rPr>
          <w:rFonts w:ascii="Times New Roman" w:hAnsi="Times New Roman" w:cs="Times New Roman"/>
          <w:sz w:val="20"/>
          <w:szCs w:val="20"/>
        </w:rPr>
        <w:t>56</w:t>
      </w:r>
      <w:r w:rsidRPr="00102B64">
        <w:rPr>
          <w:rFonts w:ascii="Times New Roman" w:hAnsi="Times New Roman" w:cs="Times New Roman"/>
          <w:sz w:val="20"/>
          <w:szCs w:val="20"/>
        </w:rPr>
        <w:t>-</w:t>
      </w:r>
      <w:r w:rsidR="004554F3" w:rsidRPr="00102B64">
        <w:rPr>
          <w:rFonts w:ascii="Times New Roman" w:hAnsi="Times New Roman" w:cs="Times New Roman"/>
          <w:sz w:val="20"/>
          <w:szCs w:val="20"/>
        </w:rPr>
        <w:t>114</w:t>
      </w:r>
    </w:p>
    <w:p w14:paraId="5B9E3243" w14:textId="1EE0253A" w:rsidR="004B0225" w:rsidRPr="00102B64" w:rsidRDefault="004B0225" w:rsidP="00B114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EFB2555" w14:textId="178C78D2" w:rsidR="004B0225" w:rsidRPr="00102B64" w:rsidRDefault="004B0225" w:rsidP="00B114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УТВЕРЖДЕН</w:t>
      </w:r>
      <w:r w:rsidR="004554F3" w:rsidRPr="00102B64">
        <w:rPr>
          <w:rFonts w:ascii="Times New Roman" w:hAnsi="Times New Roman" w:cs="Times New Roman"/>
          <w:sz w:val="28"/>
          <w:szCs w:val="28"/>
        </w:rPr>
        <w:t>Ы</w:t>
      </w:r>
    </w:p>
    <w:p w14:paraId="63D4046B" w14:textId="395E8F5A" w:rsidR="004B0225" w:rsidRPr="00102B64" w:rsidRDefault="004B0225" w:rsidP="00B114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57BA7534" w14:textId="77777777" w:rsidR="004B0225" w:rsidRPr="00102B64" w:rsidRDefault="004B0225" w:rsidP="00B114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272F4128" w14:textId="7BAE4616" w:rsidR="004B0225" w:rsidRPr="00102B64" w:rsidRDefault="004B0225" w:rsidP="00B114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5FCFA47D" w14:textId="1AFD1006" w:rsidR="004B0225" w:rsidRPr="00102B64" w:rsidRDefault="00593DED" w:rsidP="00B114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28.02.2024 № 273</w:t>
      </w:r>
      <w:bookmarkStart w:id="1" w:name="_GoBack"/>
      <w:bookmarkEnd w:id="1"/>
      <w:r w:rsidR="009A2FF1" w:rsidRPr="00102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AABE9" w14:textId="77777777" w:rsidR="004B0225" w:rsidRPr="00102B64" w:rsidRDefault="004B0225" w:rsidP="00B114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C5ED7BC" w14:textId="77777777" w:rsidR="00E34004" w:rsidRPr="00102B64" w:rsidRDefault="00E34004" w:rsidP="00B114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5092224" w14:textId="77777777" w:rsidR="00E34004" w:rsidRPr="00102B64" w:rsidRDefault="00E34004" w:rsidP="00B114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1F2796A" w14:textId="552775BD" w:rsidR="00E34004" w:rsidRPr="00102B64" w:rsidRDefault="00E34004" w:rsidP="00B114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64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  <w:r w:rsidRPr="00102B64">
        <w:rPr>
          <w:rFonts w:ascii="Times New Roman" w:hAnsi="Times New Roman" w:cs="Times New Roman"/>
          <w:b/>
          <w:sz w:val="28"/>
          <w:szCs w:val="28"/>
        </w:rPr>
        <w:br/>
      </w:r>
      <w:r w:rsidR="001C4B4A" w:rsidRPr="00102B64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 города Оби Новосибирской области  и подведомственных ей организаций</w:t>
      </w:r>
    </w:p>
    <w:p w14:paraId="2D8B5422" w14:textId="77777777" w:rsidR="001C4B4A" w:rsidRPr="00102B64" w:rsidRDefault="001C4B4A" w:rsidP="00B114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85C2E4A" w14:textId="77777777" w:rsidR="00F53238" w:rsidRPr="00102B64" w:rsidRDefault="00F53238" w:rsidP="00B114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83723CD" w14:textId="680C03B0" w:rsidR="00F53238" w:rsidRPr="00102B64" w:rsidRDefault="00034C32" w:rsidP="00B114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02B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D7E9905" w14:textId="77777777" w:rsidR="003506D3" w:rsidRPr="00102B64" w:rsidRDefault="003506D3" w:rsidP="00B114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42B7F9F" w14:textId="0503C0E6" w:rsidR="00F53238" w:rsidRPr="00102B64" w:rsidRDefault="00F53238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 xml:space="preserve">1. Настоящее приложение устанавливает порядок определения нормативных затрат на обеспечение функций администрации города Оби Новосибирской </w:t>
      </w:r>
      <w:r w:rsidR="002B3451" w:rsidRPr="00102B64">
        <w:rPr>
          <w:rFonts w:ascii="Times New Roman" w:hAnsi="Times New Roman" w:cs="Times New Roman"/>
          <w:sz w:val="28"/>
          <w:szCs w:val="28"/>
        </w:rPr>
        <w:t>области и</w:t>
      </w:r>
      <w:r w:rsidRPr="00102B64">
        <w:rPr>
          <w:rFonts w:ascii="Times New Roman" w:hAnsi="Times New Roman" w:cs="Times New Roman"/>
          <w:sz w:val="28"/>
          <w:szCs w:val="28"/>
        </w:rPr>
        <w:t xml:space="preserve"> подведомственных ей организаций (далее – Порядок). </w:t>
      </w:r>
    </w:p>
    <w:p w14:paraId="4F4F7070" w14:textId="79286C0C" w:rsidR="00AB410A" w:rsidRPr="00102B64" w:rsidRDefault="00F53238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 xml:space="preserve">2. </w:t>
      </w:r>
      <w:r w:rsidR="00A44F4A" w:rsidRPr="00102B64">
        <w:rPr>
          <w:rFonts w:ascii="Times New Roman" w:hAnsi="Times New Roman" w:cs="Times New Roman"/>
          <w:sz w:val="28"/>
          <w:szCs w:val="28"/>
        </w:rPr>
        <w:t>Общий объем затрат, включая затраты, связанные с закупкой товаров, работ, услуг, рассчитанный на основе нормативных затрат не может превышать объема доведенных в установленном порядке администрации города Оби Новосибирской области и подведомственных ей организаций как получателям бюджетных средств лимитов бюджетных обязательств на закупку товаров, работ, услуг в рамках исполнения бюджета города Оби Новосибирской области на соответствующий финансовый год и плановый период.</w:t>
      </w:r>
    </w:p>
    <w:p w14:paraId="5433EB68" w14:textId="1EC5F934" w:rsidR="00AB410A" w:rsidRPr="00102B64" w:rsidRDefault="002B345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 xml:space="preserve">3. </w:t>
      </w:r>
      <w:r w:rsidR="00AB410A" w:rsidRPr="00102B64">
        <w:rPr>
          <w:rFonts w:ascii="Times New Roman" w:hAnsi="Times New Roman" w:cs="Times New Roman"/>
          <w:sz w:val="28"/>
          <w:szCs w:val="28"/>
        </w:rPr>
        <w:t>Нормативные затраты включают в себя:</w:t>
      </w:r>
    </w:p>
    <w:p w14:paraId="74382FCB" w14:textId="1902CBF8" w:rsidR="00AB410A" w:rsidRPr="00102B64" w:rsidRDefault="00034C3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</w:t>
      </w:r>
      <w:r w:rsidR="00622869" w:rsidRPr="00102B64">
        <w:rPr>
          <w:rFonts w:ascii="Times New Roman" w:hAnsi="Times New Roman" w:cs="Times New Roman"/>
          <w:sz w:val="28"/>
          <w:szCs w:val="28"/>
        </w:rPr>
        <w:t>)</w:t>
      </w:r>
      <w:r w:rsidR="00AB410A" w:rsidRPr="00102B64">
        <w:rPr>
          <w:rFonts w:ascii="Times New Roman" w:hAnsi="Times New Roman" w:cs="Times New Roman"/>
          <w:sz w:val="28"/>
          <w:szCs w:val="28"/>
        </w:rPr>
        <w:t xml:space="preserve"> затраты на информационно-коммуникационные технологии:</w:t>
      </w:r>
    </w:p>
    <w:p w14:paraId="2A8E64E0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услуги связи;</w:t>
      </w:r>
    </w:p>
    <w:p w14:paraId="33C0AF08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содержание имущества;</w:t>
      </w:r>
    </w:p>
    <w:p w14:paraId="02078E97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приобретение прочих работ и услуг, не относящиеся к затратам на услуги связи, аренду и содержание имущества;</w:t>
      </w:r>
    </w:p>
    <w:p w14:paraId="76F5F1AC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приобретение основных средств;</w:t>
      </w:r>
    </w:p>
    <w:p w14:paraId="544543E1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приобретение материальных запасов;</w:t>
      </w:r>
    </w:p>
    <w:p w14:paraId="0049EAFB" w14:textId="0341419F" w:rsidR="00AB410A" w:rsidRPr="00102B64" w:rsidRDefault="00034C3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2</w:t>
      </w:r>
      <w:r w:rsidR="00622869" w:rsidRPr="00102B64">
        <w:rPr>
          <w:rFonts w:ascii="Times New Roman" w:hAnsi="Times New Roman" w:cs="Times New Roman"/>
          <w:sz w:val="28"/>
          <w:szCs w:val="28"/>
        </w:rPr>
        <w:t>)</w:t>
      </w:r>
      <w:r w:rsidR="00AB410A" w:rsidRPr="00102B64">
        <w:rPr>
          <w:rFonts w:ascii="Times New Roman" w:hAnsi="Times New Roman" w:cs="Times New Roman"/>
          <w:sz w:val="28"/>
          <w:szCs w:val="28"/>
        </w:rPr>
        <w:t xml:space="preserve"> прочие затраты:</w:t>
      </w:r>
    </w:p>
    <w:p w14:paraId="2EC8434D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услуги связи, не отнесенные к затратам на услуги связи в рамках затрат на информационно-коммуникационные технологии;</w:t>
      </w:r>
    </w:p>
    <w:p w14:paraId="53CAA994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транспортные услуги;</w:t>
      </w:r>
    </w:p>
    <w:p w14:paraId="20D87B5E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14:paraId="2C018E81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коммунальные услуги;</w:t>
      </w:r>
    </w:p>
    <w:p w14:paraId="52C4BE08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аренду помещений и оборудования;</w:t>
      </w:r>
    </w:p>
    <w:p w14:paraId="60BB2A92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- 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</w:r>
    </w:p>
    <w:p w14:paraId="075D11F0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</w:r>
    </w:p>
    <w:p w14:paraId="1885D113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14:paraId="60B271CF" w14:textId="77777777" w:rsidR="00AB410A" w:rsidRPr="00102B64" w:rsidRDefault="00AB410A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14:paraId="38C4FCF9" w14:textId="34E39CAA" w:rsidR="00AB410A" w:rsidRPr="00102B64" w:rsidRDefault="00622869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3)</w:t>
      </w:r>
      <w:r w:rsidR="00AB410A" w:rsidRPr="00102B64">
        <w:rPr>
          <w:rFonts w:ascii="Times New Roman" w:hAnsi="Times New Roman" w:cs="Times New Roman"/>
          <w:sz w:val="28"/>
          <w:szCs w:val="28"/>
        </w:rPr>
        <w:t xml:space="preserve"> затраты на капитальный ремонт муниципального имущества;</w:t>
      </w:r>
    </w:p>
    <w:p w14:paraId="7829B013" w14:textId="384E078C" w:rsidR="00AB410A" w:rsidRPr="00102B64" w:rsidRDefault="005B44EE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4</w:t>
      </w:r>
      <w:r w:rsidR="00622869" w:rsidRPr="00102B64">
        <w:rPr>
          <w:rFonts w:ascii="Times New Roman" w:hAnsi="Times New Roman" w:cs="Times New Roman"/>
          <w:sz w:val="28"/>
          <w:szCs w:val="28"/>
        </w:rPr>
        <w:t>)</w:t>
      </w:r>
      <w:r w:rsidR="00AB410A" w:rsidRPr="00102B64">
        <w:rPr>
          <w:rFonts w:ascii="Times New Roman" w:hAnsi="Times New Roman" w:cs="Times New Roman"/>
          <w:sz w:val="28"/>
          <w:szCs w:val="28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имущества;</w:t>
      </w:r>
    </w:p>
    <w:p w14:paraId="7254BE03" w14:textId="5A3F2D6A" w:rsidR="00AB410A" w:rsidRPr="00102B64" w:rsidRDefault="005B44EE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5</w:t>
      </w:r>
      <w:r w:rsidR="00622869" w:rsidRPr="00102B64">
        <w:rPr>
          <w:rFonts w:ascii="Times New Roman" w:hAnsi="Times New Roman" w:cs="Times New Roman"/>
          <w:sz w:val="28"/>
          <w:szCs w:val="28"/>
        </w:rPr>
        <w:t>)</w:t>
      </w:r>
      <w:r w:rsidR="00AB410A" w:rsidRPr="00102B64">
        <w:rPr>
          <w:rFonts w:ascii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 работников.</w:t>
      </w:r>
    </w:p>
    <w:p w14:paraId="21247D76" w14:textId="51F81C83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EDD0BE" w14:textId="748105B0" w:rsidR="00247D71" w:rsidRPr="00102B64" w:rsidRDefault="00637DCC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10100"/>
      <w:r w:rsidRPr="00102B64">
        <w:rPr>
          <w:rFonts w:ascii="Times New Roman" w:hAnsi="Times New Roman" w:cs="Times New Roman"/>
          <w:b/>
          <w:sz w:val="28"/>
          <w:szCs w:val="28"/>
        </w:rPr>
        <w:t>2</w:t>
      </w:r>
      <w:r w:rsidR="00247D71" w:rsidRPr="00102B64">
        <w:rPr>
          <w:rFonts w:ascii="Times New Roman" w:hAnsi="Times New Roman" w:cs="Times New Roman"/>
          <w:b/>
          <w:sz w:val="28"/>
          <w:szCs w:val="28"/>
        </w:rPr>
        <w:t>. Затраты на информационно-коммуникационные технологии</w:t>
      </w:r>
    </w:p>
    <w:bookmarkEnd w:id="2"/>
    <w:p w14:paraId="316DB75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AD82EC" w14:textId="1D390033" w:rsidR="00247D71" w:rsidRPr="00102B64" w:rsidRDefault="00247D71" w:rsidP="003F0B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10101"/>
      <w:r w:rsidRPr="00102B64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  <w:bookmarkEnd w:id="3"/>
    </w:p>
    <w:p w14:paraId="3776C5FE" w14:textId="77777777" w:rsidR="00071BF6" w:rsidRPr="00102B64" w:rsidRDefault="00071BF6" w:rsidP="00071B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44C1D" w14:textId="0A03E5B3" w:rsidR="00247D71" w:rsidRPr="00102B64" w:rsidRDefault="003E0B2C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01"/>
      <w:r w:rsidRPr="00102B64">
        <w:rPr>
          <w:rFonts w:ascii="Times New Roman" w:hAnsi="Times New Roman" w:cs="Times New Roman"/>
          <w:sz w:val="28"/>
          <w:szCs w:val="28"/>
        </w:rPr>
        <w:t>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абонентскую плату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"/>
    <w:p w14:paraId="2868A6B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9ABD17" w14:textId="010204D8" w:rsidR="00247D71" w:rsidRPr="00102B64" w:rsidRDefault="00247D71" w:rsidP="007A14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0B89D" wp14:editId="08EC0969">
            <wp:extent cx="1943100" cy="685800"/>
            <wp:effectExtent l="0" t="0" r="0" b="0"/>
            <wp:docPr id="1712881742" name="Рисунок 171288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445"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D55008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1015D4F" w14:textId="49FD4D09" w:rsidR="00247D71" w:rsidRPr="00102B64" w:rsidRDefault="00071BF6" w:rsidP="00071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Qi</w:t>
      </w:r>
      <w:proofErr w:type="spellEnd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аб</w:t>
      </w:r>
      <w:proofErr w:type="spellEnd"/>
      <w:r w:rsidRPr="00102B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47D71" w:rsidRPr="00102B64">
        <w:rPr>
          <w:rFonts w:ascii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3C65709F" w14:textId="4DCBA742" w:rsidR="00247D71" w:rsidRPr="00102B64" w:rsidRDefault="00071BF6" w:rsidP="00071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Hi</w:t>
      </w:r>
      <w:proofErr w:type="spellEnd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аб</w:t>
      </w:r>
      <w:proofErr w:type="spellEnd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247D71" w:rsidRPr="00102B64">
        <w:rPr>
          <w:rFonts w:ascii="Times New Roman" w:hAnsi="Times New Roman" w:cs="Times New Roman"/>
          <w:sz w:val="28"/>
          <w:szCs w:val="28"/>
        </w:rPr>
        <w:t>- ежемесячная i-я абонентская плата в расчете на 1 абонентский номер для передачи голосовой информации;</w:t>
      </w:r>
    </w:p>
    <w:p w14:paraId="1F1F134C" w14:textId="3031B2CC" w:rsidR="00071BF6" w:rsidRPr="00102B64" w:rsidRDefault="00071BF6" w:rsidP="00C76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Ni</w:t>
      </w:r>
      <w:proofErr w:type="spellEnd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аб</w:t>
      </w:r>
      <w:proofErr w:type="spellEnd"/>
      <w:r w:rsidRPr="00102B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47D71" w:rsidRPr="00102B64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с i-й абонентской платой.</w:t>
      </w:r>
    </w:p>
    <w:p w14:paraId="4AD1B7E5" w14:textId="12AD583F" w:rsidR="00247D71" w:rsidRPr="00102B64" w:rsidRDefault="00637DCC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5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повременную оплату местных, междугородних и международных телефонных соединений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A88B45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7B59E1" w14:textId="48341FE0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47508E" wp14:editId="6EA790F8">
            <wp:extent cx="5581650" cy="685800"/>
            <wp:effectExtent l="0" t="0" r="0" b="0"/>
            <wp:docPr id="1712881741" name="Рисунок 171288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D24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16907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BB1C2B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3D87758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025"/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 абонентский номер для передачи голосовой информации по g-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10B51C8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026"/>
      <w:bookmarkEnd w:id="5"/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0F14486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027"/>
      <w:bookmarkEnd w:id="6"/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bookmarkEnd w:id="7"/>
    <w:p w14:paraId="182962D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iмг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06C1B56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iмг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5058644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iмг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6A0C561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iмг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765020D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jмн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7B0A0DC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jмн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4BBECA5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jмн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184D6E20" w14:textId="20D7B10C" w:rsidR="00071BF6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jмн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</w:t>
      </w:r>
      <w:r w:rsidR="00071BF6" w:rsidRPr="00102B64">
        <w:rPr>
          <w:rFonts w:ascii="Times New Roman" w:hAnsi="Times New Roman" w:cs="Times New Roman"/>
          <w:sz w:val="28"/>
          <w:szCs w:val="28"/>
        </w:rPr>
        <w:t>елефонной связи по j-</w:t>
      </w:r>
      <w:proofErr w:type="spellStart"/>
      <w:r w:rsidR="00071BF6"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71BF6" w:rsidRPr="00102B64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14:paraId="31490C5D" w14:textId="6F405F58" w:rsidR="00247D71" w:rsidRPr="00102B64" w:rsidRDefault="00637DCC" w:rsidP="007A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подвижной связи (</w:t>
      </w:r>
      <w:r w:rsidR="007A1445" w:rsidRPr="00102B64">
        <w:rPr>
          <w:rFonts w:ascii="Times New Roman" w:hAnsi="Times New Roman" w:cs="Times New Roman"/>
          <w:sz w:val="28"/>
          <w:szCs w:val="28"/>
        </w:rPr>
        <w:t>З сот) определяются по формуле:</w:t>
      </w:r>
    </w:p>
    <w:p w14:paraId="02E9316C" w14:textId="37D58E65" w:rsidR="00247D71" w:rsidRPr="00102B64" w:rsidRDefault="00247D71" w:rsidP="007C57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A1242" wp14:editId="61E791D1">
            <wp:extent cx="2247900" cy="685800"/>
            <wp:effectExtent l="0" t="0" r="0" b="0"/>
            <wp:docPr id="1712881740" name="Рисунок 171288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7199DE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6F382EDA" w14:textId="77777777" w:rsidR="00DB43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034"/>
      <w:proofErr w:type="spellStart"/>
      <w:r w:rsidRPr="00102B64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сот - </w:t>
      </w:r>
      <w:bookmarkStart w:id="9" w:name="sub_110035"/>
      <w:bookmarkEnd w:id="8"/>
      <w:r w:rsidR="00DB4371" w:rsidRPr="00102B64">
        <w:rPr>
          <w:rFonts w:ascii="Times New Roman" w:hAnsi="Times New Roman" w:cs="Times New Roman"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</w:t>
      </w:r>
      <w:r w:rsidR="00DB4371" w:rsidRPr="00102B64">
        <w:rPr>
          <w:rFonts w:ascii="Times New Roman" w:hAnsi="Times New Roman" w:cs="Times New Roman"/>
          <w:sz w:val="28"/>
          <w:szCs w:val="28"/>
        </w:rPr>
        <w:lastRenderedPageBreak/>
        <w:t>станции) по i-й должности в соответствии с нормативами, определяемыми муниципальными органами города Оби Новосибирской области, (далее - муниципальный орган) в соответствии с </w:t>
      </w:r>
      <w:hyperlink r:id="rId13" w:anchor="Par51" w:history="1">
        <w:r w:rsidR="00DB43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="00DB4371" w:rsidRPr="00102B64">
        <w:rPr>
          <w:rFonts w:ascii="Times New Roman" w:hAnsi="Times New Roman" w:cs="Times New Roman"/>
          <w:sz w:val="28"/>
          <w:szCs w:val="28"/>
        </w:rPr>
        <w:t> Правил к определению нормативных затрат на обеспечение функций муниципальных органов ( включая соответственно муниципальные казенные учреждения города Оби Новосибирской области, утвержденных настоящим постановлением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 (далее - нормативы затрат на приобретение средств связи);</w:t>
      </w:r>
    </w:p>
    <w:p w14:paraId="410C85CC" w14:textId="464F673B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iсот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органов, определенными с учетом </w:t>
      </w:r>
      <w:hyperlink w:anchor="sub_111000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обеспечения средствами связи;</w:t>
      </w:r>
    </w:p>
    <w:bookmarkEnd w:id="9"/>
    <w:p w14:paraId="5D3E15F9" w14:textId="30ACD81C" w:rsidR="00071BF6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iсот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</w:t>
      </w:r>
      <w:bookmarkStart w:id="10" w:name="sub_11004"/>
      <w:r w:rsidR="00C762B5" w:rsidRPr="00102B64">
        <w:rPr>
          <w:rFonts w:ascii="Times New Roman" w:hAnsi="Times New Roman" w:cs="Times New Roman"/>
          <w:sz w:val="28"/>
          <w:szCs w:val="28"/>
        </w:rPr>
        <w:t>движной связи по i-й должности.</w:t>
      </w:r>
    </w:p>
    <w:p w14:paraId="56534303" w14:textId="2C723F12" w:rsidR="00247D71" w:rsidRPr="00102B64" w:rsidRDefault="00637DCC" w:rsidP="007C57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7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передачу данных с использованием информаци</w:t>
      </w:r>
      <w:r w:rsidR="007C577F" w:rsidRPr="00102B6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</w:t>
      </w:r>
      <w:r w:rsidR="00247D71" w:rsidRPr="00102B64">
        <w:rPr>
          <w:rFonts w:ascii="Times New Roman" w:hAnsi="Times New Roman" w:cs="Times New Roman"/>
          <w:sz w:val="28"/>
          <w:szCs w:val="28"/>
        </w:rPr>
        <w:t>) и услуги интернет</w:t>
      </w:r>
      <w:r w:rsidR="003F0B38">
        <w:rPr>
          <w:rFonts w:ascii="Times New Roman" w:hAnsi="Times New Roman" w:cs="Times New Roman"/>
          <w:sz w:val="28"/>
          <w:szCs w:val="28"/>
        </w:rPr>
        <w:t xml:space="preserve"> </w:t>
      </w:r>
      <w:r w:rsidR="00247D71" w:rsidRPr="00102B64">
        <w:rPr>
          <w:rFonts w:ascii="Times New Roman" w:hAnsi="Times New Roman" w:cs="Times New Roman"/>
          <w:sz w:val="28"/>
          <w:szCs w:val="28"/>
        </w:rPr>
        <w:t>-</w:t>
      </w:r>
      <w:r w:rsidR="003F0B38">
        <w:rPr>
          <w:rFonts w:ascii="Times New Roman" w:hAnsi="Times New Roman" w:cs="Times New Roman"/>
          <w:sz w:val="28"/>
          <w:szCs w:val="28"/>
        </w:rPr>
        <w:t xml:space="preserve"> </w:t>
      </w:r>
      <w:r w:rsidR="00247D71" w:rsidRPr="00102B64">
        <w:rPr>
          <w:rFonts w:ascii="Times New Roman" w:hAnsi="Times New Roman" w:cs="Times New Roman"/>
          <w:sz w:val="28"/>
          <w:szCs w:val="28"/>
        </w:rPr>
        <w:t>провайдеров для планшетных компьютеров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0"/>
    </w:p>
    <w:p w14:paraId="275719C9" w14:textId="3316F6C4" w:rsidR="00247D71" w:rsidRPr="00102B64" w:rsidRDefault="00247D71" w:rsidP="007C57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B2A11" wp14:editId="7820408E">
            <wp:extent cx="1933575" cy="685800"/>
            <wp:effectExtent l="0" t="0" r="0" b="0"/>
            <wp:docPr id="1712881739" name="Рисунок 171288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3850B4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20FC6F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iип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органов;</w:t>
      </w:r>
    </w:p>
    <w:p w14:paraId="2251CA5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iип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 SIM-карту по i-й должности;</w:t>
      </w:r>
    </w:p>
    <w:p w14:paraId="304EFB03" w14:textId="45EB5354" w:rsidR="00DB4371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iип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</w:t>
      </w:r>
      <w:bookmarkStart w:id="11" w:name="sub_11005"/>
      <w:r w:rsidR="00C762B5" w:rsidRPr="00102B64">
        <w:rPr>
          <w:rFonts w:ascii="Times New Roman" w:hAnsi="Times New Roman" w:cs="Times New Roman"/>
          <w:sz w:val="28"/>
          <w:szCs w:val="28"/>
        </w:rPr>
        <w:t>редачи данных по i-й должности.</w:t>
      </w:r>
    </w:p>
    <w:p w14:paraId="0FAA76DC" w14:textId="7A7B338A" w:rsidR="00247D71" w:rsidRPr="00102B64" w:rsidRDefault="00DB43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8. Затраты на сеть «Интернет»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 и услуги интернет</w:t>
      </w:r>
      <w:r w:rsidR="003F0B38">
        <w:rPr>
          <w:rFonts w:ascii="Times New Roman" w:hAnsi="Times New Roman" w:cs="Times New Roman"/>
          <w:sz w:val="28"/>
          <w:szCs w:val="28"/>
        </w:rPr>
        <w:t xml:space="preserve"> </w:t>
      </w:r>
      <w:r w:rsidR="00247D71" w:rsidRPr="00102B64">
        <w:rPr>
          <w:rFonts w:ascii="Times New Roman" w:hAnsi="Times New Roman" w:cs="Times New Roman"/>
          <w:sz w:val="28"/>
          <w:szCs w:val="28"/>
        </w:rPr>
        <w:t>-</w:t>
      </w:r>
      <w:r w:rsidR="003F0B38">
        <w:rPr>
          <w:rFonts w:ascii="Times New Roman" w:hAnsi="Times New Roman" w:cs="Times New Roman"/>
          <w:sz w:val="28"/>
          <w:szCs w:val="28"/>
        </w:rPr>
        <w:t xml:space="preserve"> </w:t>
      </w:r>
      <w:r w:rsidR="00247D71" w:rsidRPr="00102B64">
        <w:rPr>
          <w:rFonts w:ascii="Times New Roman" w:hAnsi="Times New Roman" w:cs="Times New Roman"/>
          <w:sz w:val="28"/>
          <w:szCs w:val="28"/>
        </w:rPr>
        <w:t>провайдеров (З и) определяются по формуле:</w:t>
      </w:r>
      <w:bookmarkEnd w:id="11"/>
    </w:p>
    <w:p w14:paraId="750C3D10" w14:textId="17D5C774" w:rsidR="00247D71" w:rsidRPr="00102B64" w:rsidRDefault="00247D71" w:rsidP="00B114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9C1F0" wp14:editId="03183601">
            <wp:extent cx="1666875" cy="685800"/>
            <wp:effectExtent l="0" t="0" r="0" b="0"/>
            <wp:docPr id="1712881738" name="Рисунок 171288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718F96A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C939103" w14:textId="41FD8B83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кана</w:t>
      </w:r>
      <w:r w:rsidR="003F0B38">
        <w:rPr>
          <w:rFonts w:ascii="Times New Roman" w:hAnsi="Times New Roman" w:cs="Times New Roman"/>
          <w:sz w:val="28"/>
          <w:szCs w:val="28"/>
        </w:rPr>
        <w:t>лов передачи данных сети «Интернет»</w:t>
      </w:r>
      <w:r w:rsidRPr="00102B64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14:paraId="342EDBCF" w14:textId="6D533B8B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3F0B38" w:rsidRPr="003F0B38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102B64">
        <w:rPr>
          <w:rFonts w:ascii="Times New Roman" w:hAnsi="Times New Roman" w:cs="Times New Roman"/>
          <w:sz w:val="28"/>
          <w:szCs w:val="28"/>
        </w:rPr>
        <w:t>с i-й пропускной способностью;</w:t>
      </w:r>
    </w:p>
    <w:p w14:paraId="3B883A8A" w14:textId="446ADCF2" w:rsidR="00DB4371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</w:t>
      </w:r>
      <w:bookmarkStart w:id="12" w:name="sub_11006"/>
      <w:r w:rsidR="00C762B5" w:rsidRPr="00102B64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14:paraId="713B36B1" w14:textId="21DD22AE" w:rsidR="00247D71" w:rsidRPr="00102B64" w:rsidRDefault="00DB43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электросвязь, относящуюся к связи специального назначения, используемой на региональном уровне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рпс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2"/>
    <w:p w14:paraId="07AE1BB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98CDB1" w14:textId="73F49EEB" w:rsidR="00247D71" w:rsidRPr="00102B64" w:rsidRDefault="00F430E6" w:rsidP="00B11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рпс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=</w:t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  <w14:ligatures w14:val="none"/>
        </w:rPr>
        <w:t>Q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рпс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94F218D" wp14:editId="7DCD504B">
            <wp:extent cx="114300" cy="314325"/>
            <wp:effectExtent l="0" t="0" r="0" b="0"/>
            <wp:docPr id="1712881744" name="Рисунок 171288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  <w14:ligatures w14:val="none"/>
        </w:rPr>
        <w:t>P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рпс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BC6F6C9" wp14:editId="4ED0EA68">
            <wp:extent cx="114300" cy="209550"/>
            <wp:effectExtent l="0" t="0" r="0" b="0"/>
            <wp:docPr id="1712881743" name="Рисунок 171288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  <w14:ligatures w14:val="none"/>
        </w:rPr>
        <w:t>N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рпс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,</w:t>
      </w:r>
    </w:p>
    <w:p w14:paraId="0617E62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DE6353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14:paraId="6395971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14:paraId="01C5CF51" w14:textId="1FF4B7AB" w:rsidR="00DB4371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</w:t>
      </w:r>
      <w:bookmarkStart w:id="13" w:name="sub_11007"/>
      <w:r w:rsidR="00C762B5" w:rsidRPr="00102B64">
        <w:rPr>
          <w:rFonts w:ascii="Times New Roman" w:hAnsi="Times New Roman" w:cs="Times New Roman"/>
          <w:sz w:val="28"/>
          <w:szCs w:val="28"/>
        </w:rPr>
        <w:t xml:space="preserve"> месяцев предоставления услуги.</w:t>
      </w:r>
    </w:p>
    <w:p w14:paraId="38398364" w14:textId="3468D4B6" w:rsidR="00DB4371" w:rsidRPr="00102B64" w:rsidRDefault="00DB4371" w:rsidP="00071B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электросвязь, относящуюся к связи специального назначения, используемой на федеральном уровне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), определяются по формуле:</w:t>
      </w:r>
      <w:bookmarkEnd w:id="13"/>
    </w:p>
    <w:p w14:paraId="415A13B4" w14:textId="26436F4D" w:rsidR="00DB4371" w:rsidRPr="00102B64" w:rsidRDefault="00F430E6" w:rsidP="00071B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пс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</w:t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Q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пс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E9C4DE8" wp14:editId="459C309B">
            <wp:extent cx="114300" cy="209550"/>
            <wp:effectExtent l="0" t="0" r="0" b="0"/>
            <wp:docPr id="1712881745" name="Рисунок 171288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P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пс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7ED50BDE" w14:textId="68E5577C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E35351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14:paraId="34436D5F" w14:textId="24733E03" w:rsidR="00071BF6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в расчете на 1 телефонный номер электросвязи, относящейся к связи специального назначения, используемой на федеральном уровне, определяемая по фактическим дан</w:t>
      </w:r>
      <w:bookmarkStart w:id="14" w:name="sub_11008"/>
      <w:r w:rsidR="00C762B5" w:rsidRPr="00102B64">
        <w:rPr>
          <w:rFonts w:ascii="Times New Roman" w:hAnsi="Times New Roman" w:cs="Times New Roman"/>
          <w:sz w:val="28"/>
          <w:szCs w:val="28"/>
        </w:rPr>
        <w:t>ным отчетного финансового года.</w:t>
      </w:r>
    </w:p>
    <w:p w14:paraId="163B0852" w14:textId="7477D56B" w:rsidR="00247D71" w:rsidRPr="00102B64" w:rsidRDefault="00F430E6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11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по предоставлению цифровых потоков для коммутируемых телефонных соединений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цп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4"/>
    <w:p w14:paraId="71BAFAB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3C0FFF" w14:textId="297882DF" w:rsidR="00247D71" w:rsidRPr="00102B64" w:rsidRDefault="00247D71" w:rsidP="00B114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5E5BB" wp14:editId="63D85E88">
            <wp:extent cx="1933575" cy="685800"/>
            <wp:effectExtent l="0" t="0" r="0" b="0"/>
            <wp:docPr id="1712881734" name="Рисунок 171288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683E6FE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E5872B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iцп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14:paraId="6236E43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iцп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14:paraId="1B5CEFDB" w14:textId="470AF81C" w:rsidR="00071BF6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iцп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</w:t>
      </w:r>
      <w:bookmarkStart w:id="15" w:name="sub_11009"/>
      <w:r w:rsidR="00C762B5" w:rsidRPr="00102B64">
        <w:rPr>
          <w:rFonts w:ascii="Times New Roman" w:hAnsi="Times New Roman" w:cs="Times New Roman"/>
          <w:sz w:val="28"/>
          <w:szCs w:val="28"/>
        </w:rPr>
        <w:t>слуги с i-й абонентской платой.</w:t>
      </w:r>
    </w:p>
    <w:p w14:paraId="4E730E85" w14:textId="3071BFE8" w:rsidR="00247D71" w:rsidRPr="00102B64" w:rsidRDefault="00F430E6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12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иных услуг связи в сфере информационно-коммуникационных технологий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5"/>
    </w:p>
    <w:p w14:paraId="16DBF9EE" w14:textId="77777777" w:rsidR="00C762B5" w:rsidRPr="00102B64" w:rsidRDefault="00C762B5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CE1A6" w14:textId="50C06CD8" w:rsidR="00071BF6" w:rsidRPr="00102B64" w:rsidRDefault="00247D71" w:rsidP="000768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B05E9" wp14:editId="5B188A7C">
            <wp:extent cx="1076325" cy="619125"/>
            <wp:effectExtent l="0" t="0" r="0" b="0"/>
            <wp:docPr id="1712881733" name="Рисунок 171288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896">
        <w:rPr>
          <w:rFonts w:ascii="Times New Roman" w:hAnsi="Times New Roman" w:cs="Times New Roman"/>
          <w:sz w:val="28"/>
          <w:szCs w:val="28"/>
        </w:rPr>
        <w:t>,</w:t>
      </w:r>
    </w:p>
    <w:p w14:paraId="6796BB52" w14:textId="576A58C8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 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iпр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 - цена по i-й иной услуге связи, определяемая по фактическим данным отчетного финансового года.</w:t>
      </w:r>
    </w:p>
    <w:p w14:paraId="1C9D2DE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F6CD16" w14:textId="77777777" w:rsidR="00247D71" w:rsidRPr="00102B64" w:rsidRDefault="00247D71" w:rsidP="00B114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110102"/>
      <w:r w:rsidRPr="00102B64">
        <w:rPr>
          <w:rFonts w:ascii="Times New Roman" w:hAnsi="Times New Roman" w:cs="Times New Roman"/>
          <w:b/>
          <w:sz w:val="28"/>
          <w:szCs w:val="28"/>
        </w:rPr>
        <w:lastRenderedPageBreak/>
        <w:t>Затраты на содержание имущества</w:t>
      </w:r>
    </w:p>
    <w:bookmarkEnd w:id="16"/>
    <w:p w14:paraId="1B269A7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6E1DCE" w14:textId="6947CD81" w:rsidR="00071BF6" w:rsidRPr="00102B64" w:rsidRDefault="00902C96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13</w:t>
      </w:r>
      <w:r w:rsidR="00247D71" w:rsidRPr="00102B64">
        <w:rPr>
          <w:rFonts w:ascii="Times New Roman" w:hAnsi="Times New Roman" w:cs="Times New Roman"/>
          <w:sz w:val="28"/>
          <w:szCs w:val="28"/>
        </w:rPr>
        <w:t>. </w:t>
      </w:r>
      <w:r w:rsidRPr="00102B64">
        <w:rPr>
          <w:rFonts w:ascii="Times New Roman" w:hAnsi="Times New Roman" w:cs="Times New Roman"/>
          <w:sz w:val="28"/>
          <w:szCs w:val="28"/>
        </w:rPr>
        <w:t>При определении затрат на техническое обслуживание и регламентно-профилактический ремонт, указанный в пунктах 11 - 16,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0CA97100" w14:textId="5692AE66" w:rsidR="00247D71" w:rsidRPr="00102B64" w:rsidRDefault="00902C96" w:rsidP="00071B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вычислительной техники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рвт</w:t>
      </w:r>
      <w:proofErr w:type="spellEnd"/>
      <w:r w:rsidR="00071BF6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A74321B" w14:textId="3AF0EE60" w:rsidR="00247D71" w:rsidRPr="00102B64" w:rsidRDefault="00247D71" w:rsidP="00071B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E805B" wp14:editId="2D8476D4">
            <wp:extent cx="1724025" cy="685800"/>
            <wp:effectExtent l="0" t="0" r="0" b="0"/>
            <wp:docPr id="1712881732" name="Рисунок 171288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6B2F9FE" w14:textId="77777777" w:rsidR="00247D71" w:rsidRPr="00102B64" w:rsidRDefault="00247D71" w:rsidP="00B114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B2D6A5A" w14:textId="0074B004" w:rsidR="00247D71" w:rsidRPr="00102B64" w:rsidRDefault="00247D71" w:rsidP="008C31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114"/>
      <w:proofErr w:type="gramStart"/>
      <w:r w:rsidRPr="00102B64">
        <w:rPr>
          <w:rFonts w:ascii="Times New Roman" w:hAnsi="Times New Roman" w:cs="Times New Roman"/>
          <w:sz w:val="28"/>
          <w:szCs w:val="28"/>
        </w:rPr>
        <w:t>Q  i</w:t>
      </w:r>
      <w:proofErr w:type="gramEnd"/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рвт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8C31AC" w:rsidRPr="00102B64">
        <w:rPr>
          <w:rFonts w:ascii="Times New Roman" w:hAnsi="Times New Roman" w:cs="Times New Roman"/>
          <w:sz w:val="28"/>
          <w:szCs w:val="28"/>
        </w:rPr>
        <w:t>фактическое количество i-х рабочих станций, но не более предельного количества i-х рабочих станций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4F5470EC" w14:textId="0A65CEED" w:rsidR="008C31AC" w:rsidRPr="00102B64" w:rsidRDefault="00247D71" w:rsidP="008C31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115"/>
      <w:bookmarkEnd w:id="17"/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iрвт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8C31AC" w:rsidRPr="00102B64">
        <w:rPr>
          <w:rFonts w:ascii="Times New Roman" w:hAnsi="Times New Roman" w:cs="Times New Roman"/>
          <w:sz w:val="28"/>
          <w:szCs w:val="28"/>
        </w:rPr>
        <w:t>цена технического обслуживания и регламентно-профилактического ремонта в расчете на 1 i-ю рабочую станцию в год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  <w:bookmarkStart w:id="19" w:name="sub_110116"/>
      <w:bookmarkEnd w:id="18"/>
    </w:p>
    <w:p w14:paraId="499088DE" w14:textId="77777777" w:rsidR="008C31AC" w:rsidRPr="00102B64" w:rsidRDefault="008C31AC" w:rsidP="008C31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="00247D71" w:rsidRPr="00102B64">
        <w:rPr>
          <w:rFonts w:ascii="Times New Roman" w:hAnsi="Times New Roman" w:cs="Times New Roman"/>
          <w:sz w:val="28"/>
          <w:szCs w:val="28"/>
        </w:rPr>
        <w:t>(Q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iрвт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D71" w:rsidRPr="00102B64">
        <w:rPr>
          <w:rFonts w:ascii="Times New Roman" w:hAnsi="Times New Roman" w:cs="Times New Roman"/>
          <w:sz w:val="28"/>
          <w:szCs w:val="28"/>
        </w:rPr>
        <w:t>предел )</w:t>
      </w:r>
      <w:proofErr w:type="gramEnd"/>
      <w:r w:rsidR="00247D71" w:rsidRPr="00102B64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110117"/>
      <w:bookmarkEnd w:id="19"/>
      <w:r w:rsidRPr="00102B64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14:paraId="180EC974" w14:textId="518C965B" w:rsidR="00247D71" w:rsidRPr="00102B64" w:rsidRDefault="00247D71" w:rsidP="008C31A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110118"/>
      <w:bookmarkEnd w:id="20"/>
      <w:r w:rsidRPr="00102B64">
        <w:rPr>
          <w:rFonts w:ascii="Times New Roman" w:hAnsi="Times New Roman" w:cs="Times New Roman"/>
          <w:sz w:val="28"/>
          <w:szCs w:val="28"/>
        </w:rPr>
        <w:t xml:space="preserve">Q  i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рвт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предел=Ч оп</w:t>
      </w: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7D210" wp14:editId="2A809E49">
            <wp:extent cx="114300" cy="209550"/>
            <wp:effectExtent l="0" t="0" r="0" b="0"/>
            <wp:docPr id="1712881730" name="Рисунок 171288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1</w:t>
      </w:r>
      <w:r w:rsidR="008C31AC" w:rsidRPr="00102B64">
        <w:rPr>
          <w:rFonts w:ascii="Times New Roman" w:hAnsi="Times New Roman" w:cs="Times New Roman"/>
          <w:sz w:val="28"/>
          <w:szCs w:val="28"/>
        </w:rPr>
        <w:t>,5</w:t>
      </w:r>
    </w:p>
    <w:bookmarkEnd w:id="21"/>
    <w:p w14:paraId="0A53179F" w14:textId="77777777" w:rsidR="00247D71" w:rsidRPr="00102B64" w:rsidRDefault="00247D71" w:rsidP="00B114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C81FBBF" w14:textId="113BAC13" w:rsidR="00071BF6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119"/>
      <w:r w:rsidRPr="00102B64">
        <w:rPr>
          <w:rFonts w:ascii="Times New Roman" w:hAnsi="Times New Roman" w:cs="Times New Roman"/>
          <w:sz w:val="28"/>
          <w:szCs w:val="28"/>
        </w:rPr>
        <w:t xml:space="preserve">где Ч оп - </w:t>
      </w:r>
      <w:r w:rsidR="008C31AC" w:rsidRPr="00102B64">
        <w:rPr>
          <w:rFonts w:ascii="Times New Roman" w:hAnsi="Times New Roman" w:cs="Times New Roman"/>
          <w:sz w:val="28"/>
          <w:szCs w:val="28"/>
        </w:rPr>
        <w:t>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</w:t>
      </w:r>
      <w:r w:rsidR="00C762B5" w:rsidRPr="00102B64">
        <w:rPr>
          <w:rFonts w:ascii="Times New Roman" w:hAnsi="Times New Roman" w:cs="Times New Roman"/>
          <w:sz w:val="28"/>
          <w:szCs w:val="28"/>
        </w:rPr>
        <w:t>едерации от 13 октября 2014 г. № 1047 «</w:t>
      </w:r>
      <w:r w:rsidR="008C31AC" w:rsidRPr="00102B64">
        <w:rPr>
          <w:rFonts w:ascii="Times New Roman" w:hAnsi="Times New Roman" w:cs="Times New Roman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C762B5" w:rsidRPr="00102B64">
        <w:rPr>
          <w:rFonts w:ascii="Times New Roman" w:hAnsi="Times New Roman" w:cs="Times New Roman"/>
          <w:sz w:val="28"/>
          <w:szCs w:val="28"/>
        </w:rPr>
        <w:t>фондами и муниципальных органов»</w:t>
      </w:r>
      <w:r w:rsidR="008C31AC" w:rsidRPr="00102B64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  <w:bookmarkStart w:id="23" w:name="sub_11012"/>
      <w:bookmarkEnd w:id="22"/>
    </w:p>
    <w:p w14:paraId="4AE5A893" w14:textId="7F8499BE" w:rsidR="00247D71" w:rsidRPr="00102B64" w:rsidRDefault="00071BF6" w:rsidP="00071B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15</w:t>
      </w:r>
      <w:r w:rsidR="00247D71" w:rsidRPr="00102B64">
        <w:rPr>
          <w:rFonts w:ascii="Times New Roman" w:hAnsi="Times New Roman" w:cs="Times New Roman"/>
          <w:sz w:val="28"/>
          <w:szCs w:val="28"/>
        </w:rPr>
        <w:t>. </w:t>
      </w:r>
      <w:r w:rsidR="008C31AC" w:rsidRPr="00102B64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оборудования по обеспечению безопасности </w:t>
      </w:r>
      <w:proofErr w:type="gramStart"/>
      <w:r w:rsidR="008C31AC" w:rsidRPr="00102B64">
        <w:rPr>
          <w:rFonts w:ascii="Times New Roman" w:hAnsi="Times New Roman" w:cs="Times New Roman"/>
          <w:sz w:val="28"/>
          <w:szCs w:val="28"/>
        </w:rPr>
        <w:t>информации  определяются</w:t>
      </w:r>
      <w:proofErr w:type="gramEnd"/>
      <w:r w:rsidR="008C31AC" w:rsidRPr="00102B64">
        <w:rPr>
          <w:rFonts w:ascii="Times New Roman" w:hAnsi="Times New Roman" w:cs="Times New Roman"/>
          <w:sz w:val="28"/>
          <w:szCs w:val="28"/>
        </w:rPr>
        <w:t xml:space="preserve"> по формуле:</w:t>
      </w:r>
      <w:bookmarkEnd w:id="23"/>
    </w:p>
    <w:p w14:paraId="59414406" w14:textId="288EAEE6" w:rsidR="00247D71" w:rsidRPr="00102B64" w:rsidRDefault="00247D71" w:rsidP="00071B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2ADD8" wp14:editId="13C880CB">
            <wp:extent cx="1666875" cy="685800"/>
            <wp:effectExtent l="0" t="0" r="0" b="0"/>
            <wp:docPr id="1712881729" name="Рисунок 171288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37DB73C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8F615E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iсби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14:paraId="1CB23499" w14:textId="1C37C9C9" w:rsidR="00071BF6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iсби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</w:t>
      </w:r>
      <w:bookmarkStart w:id="24" w:name="sub_11013"/>
      <w:r w:rsidR="00C762B5" w:rsidRPr="00102B64">
        <w:rPr>
          <w:rFonts w:ascii="Times New Roman" w:hAnsi="Times New Roman" w:cs="Times New Roman"/>
          <w:sz w:val="28"/>
          <w:szCs w:val="28"/>
        </w:rPr>
        <w:t>диницы i-</w:t>
      </w:r>
      <w:proofErr w:type="spellStart"/>
      <w:r w:rsidR="00C762B5"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762B5" w:rsidRPr="00102B64">
        <w:rPr>
          <w:rFonts w:ascii="Times New Roman" w:hAnsi="Times New Roman" w:cs="Times New Roman"/>
          <w:sz w:val="28"/>
          <w:szCs w:val="28"/>
        </w:rPr>
        <w:t xml:space="preserve"> оборудования в год.</w:t>
      </w:r>
    </w:p>
    <w:p w14:paraId="3254773E" w14:textId="5B63BF64" w:rsidR="00247D71" w:rsidRPr="00102B64" w:rsidRDefault="00071BF6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системы телефонной связи (автоматизированных телефонных станций)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стс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4"/>
    <w:p w14:paraId="6D6F436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78CCC0" w14:textId="062BFAA3" w:rsidR="00247D71" w:rsidRPr="00102B64" w:rsidRDefault="00247D71" w:rsidP="00C762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3FF06" wp14:editId="4AAA45CE">
            <wp:extent cx="1685925" cy="685800"/>
            <wp:effectExtent l="0" t="0" r="0" b="0"/>
            <wp:docPr id="1712881728" name="Рисунок 171288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353C4A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FAC31E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iстс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вида;</w:t>
      </w:r>
    </w:p>
    <w:p w14:paraId="563284AB" w14:textId="20583DF6" w:rsidR="00071BF6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iстс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 автоматизированной теле</w:t>
      </w:r>
      <w:bookmarkStart w:id="25" w:name="sub_11014"/>
      <w:r w:rsidR="00C762B5" w:rsidRPr="00102B64">
        <w:rPr>
          <w:rFonts w:ascii="Times New Roman" w:hAnsi="Times New Roman" w:cs="Times New Roman"/>
          <w:sz w:val="28"/>
          <w:szCs w:val="28"/>
        </w:rPr>
        <w:t>фонной станции i-</w:t>
      </w:r>
      <w:proofErr w:type="spellStart"/>
      <w:r w:rsidR="00C762B5"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762B5" w:rsidRPr="00102B64">
        <w:rPr>
          <w:rFonts w:ascii="Times New Roman" w:hAnsi="Times New Roman" w:cs="Times New Roman"/>
          <w:sz w:val="28"/>
          <w:szCs w:val="28"/>
        </w:rPr>
        <w:t xml:space="preserve"> вида в год.</w:t>
      </w:r>
    </w:p>
    <w:p w14:paraId="309001B3" w14:textId="14391073" w:rsidR="00247D71" w:rsidRPr="00102B64" w:rsidRDefault="00071BF6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17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локальных вычислительных сетей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лвс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25"/>
    </w:p>
    <w:p w14:paraId="0BF34693" w14:textId="5EA5F8AC" w:rsidR="00247D71" w:rsidRPr="00102B64" w:rsidRDefault="00247D71" w:rsidP="00C762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B74EE" wp14:editId="582C885C">
            <wp:extent cx="1590675" cy="685800"/>
            <wp:effectExtent l="0" t="0" r="0" b="0"/>
            <wp:docPr id="1712881727" name="Рисунок 171288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0EE735B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7039B4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iлвс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вида;</w:t>
      </w:r>
    </w:p>
    <w:p w14:paraId="0A7A3DBF" w14:textId="72EBA29B" w:rsidR="003974C4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iлвс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 устройства локальных вычисл</w:t>
      </w:r>
      <w:bookmarkStart w:id="26" w:name="sub_11015"/>
      <w:r w:rsidR="00C762B5" w:rsidRPr="00102B64">
        <w:rPr>
          <w:rFonts w:ascii="Times New Roman" w:hAnsi="Times New Roman" w:cs="Times New Roman"/>
          <w:sz w:val="28"/>
          <w:szCs w:val="28"/>
        </w:rPr>
        <w:t>ительных сетей i-</w:t>
      </w:r>
      <w:proofErr w:type="spellStart"/>
      <w:r w:rsidR="00C762B5"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762B5" w:rsidRPr="00102B64">
        <w:rPr>
          <w:rFonts w:ascii="Times New Roman" w:hAnsi="Times New Roman" w:cs="Times New Roman"/>
          <w:sz w:val="28"/>
          <w:szCs w:val="28"/>
        </w:rPr>
        <w:t xml:space="preserve"> вида в год.</w:t>
      </w:r>
    </w:p>
    <w:p w14:paraId="5E8F117C" w14:textId="6B625FEA" w:rsidR="00247D71" w:rsidRPr="00102B64" w:rsidRDefault="00C762B5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18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систем бесперебойного питания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сбп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26"/>
    </w:p>
    <w:p w14:paraId="315E30A2" w14:textId="7390009E" w:rsidR="00247D71" w:rsidRPr="00102B64" w:rsidRDefault="00247D71" w:rsidP="00C762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189BA" wp14:editId="42269DB5">
            <wp:extent cx="1666875" cy="685800"/>
            <wp:effectExtent l="0" t="0" r="0" b="0"/>
            <wp:docPr id="1712881726" name="Рисунок 171288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057C78B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32FD15C" w14:textId="77777777" w:rsidR="00247D71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iсбп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вида;</w:t>
      </w:r>
    </w:p>
    <w:p w14:paraId="7F779D33" w14:textId="7215A2A4" w:rsidR="003974C4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iсбп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</w:t>
      </w:r>
      <w:r w:rsidR="00C762B5" w:rsidRPr="00102B64">
        <w:rPr>
          <w:rFonts w:ascii="Times New Roman" w:hAnsi="Times New Roman" w:cs="Times New Roman"/>
          <w:sz w:val="28"/>
          <w:szCs w:val="28"/>
        </w:rPr>
        <w:t>ойного питания i-</w:t>
      </w:r>
      <w:proofErr w:type="spellStart"/>
      <w:r w:rsidR="00C762B5"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762B5" w:rsidRPr="00102B64">
        <w:rPr>
          <w:rFonts w:ascii="Times New Roman" w:hAnsi="Times New Roman" w:cs="Times New Roman"/>
          <w:sz w:val="28"/>
          <w:szCs w:val="28"/>
        </w:rPr>
        <w:t xml:space="preserve"> вида в год.</w:t>
      </w:r>
    </w:p>
    <w:p w14:paraId="4891C841" w14:textId="769AB8CE" w:rsidR="00247D71" w:rsidRPr="00102B64" w:rsidRDefault="00C762B5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19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BBC4347" w14:textId="77777777" w:rsidR="00247D71" w:rsidRPr="00102B64" w:rsidRDefault="00247D71" w:rsidP="0007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E1B61" w14:textId="1D11DBE7" w:rsidR="00247D71" w:rsidRPr="00102B64" w:rsidRDefault="00247D71" w:rsidP="00C762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D9869" wp14:editId="71E121A3">
            <wp:extent cx="1752600" cy="685800"/>
            <wp:effectExtent l="0" t="0" r="0" b="0"/>
            <wp:docPr id="1712881725" name="Рисунок 171288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73D1335" w14:textId="77777777" w:rsidR="00247D71" w:rsidRPr="00102B64" w:rsidRDefault="00247D71" w:rsidP="00B114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D16B038" w14:textId="77777777" w:rsidR="00247D71" w:rsidRPr="00102B64" w:rsidRDefault="00247D71" w:rsidP="00397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16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iрпм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органов;</w:t>
      </w:r>
    </w:p>
    <w:p w14:paraId="4A7337A0" w14:textId="77777777" w:rsidR="00247D71" w:rsidRPr="00102B64" w:rsidRDefault="00247D71" w:rsidP="00397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0165"/>
      <w:bookmarkEnd w:id="27"/>
      <w:r w:rsidRPr="00102B64">
        <w:rPr>
          <w:rFonts w:ascii="Times New Roman" w:hAnsi="Times New Roman" w:cs="Times New Roman"/>
          <w:sz w:val="28"/>
          <w:szCs w:val="28"/>
        </w:rPr>
        <w:lastRenderedPageBreak/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iрпм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 год.</w:t>
      </w:r>
    </w:p>
    <w:bookmarkEnd w:id="28"/>
    <w:p w14:paraId="4129C274" w14:textId="77777777" w:rsidR="00247D71" w:rsidRPr="00102B64" w:rsidRDefault="00247D71" w:rsidP="00397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15A0FF" w14:textId="77777777" w:rsidR="00247D71" w:rsidRPr="00102B64" w:rsidRDefault="00247D71" w:rsidP="003974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sub_110103"/>
      <w:r w:rsidRPr="00102B64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29"/>
    <w:p w14:paraId="2ACE5411" w14:textId="77777777" w:rsidR="00247D71" w:rsidRPr="00102B64" w:rsidRDefault="00247D71" w:rsidP="00B114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34E878" w14:textId="6ED26221" w:rsidR="00247D71" w:rsidRPr="00102B64" w:rsidRDefault="00C762B5" w:rsidP="00C762B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017"/>
      <w:r w:rsidRPr="00102B64">
        <w:rPr>
          <w:rFonts w:ascii="Times New Roman" w:hAnsi="Times New Roman" w:cs="Times New Roman"/>
          <w:sz w:val="28"/>
          <w:szCs w:val="28"/>
        </w:rPr>
        <w:t>20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0"/>
    </w:p>
    <w:p w14:paraId="177334FB" w14:textId="32E84C06" w:rsidR="00247D71" w:rsidRPr="00102B64" w:rsidRDefault="00160DC9" w:rsidP="00C762B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спо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сспс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сип</w:t>
      </w:r>
      <w:r w:rsidR="00247D71" w:rsidRPr="00102B64">
        <w:rPr>
          <w:rFonts w:ascii="Times New Roman" w:hAnsi="Times New Roman" w:cs="Times New Roman"/>
          <w:sz w:val="28"/>
          <w:szCs w:val="28"/>
        </w:rPr>
        <w:t>,</w:t>
      </w:r>
    </w:p>
    <w:p w14:paraId="39C4413F" w14:textId="77777777" w:rsidR="00247D71" w:rsidRPr="00102B64" w:rsidRDefault="00247D71" w:rsidP="00B114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907F357" w14:textId="77777777" w:rsidR="00247D71" w:rsidRPr="00102B64" w:rsidRDefault="00247D71" w:rsidP="0016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сспс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010F2833" w14:textId="77777777" w:rsidR="00247D71" w:rsidRPr="00102B64" w:rsidRDefault="00247D71" w:rsidP="0016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сип - затраты на оплату услуг по сопровождению и приобретению иного программного обеспечения.</w:t>
      </w:r>
    </w:p>
    <w:p w14:paraId="3D85ECF7" w14:textId="77777777" w:rsidR="00247D71" w:rsidRPr="00102B64" w:rsidRDefault="00247D71" w:rsidP="0016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25A6C536" w14:textId="75CFC08B" w:rsidR="00247D71" w:rsidRPr="00102B64" w:rsidRDefault="00C762B5" w:rsidP="00160D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018"/>
      <w:r w:rsidRPr="00102B64">
        <w:rPr>
          <w:rFonts w:ascii="Times New Roman" w:hAnsi="Times New Roman" w:cs="Times New Roman"/>
          <w:sz w:val="28"/>
          <w:szCs w:val="28"/>
        </w:rPr>
        <w:t>21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сспс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1"/>
    </w:p>
    <w:p w14:paraId="33276A9F" w14:textId="58CFD0C2" w:rsidR="00247D71" w:rsidRPr="00102B64" w:rsidRDefault="00247D71" w:rsidP="00160DC9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CC716" wp14:editId="31809FBB">
            <wp:extent cx="1285875" cy="685800"/>
            <wp:effectExtent l="0" t="0" r="0" b="0"/>
            <wp:docPr id="1712881724" name="Рисунок 171288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0A3237C6" w14:textId="77777777" w:rsidR="00247D71" w:rsidRPr="00102B64" w:rsidRDefault="00247D71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 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iсспс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5E41B4DE" w14:textId="2F9E5760" w:rsidR="00247D71" w:rsidRPr="00102B64" w:rsidRDefault="007A1445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19"/>
      <w:r w:rsidRPr="00102B64">
        <w:rPr>
          <w:rFonts w:ascii="Times New Roman" w:hAnsi="Times New Roman" w:cs="Times New Roman"/>
          <w:sz w:val="28"/>
          <w:szCs w:val="28"/>
        </w:rPr>
        <w:t>22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(З сип) определяются по формуле:</w:t>
      </w:r>
      <w:bookmarkEnd w:id="32"/>
    </w:p>
    <w:p w14:paraId="272FD4A6" w14:textId="2FEE3E4C" w:rsidR="00247D71" w:rsidRPr="00102B64" w:rsidRDefault="00247D71" w:rsidP="00160DC9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E9A1F" wp14:editId="5301BD28">
            <wp:extent cx="2019300" cy="685800"/>
            <wp:effectExtent l="0" t="0" r="0" b="0"/>
            <wp:docPr id="1712881723" name="Рисунок 171288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70FD9B60" w14:textId="77777777" w:rsidR="00247D71" w:rsidRPr="00102B64" w:rsidRDefault="00247D71" w:rsidP="00B114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C3E9F1F" w14:textId="77777777" w:rsidR="00247D71" w:rsidRPr="00102B64" w:rsidRDefault="00247D71" w:rsidP="0016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gипо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</w:t>
      </w:r>
      <w:r w:rsidRPr="00102B64">
        <w:rPr>
          <w:rFonts w:ascii="Times New Roman" w:hAnsi="Times New Roman" w:cs="Times New Roman"/>
          <w:sz w:val="28"/>
          <w:szCs w:val="28"/>
        </w:rPr>
        <w:lastRenderedPageBreak/>
        <w:t>по сопровождению g-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14:paraId="196B3BCF" w14:textId="77777777" w:rsidR="00247D71" w:rsidRPr="00102B64" w:rsidRDefault="00247D71" w:rsidP="0016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jпнл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14:paraId="41E23BFB" w14:textId="1C0F1A5B" w:rsidR="00247D71" w:rsidRPr="00102B64" w:rsidRDefault="007A1445" w:rsidP="0016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020"/>
      <w:r w:rsidRPr="00102B64">
        <w:rPr>
          <w:rFonts w:ascii="Times New Roman" w:hAnsi="Times New Roman" w:cs="Times New Roman"/>
          <w:sz w:val="28"/>
          <w:szCs w:val="28"/>
        </w:rPr>
        <w:t>23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услуг, связанных с обеспечением безопасности информации (З оби), определяются по формуле:</w:t>
      </w:r>
    </w:p>
    <w:bookmarkEnd w:id="33"/>
    <w:p w14:paraId="1F23E679" w14:textId="77777777" w:rsidR="00247D71" w:rsidRPr="00102B64" w:rsidRDefault="00247D71" w:rsidP="0016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F710EE" w14:textId="0D2F7469" w:rsidR="00247D71" w:rsidRPr="00102B64" w:rsidRDefault="00160DC9" w:rsidP="00160DC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</w:t>
      </w:r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 оби</w:t>
      </w:r>
      <w:r w:rsidRPr="00102B64">
        <w:rPr>
          <w:rFonts w:ascii="Times New Roman" w:hAnsi="Times New Roman" w:cs="Times New Roman"/>
          <w:sz w:val="28"/>
          <w:szCs w:val="28"/>
        </w:rPr>
        <w:t>=З</w:t>
      </w:r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102B64">
        <w:rPr>
          <w:rFonts w:ascii="Times New Roman" w:hAnsi="Times New Roman" w:cs="Times New Roman"/>
          <w:sz w:val="28"/>
          <w:szCs w:val="28"/>
        </w:rPr>
        <w:t>+З</w:t>
      </w:r>
      <w:proofErr w:type="spellEnd"/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70514AE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9B48FC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14:paraId="1EFDE21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0CD6BFB5" w14:textId="34863362" w:rsidR="00247D71" w:rsidRPr="00102B64" w:rsidRDefault="007A144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021"/>
      <w:r w:rsidRPr="00102B64">
        <w:rPr>
          <w:rFonts w:ascii="Times New Roman" w:hAnsi="Times New Roman" w:cs="Times New Roman"/>
          <w:sz w:val="28"/>
          <w:szCs w:val="28"/>
        </w:rPr>
        <w:t>24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проведение аттестационных, проверочных и контрольных мероприятий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4"/>
    <w:p w14:paraId="25853D3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899B15" w14:textId="6C769557" w:rsidR="00247D71" w:rsidRPr="00102B64" w:rsidRDefault="00247D71" w:rsidP="00160DC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B45F1" wp14:editId="45807789">
            <wp:extent cx="2581275" cy="685800"/>
            <wp:effectExtent l="0" t="0" r="0" b="0"/>
            <wp:docPr id="1712881722" name="Рисунок 171288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10F280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7F859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0358F2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iоб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14:paraId="11C2CBE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iоб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14:paraId="7916125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jус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14:paraId="5ECBA71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jус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проведения проверки 1 единицы j-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14:paraId="4301FF92" w14:textId="5E08AD1E" w:rsidR="00247D71" w:rsidRPr="00102B64" w:rsidRDefault="007A1445" w:rsidP="00C7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022"/>
      <w:r w:rsidRPr="00102B64">
        <w:rPr>
          <w:rFonts w:ascii="Times New Roman" w:hAnsi="Times New Roman" w:cs="Times New Roman"/>
          <w:sz w:val="28"/>
          <w:szCs w:val="28"/>
        </w:rPr>
        <w:t>25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5"/>
    </w:p>
    <w:p w14:paraId="722E7596" w14:textId="53C956BD" w:rsidR="00247D71" w:rsidRPr="00102B64" w:rsidRDefault="00247D71" w:rsidP="00C762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70E9D" wp14:editId="50BB0DD2">
            <wp:extent cx="1476375" cy="685800"/>
            <wp:effectExtent l="0" t="0" r="0" b="0"/>
            <wp:docPr id="1712881721" name="Рисунок 171288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7B61DD4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472A1E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iнп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14:paraId="6CBA85F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iнп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14:paraId="3557733F" w14:textId="31D852E4" w:rsidR="00247D71" w:rsidRPr="00102B64" w:rsidRDefault="007A1445" w:rsidP="0093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023"/>
      <w:r w:rsidRPr="00102B64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работ по монтажу (установке), дооборудованию и наладке оборудования (З м) определяются по формуле:</w:t>
      </w:r>
      <w:bookmarkEnd w:id="36"/>
    </w:p>
    <w:p w14:paraId="3DAE3640" w14:textId="77777777" w:rsidR="009372C3" w:rsidRPr="00102B64" w:rsidRDefault="009372C3" w:rsidP="0093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105249" w14:textId="082FC866" w:rsidR="00247D71" w:rsidRPr="00102B64" w:rsidRDefault="00247D71" w:rsidP="00C762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86245" wp14:editId="4D7EF99C">
            <wp:extent cx="1352550" cy="685800"/>
            <wp:effectExtent l="0" t="0" r="0" b="0"/>
            <wp:docPr id="1712881720" name="Рисунок 171288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331ACE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3C434C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14:paraId="0928811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71EE2DC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5FB30A" w14:textId="77777777" w:rsidR="00247D71" w:rsidRPr="00102B64" w:rsidRDefault="00247D71" w:rsidP="00160D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sub_110104"/>
      <w:r w:rsidRPr="00102B64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bookmarkEnd w:id="37"/>
    <w:p w14:paraId="47646ED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58B8F4" w14:textId="1373003A" w:rsidR="00247D71" w:rsidRPr="00102B64" w:rsidRDefault="007A1445" w:rsidP="00D55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27</w:t>
      </w:r>
      <w:r w:rsidR="00247D71" w:rsidRPr="00102B64">
        <w:rPr>
          <w:rFonts w:ascii="Times New Roman" w:hAnsi="Times New Roman" w:cs="Times New Roman"/>
          <w:sz w:val="28"/>
          <w:szCs w:val="28"/>
        </w:rPr>
        <w:t>.  Затраты на приобретение рабочих станций (</w:t>
      </w:r>
      <w:r w:rsidR="00D55FB3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="00D55FB3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="00D55F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ED3F6F0" w14:textId="4E03DE42" w:rsidR="00247D71" w:rsidRPr="00102B64" w:rsidRDefault="00247D71" w:rsidP="00D55F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110242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EC49D" wp14:editId="1632DB23">
            <wp:extent cx="2057400" cy="581025"/>
            <wp:effectExtent l="0" t="0" r="0" b="0"/>
            <wp:docPr id="1712881719" name="Рисунок 171288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38"/>
    </w:p>
    <w:p w14:paraId="44B5249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44A6330" w14:textId="73D137C5" w:rsidR="00247D71" w:rsidRPr="00102B64" w:rsidRDefault="00247D71" w:rsidP="0016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0244"/>
      <w:proofErr w:type="spellStart"/>
      <w:r w:rsidRPr="00102B64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="00160DC9" w:rsidRPr="00102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предел - количество р</w:t>
      </w:r>
      <w:r w:rsidR="00160DC9" w:rsidRPr="00102B64">
        <w:rPr>
          <w:rFonts w:ascii="Times New Roman" w:hAnsi="Times New Roman" w:cs="Times New Roman"/>
          <w:sz w:val="28"/>
          <w:szCs w:val="28"/>
        </w:rPr>
        <w:t>абочих станций по i-й должности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bookmarkEnd w:id="39"/>
    <w:p w14:paraId="1285CCF5" w14:textId="5304AF4D" w:rsidR="00160DC9" w:rsidRPr="00102B64" w:rsidRDefault="00247D71" w:rsidP="00320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64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="00160DC9" w:rsidRPr="00102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32029E" w:rsidRPr="00102B64">
        <w:rPr>
          <w:rFonts w:ascii="Times New Roman" w:hAnsi="Times New Roman" w:cs="Times New Roman"/>
          <w:sz w:val="28"/>
          <w:szCs w:val="28"/>
        </w:rPr>
        <w:t>факт-</w:t>
      </w:r>
      <w:r w:rsidR="0032029E" w:rsidRPr="00102B64">
        <w:t xml:space="preserve"> </w:t>
      </w:r>
      <w:r w:rsidR="0032029E" w:rsidRPr="00102B64">
        <w:rPr>
          <w:rFonts w:ascii="Times New Roman" w:hAnsi="Times New Roman" w:cs="Times New Roman"/>
          <w:sz w:val="28"/>
          <w:szCs w:val="28"/>
        </w:rPr>
        <w:t>фактическое количество рабочих станций по i-й должности;</w:t>
      </w:r>
    </w:p>
    <w:p w14:paraId="2A3D1822" w14:textId="7A83F8E1" w:rsidR="00160DC9" w:rsidRPr="00102B64" w:rsidRDefault="00247D71" w:rsidP="007A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64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160DC9" w:rsidRPr="00102B64">
        <w:rPr>
          <w:rFonts w:ascii="Times New Roman" w:hAnsi="Times New Roman" w:cs="Times New Roman"/>
          <w:sz w:val="28"/>
          <w:szCs w:val="28"/>
        </w:rPr>
        <w:t>цена приобретения 1 рабочей станции по i-й должности в соответствии с нормативами муниципальных органов</w:t>
      </w:r>
      <w:bookmarkStart w:id="40" w:name="sub_110247"/>
      <w:r w:rsidR="007A1445" w:rsidRPr="00102B64">
        <w:rPr>
          <w:rFonts w:ascii="Times New Roman" w:hAnsi="Times New Roman" w:cs="Times New Roman"/>
          <w:sz w:val="28"/>
          <w:szCs w:val="28"/>
        </w:rPr>
        <w:t>.</w:t>
      </w:r>
    </w:p>
    <w:p w14:paraId="4CB19ADD" w14:textId="2AE18326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iрст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B64">
        <w:rPr>
          <w:rFonts w:ascii="Times New Roman" w:hAnsi="Times New Roman" w:cs="Times New Roman"/>
          <w:sz w:val="28"/>
          <w:szCs w:val="28"/>
        </w:rPr>
        <w:t>предел</w:t>
      </w:r>
      <w:r w:rsidR="0032029E" w:rsidRPr="00102B64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="0032029E" w:rsidRPr="00102B64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Pr="00102B64">
        <w:rPr>
          <w:rFonts w:ascii="Times New Roman" w:hAnsi="Times New Roman" w:cs="Times New Roman"/>
          <w:sz w:val="28"/>
          <w:szCs w:val="28"/>
        </w:rPr>
        <w:t>:</w:t>
      </w:r>
    </w:p>
    <w:bookmarkEnd w:id="40"/>
    <w:p w14:paraId="548EFC6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8198DB" w14:textId="280CF375" w:rsidR="00247D71" w:rsidRPr="00102B64" w:rsidRDefault="0025729E" w:rsidP="0025729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Q</w:t>
      </w:r>
      <w:r w:rsidRPr="00102B64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i</w:t>
      </w:r>
      <w:proofErr w:type="spellEnd"/>
      <w:r w:rsidRPr="00102B64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 xml:space="preserve"> </w:t>
      </w: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рст</w:t>
      </w:r>
      <w:proofErr w:type="spellEnd"/>
      <w:r w:rsidRPr="00102B64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 xml:space="preserve"> предел</w:t>
      </w:r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= Ч</w:t>
      </w:r>
      <w:r w:rsidRPr="00102B64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оп</w:t>
      </w:r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x 1,5</w:t>
      </w:r>
    </w:p>
    <w:p w14:paraId="36F3F7A8" w14:textId="77777777" w:rsidR="0025729E" w:rsidRPr="00102B64" w:rsidRDefault="0025729E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7F851F" w14:textId="1CB10C1F" w:rsidR="0032029E" w:rsidRPr="00102B64" w:rsidRDefault="00247D71" w:rsidP="00320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02410"/>
      <w:r w:rsidRPr="00102B64">
        <w:rPr>
          <w:rFonts w:ascii="Times New Roman" w:hAnsi="Times New Roman" w:cs="Times New Roman"/>
          <w:sz w:val="28"/>
          <w:szCs w:val="28"/>
        </w:rPr>
        <w:t xml:space="preserve">где </w:t>
      </w:r>
      <w:r w:rsidR="0025729E" w:rsidRPr="00102B64">
        <w:rPr>
          <w:rFonts w:ascii="Times New Roman" w:hAnsi="Times New Roman" w:cs="Times New Roman"/>
          <w:sz w:val="28"/>
          <w:szCs w:val="28"/>
        </w:rPr>
        <w:t>Ч</w:t>
      </w:r>
      <w:r w:rsidR="009372C3" w:rsidRPr="00102B64">
        <w:rPr>
          <w:rFonts w:ascii="Times New Roman" w:hAnsi="Times New Roman" w:cs="Times New Roman"/>
          <w:sz w:val="28"/>
          <w:szCs w:val="28"/>
        </w:rPr>
        <w:t xml:space="preserve"> оп</w:t>
      </w:r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bookmarkEnd w:id="41"/>
      <w:r w:rsidR="0032029E" w:rsidRPr="00102B64">
        <w:rPr>
          <w:rFonts w:ascii="Times New Roman" w:hAnsi="Times New Roman" w:cs="Times New Roman"/>
          <w:sz w:val="28"/>
          <w:szCs w:val="28"/>
        </w:rPr>
        <w:t>расчетная численность основных работников, определяемая в соответствии с </w:t>
      </w:r>
      <w:hyperlink r:id="rId32" w:history="1">
        <w:r w:rsidR="0032029E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17</w:t>
        </w:r>
      </w:hyperlink>
      <w:r w:rsidR="0032029E" w:rsidRPr="00102B64">
        <w:rPr>
          <w:rFonts w:ascii="Times New Roman" w:hAnsi="Times New Roman" w:cs="Times New Roman"/>
          <w:sz w:val="28"/>
          <w:szCs w:val="28"/>
        </w:rPr>
        <w:t> - </w:t>
      </w:r>
      <w:hyperlink r:id="rId33" w:history="1">
        <w:r w:rsidR="0032029E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="0032029E" w:rsidRPr="00102B64">
        <w:rPr>
          <w:rFonts w:ascii="Times New Roman" w:hAnsi="Times New Roman" w:cs="Times New Roman"/>
          <w:sz w:val="28"/>
          <w:szCs w:val="28"/>
        </w:rPr>
        <w:t> общих требований к определению нормативных затрат.</w:t>
      </w:r>
    </w:p>
    <w:p w14:paraId="736E8775" w14:textId="133AB90A" w:rsidR="00247D71" w:rsidRPr="00102B64" w:rsidRDefault="007A1445" w:rsidP="00320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28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принтеров, многофункциональных устройств и копировальных аппаратов (оргтехники) (З пм) определяются по формуле:</w:t>
      </w:r>
    </w:p>
    <w:p w14:paraId="4EF39C34" w14:textId="05173060" w:rsidR="0032029E" w:rsidRPr="00102B64" w:rsidRDefault="00247D71" w:rsidP="007A14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sub_110252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A212C" wp14:editId="50662DBD">
            <wp:extent cx="1562100" cy="581025"/>
            <wp:effectExtent l="0" t="0" r="0" b="0"/>
            <wp:docPr id="1712881716" name="Рисунок 171288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42"/>
    </w:p>
    <w:p w14:paraId="42DF3D3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93B9F94" w14:textId="39A9DC4F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0254"/>
      <w:proofErr w:type="spellStart"/>
      <w:r w:rsidRPr="00102B64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8579FE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63C74610" w14:textId="071C09CE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0256"/>
      <w:bookmarkEnd w:id="43"/>
      <w:proofErr w:type="spellStart"/>
      <w:r w:rsidRPr="00102B64">
        <w:rPr>
          <w:rFonts w:ascii="Times New Roman" w:hAnsi="Times New Roman" w:cs="Times New Roman"/>
          <w:sz w:val="28"/>
          <w:szCs w:val="28"/>
        </w:rPr>
        <w:lastRenderedPageBreak/>
        <w:t>Pi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пм - цена 1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8579FE" w:rsidRPr="00102B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02B64">
        <w:rPr>
          <w:rFonts w:ascii="Times New Roman" w:hAnsi="Times New Roman" w:cs="Times New Roman"/>
          <w:sz w:val="28"/>
          <w:szCs w:val="28"/>
        </w:rPr>
        <w:t>органов.</w:t>
      </w:r>
    </w:p>
    <w:bookmarkEnd w:id="44"/>
    <w:p w14:paraId="1E243606" w14:textId="255A3C5F" w:rsidR="00247D71" w:rsidRPr="00102B64" w:rsidRDefault="00D1009D" w:rsidP="00D55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средств подвижной связи (З </w:t>
      </w:r>
      <w:proofErr w:type="spellStart"/>
      <w:r w:rsidR="00D55FB3">
        <w:rPr>
          <w:rFonts w:ascii="Times New Roman" w:hAnsi="Times New Roman" w:cs="Times New Roman"/>
          <w:sz w:val="28"/>
          <w:szCs w:val="28"/>
        </w:rPr>
        <w:t>прсот</w:t>
      </w:r>
      <w:proofErr w:type="spellEnd"/>
      <w:r w:rsidR="00D55F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809EC50" w14:textId="7D4182D8" w:rsidR="00247D71" w:rsidRPr="00102B64" w:rsidRDefault="0025729E" w:rsidP="00D55F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8822838" wp14:editId="044DAAC3">
            <wp:extent cx="1760220" cy="471805"/>
            <wp:effectExtent l="0" t="0" r="0" b="0"/>
            <wp:docPr id="17128817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FB3">
        <w:rPr>
          <w:rFonts w:ascii="Times New Roman" w:hAnsi="Times New Roman" w:cs="Times New Roman"/>
          <w:sz w:val="28"/>
          <w:szCs w:val="28"/>
        </w:rPr>
        <w:t>,</w:t>
      </w:r>
    </w:p>
    <w:p w14:paraId="1FBB777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5E368EC" w14:textId="1BEBCC5B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026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iпрсот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F6481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затрат на обеспечение средствами связи;</w:t>
      </w:r>
    </w:p>
    <w:p w14:paraId="303D0B43" w14:textId="607F876A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0265"/>
      <w:bookmarkEnd w:id="45"/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iпрсот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стоимость 1 средства подвижной связи для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F6481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затрат на обеспечение средствами связи.</w:t>
      </w:r>
    </w:p>
    <w:bookmarkEnd w:id="46"/>
    <w:p w14:paraId="7F6300BC" w14:textId="56CB5BB6" w:rsidR="00247D71" w:rsidRPr="00102B64" w:rsidRDefault="00F62252" w:rsidP="0093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планшетных компьютеров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прпк</w:t>
      </w:r>
      <w:proofErr w:type="spellEnd"/>
      <w:r w:rsidR="009372C3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23DF1E7" w14:textId="57495650" w:rsidR="00247D71" w:rsidRPr="00102B64" w:rsidRDefault="00247D71" w:rsidP="009372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B8367" wp14:editId="215F7568">
            <wp:extent cx="1866900" cy="685800"/>
            <wp:effectExtent l="0" t="0" r="0" b="0"/>
            <wp:docPr id="1712881714" name="Рисунок 171288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0D75F48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1319437" w14:textId="3981C5BA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273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iпрпк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F6481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660FC0EB" w14:textId="0EDFCCF8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274"/>
      <w:bookmarkEnd w:id="47"/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iпрпк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F6481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</w:p>
    <w:bookmarkEnd w:id="48"/>
    <w:p w14:paraId="3C6AA144" w14:textId="20235C86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оборудования по обеспечению безопасности информации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обин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1B98B4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07468B" w14:textId="2CF7E1F1" w:rsidR="00247D71" w:rsidRPr="00102B64" w:rsidRDefault="00247D71" w:rsidP="009372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CD48C" wp14:editId="20E93B57">
            <wp:extent cx="1876425" cy="685800"/>
            <wp:effectExtent l="0" t="0" r="0" b="0"/>
            <wp:docPr id="1712881712" name="Рисунок 171288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112A237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89EF4C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iобин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14:paraId="252155C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iобин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14:paraId="0AE3905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24975E" w14:textId="77777777" w:rsidR="00247D71" w:rsidRPr="00102B64" w:rsidRDefault="00247D71" w:rsidP="002F648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9" w:name="sub_110105"/>
      <w:r w:rsidRPr="00102B64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bookmarkEnd w:id="49"/>
    <w:p w14:paraId="31CFDB7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A443A7" w14:textId="7EE03CA3" w:rsidR="00247D71" w:rsidRPr="00102B64" w:rsidRDefault="00F62252" w:rsidP="002F6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мониторов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2F648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7BB1C7A" w14:textId="77777777" w:rsidR="002F6481" w:rsidRPr="00102B64" w:rsidRDefault="002F6481" w:rsidP="002F6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097EAD" w14:textId="25937005" w:rsidR="00247D71" w:rsidRPr="00102B64" w:rsidRDefault="00247D71" w:rsidP="002F64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52B376" wp14:editId="16F03D04">
            <wp:extent cx="1733550" cy="685800"/>
            <wp:effectExtent l="0" t="0" r="0" b="0"/>
            <wp:docPr id="1712881711" name="Рисунок 171288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E4D9AC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35EBC5A" w14:textId="45B7FC5C" w:rsidR="002F6481" w:rsidRPr="00102B64" w:rsidRDefault="002F6481" w:rsidP="002F6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</w:t>
      </w:r>
      <w:r w:rsidR="009372C3" w:rsidRPr="00102B6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9372C3" w:rsidRPr="00102B64">
        <w:rPr>
          <w:rFonts w:ascii="Times New Roman" w:hAnsi="Times New Roman" w:cs="Times New Roman"/>
          <w:sz w:val="28"/>
          <w:szCs w:val="28"/>
        </w:rPr>
        <w:t>имон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14:paraId="5553050D" w14:textId="45052CA7" w:rsidR="002F6481" w:rsidRPr="00102B64" w:rsidRDefault="002F6481" w:rsidP="0093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</w:t>
      </w:r>
      <w:r w:rsidR="009372C3" w:rsidRPr="00102B6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9372C3" w:rsidRPr="00102B64">
        <w:rPr>
          <w:rFonts w:ascii="Times New Roman" w:hAnsi="Times New Roman" w:cs="Times New Roman"/>
          <w:sz w:val="28"/>
          <w:szCs w:val="28"/>
        </w:rPr>
        <w:t>имон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</w:t>
      </w:r>
      <w:r w:rsidR="009372C3" w:rsidRPr="00102B64">
        <w:rPr>
          <w:rFonts w:ascii="Times New Roman" w:hAnsi="Times New Roman" w:cs="Times New Roman"/>
          <w:sz w:val="28"/>
          <w:szCs w:val="28"/>
        </w:rPr>
        <w:t>.</w:t>
      </w:r>
    </w:p>
    <w:p w14:paraId="42DDBCA0" w14:textId="29176994" w:rsidR="00247D71" w:rsidRPr="00102B64" w:rsidRDefault="00F62252" w:rsidP="002F6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системных блоков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cб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</w:t>
      </w:r>
      <w:r w:rsidR="002F6481" w:rsidRPr="00102B64">
        <w:rPr>
          <w:rFonts w:ascii="Times New Roman" w:hAnsi="Times New Roman" w:cs="Times New Roman"/>
          <w:sz w:val="28"/>
          <w:szCs w:val="28"/>
        </w:rPr>
        <w:t>ределяются по формуле:</w:t>
      </w:r>
    </w:p>
    <w:p w14:paraId="68E58016" w14:textId="300ABA08" w:rsidR="00247D71" w:rsidRPr="00102B64" w:rsidRDefault="00247D71" w:rsidP="002F64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B7CF9" wp14:editId="31598287">
            <wp:extent cx="1457325" cy="685800"/>
            <wp:effectExtent l="0" t="0" r="0" b="0"/>
            <wp:docPr id="1712881710" name="Рисунок 171288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76FC44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5C8B98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14:paraId="2082F1B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14:paraId="6EBE5793" w14:textId="77777777" w:rsidR="002F6481" w:rsidRPr="00102B64" w:rsidRDefault="002F648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0908C1" w14:textId="1DFB5A04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других запасных частей для вычислительной техники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двт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CA1C1A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9BCE71" w14:textId="79E4FD12" w:rsidR="00247D71" w:rsidRPr="00102B64" w:rsidRDefault="00247D71" w:rsidP="002F64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644C1" wp14:editId="7D5CC388">
            <wp:extent cx="1714500" cy="685800"/>
            <wp:effectExtent l="0" t="0" r="0" b="0"/>
            <wp:docPr id="1712881709" name="Рисунок 171288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654B7A7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BA6615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iдвт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14:paraId="58F19B0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iдвт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 единицы i-й запасной части для вычислительной техники.</w:t>
      </w:r>
    </w:p>
    <w:p w14:paraId="049A3297" w14:textId="77777777" w:rsidR="007C577F" w:rsidRPr="00102B64" w:rsidRDefault="007C577F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6A497A" w14:textId="61629418" w:rsidR="00247D71" w:rsidRPr="00102B64" w:rsidRDefault="00F62252" w:rsidP="0093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носителей информации, в том числе магнитных и оптических носителей информации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9372C3" w:rsidRPr="00102B64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39E81B08" w14:textId="4AB36EC4" w:rsidR="00247D71" w:rsidRPr="00102B64" w:rsidRDefault="00247D71" w:rsidP="009372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89A52" wp14:editId="494668AC">
            <wp:extent cx="1533525" cy="685800"/>
            <wp:effectExtent l="0" t="0" r="0" b="0"/>
            <wp:docPr id="1712881708" name="Рисунок 171288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1861C93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A720000" w14:textId="6629AE2C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032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9372C3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78708864" w14:textId="25E6B0A6" w:rsidR="007C577F" w:rsidRPr="00102B64" w:rsidRDefault="00247D71" w:rsidP="0093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0325"/>
      <w:bookmarkEnd w:id="50"/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9372C3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  <w:bookmarkEnd w:id="51"/>
    </w:p>
    <w:p w14:paraId="372D6073" w14:textId="1BC2B9A7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деталей для содержания принтеров, многофункциональных устройств, копировальных аппаратов и иной оргтехники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2D9F83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151B8B" w14:textId="33BF5C99" w:rsidR="00247D71" w:rsidRPr="00102B64" w:rsidRDefault="009372C3" w:rsidP="009372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З</w:t>
      </w:r>
      <w:r w:rsidRPr="00102B64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дсо</w:t>
      </w:r>
      <w:proofErr w:type="spellEnd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= </w:t>
      </w: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</w:t>
      </w:r>
      <w:r w:rsidRPr="00102B64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рм</w:t>
      </w:r>
      <w:proofErr w:type="spellEnd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+ </w:t>
      </w:r>
      <w:proofErr w:type="spellStart"/>
      <w:r w:rsidRPr="00102B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</w:t>
      </w:r>
      <w:r w:rsidRPr="00102B64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зп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7CE861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FB6EC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0D5D89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0334"/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66E3860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0335"/>
      <w:bookmarkEnd w:id="52"/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3"/>
    <w:p w14:paraId="70032DDB" w14:textId="1E011E63" w:rsidR="00247D71" w:rsidRPr="00102B64" w:rsidRDefault="00F62252" w:rsidP="0093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9372C3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0D502E8" w14:textId="5CEBFD2B" w:rsidR="00247D71" w:rsidRPr="00102B64" w:rsidRDefault="00247D71" w:rsidP="009372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51F72" wp14:editId="098CF189">
            <wp:extent cx="2009775" cy="685800"/>
            <wp:effectExtent l="0" t="0" r="0" b="0"/>
            <wp:docPr id="1712881707" name="Рисунок 171288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6DD3CC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0713E24" w14:textId="6C957FF3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034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iрм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9372C3" w:rsidRPr="00102B64">
        <w:rPr>
          <w:rFonts w:ascii="Times New Roman" w:hAnsi="Times New Roman" w:cs="Times New Roman"/>
          <w:sz w:val="28"/>
          <w:szCs w:val="28"/>
        </w:rPr>
        <w:t>муниципальных</w:t>
      </w:r>
      <w:r w:rsidRPr="00102B64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14:paraId="6369A61F" w14:textId="5094EB0C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0345"/>
      <w:bookmarkEnd w:id="54"/>
      <w:r w:rsidRPr="00102B64">
        <w:rPr>
          <w:rFonts w:ascii="Times New Roman" w:hAnsi="Times New Roman" w:cs="Times New Roman"/>
          <w:sz w:val="28"/>
          <w:szCs w:val="28"/>
        </w:rPr>
        <w:t xml:space="preserve">N i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9372C3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6716D232" w14:textId="57F95AE0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0346"/>
      <w:bookmarkEnd w:id="55"/>
      <w:r w:rsidRPr="00102B64">
        <w:rPr>
          <w:rFonts w:ascii="Times New Roman" w:hAnsi="Times New Roman" w:cs="Times New Roman"/>
          <w:sz w:val="28"/>
          <w:szCs w:val="28"/>
        </w:rPr>
        <w:t xml:space="preserve">P i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880A5C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</w:p>
    <w:bookmarkEnd w:id="56"/>
    <w:p w14:paraId="59734BF6" w14:textId="5E2802D3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735FD7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49F462" w14:textId="1AD98923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542237" wp14:editId="4BE7E8C4">
            <wp:extent cx="1447800" cy="685800"/>
            <wp:effectExtent l="0" t="0" r="0" b="0"/>
            <wp:docPr id="1712881706" name="Рисунок 171288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09311CE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2DD64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5833DC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0354"/>
      <w:proofErr w:type="gramStart"/>
      <w:r w:rsidRPr="00102B64">
        <w:rPr>
          <w:rFonts w:ascii="Times New Roman" w:hAnsi="Times New Roman" w:cs="Times New Roman"/>
          <w:sz w:val="28"/>
          <w:szCs w:val="28"/>
        </w:rPr>
        <w:t>Q  i</w:t>
      </w:r>
      <w:proofErr w:type="gramEnd"/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57"/>
    <w:p w14:paraId="56E529F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iзп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14:paraId="4CF67EAB" w14:textId="261A38DE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материальных запасов по обеспечению безопасности информации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мби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7664F3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FBC4B8" w14:textId="58005B5B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194F5" wp14:editId="4DF435F4">
            <wp:extent cx="1752600" cy="685800"/>
            <wp:effectExtent l="0" t="0" r="0" b="0"/>
            <wp:docPr id="1712881705" name="Рисунок 171288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DB694C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40761FC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036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iмби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bookmarkEnd w:id="58"/>
    <w:p w14:paraId="0EAF24A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iмби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14:paraId="701E46C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03575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3B3DE3" w14:textId="37F7CBBF" w:rsidR="00247D71" w:rsidRPr="00102B64" w:rsidRDefault="00880A5C" w:rsidP="007A14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59" w:name="sub_110200"/>
      <w:r w:rsidRPr="00102B64">
        <w:rPr>
          <w:rFonts w:ascii="Times New Roman" w:hAnsi="Times New Roman" w:cs="Times New Roman"/>
          <w:b/>
          <w:sz w:val="28"/>
          <w:szCs w:val="28"/>
        </w:rPr>
        <w:t>3.</w:t>
      </w:r>
      <w:r w:rsidR="00247D71" w:rsidRPr="00102B64">
        <w:rPr>
          <w:rFonts w:ascii="Times New Roman" w:hAnsi="Times New Roman" w:cs="Times New Roman"/>
          <w:b/>
          <w:sz w:val="28"/>
          <w:szCs w:val="28"/>
        </w:rPr>
        <w:t> Прочие затраты</w:t>
      </w:r>
    </w:p>
    <w:bookmarkEnd w:id="59"/>
    <w:p w14:paraId="49C202A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ECD507" w14:textId="77777777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0" w:name="sub_110201"/>
      <w:r w:rsidRPr="00102B64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0"/>
    <w:p w14:paraId="42B539E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7AE38D" w14:textId="0B5DA634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037"/>
      <w:r>
        <w:rPr>
          <w:rFonts w:ascii="Times New Roman" w:hAnsi="Times New Roman" w:cs="Times New Roman"/>
          <w:sz w:val="28"/>
          <w:szCs w:val="28"/>
        </w:rPr>
        <w:t>40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услуги связи (</w:t>
      </w:r>
      <w:r w:rsidR="00247D71"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84934" wp14:editId="1A76BC59">
            <wp:extent cx="323850" cy="323850"/>
            <wp:effectExtent l="0" t="0" r="0" b="0"/>
            <wp:docPr id="1712881701" name="Рисунок 17128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1"/>
    <w:p w14:paraId="2E787E8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34954A" w14:textId="091EF1E0" w:rsidR="00247D71" w:rsidRPr="00102B64" w:rsidRDefault="00247D71" w:rsidP="003F0B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D1F8B" wp14:editId="13BC0B9C">
            <wp:extent cx="971550" cy="323850"/>
            <wp:effectExtent l="0" t="0" r="0" b="0"/>
            <wp:docPr id="1712881700" name="Рисунок 171288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B38">
        <w:rPr>
          <w:rFonts w:ascii="Times New Roman" w:hAnsi="Times New Roman" w:cs="Times New Roman"/>
          <w:sz w:val="28"/>
          <w:szCs w:val="28"/>
        </w:rPr>
        <w:t>,</w:t>
      </w:r>
    </w:p>
    <w:p w14:paraId="3E4FF79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CD9850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п - затраты на оплату услуг почтовой связи;</w:t>
      </w:r>
    </w:p>
    <w:p w14:paraId="5FD0B04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14:paraId="6407C572" w14:textId="1E58C494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038"/>
      <w:r>
        <w:rPr>
          <w:rFonts w:ascii="Times New Roman" w:hAnsi="Times New Roman" w:cs="Times New Roman"/>
          <w:sz w:val="28"/>
          <w:szCs w:val="28"/>
        </w:rPr>
        <w:t>41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(З п) определяются по формуле:</w:t>
      </w:r>
    </w:p>
    <w:bookmarkEnd w:id="62"/>
    <w:p w14:paraId="192E99F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E1D69" w14:textId="27B43C3C" w:rsidR="00247D71" w:rsidRPr="00102B64" w:rsidRDefault="00247D71" w:rsidP="003F0B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FCE31" wp14:editId="6BE5768B">
            <wp:extent cx="1295400" cy="685800"/>
            <wp:effectExtent l="0" t="0" r="0" b="0"/>
            <wp:docPr id="1712881699" name="Рисунок 171288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B38">
        <w:rPr>
          <w:rFonts w:ascii="Times New Roman" w:hAnsi="Times New Roman" w:cs="Times New Roman"/>
          <w:sz w:val="28"/>
          <w:szCs w:val="28"/>
        </w:rPr>
        <w:t>,</w:t>
      </w:r>
    </w:p>
    <w:p w14:paraId="551AFA6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705BA5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 год;</w:t>
      </w:r>
    </w:p>
    <w:p w14:paraId="01CA121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14:paraId="4024D393" w14:textId="2A92E6F6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039"/>
      <w:r>
        <w:rPr>
          <w:rFonts w:ascii="Times New Roman" w:hAnsi="Times New Roman" w:cs="Times New Roman"/>
          <w:sz w:val="28"/>
          <w:szCs w:val="28"/>
        </w:rPr>
        <w:t>42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3"/>
    <w:p w14:paraId="5FD5725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75FBC7" w14:textId="675FFA5B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=Q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61E92" wp14:editId="1C1C5907">
            <wp:extent cx="114300" cy="209550"/>
            <wp:effectExtent l="0" t="0" r="0" b="0"/>
            <wp:docPr id="1712881698" name="Рисунок 171288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3648D60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34801D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 год;</w:t>
      </w:r>
    </w:p>
    <w:p w14:paraId="1C7A940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14:paraId="258CC57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AE05D7" w14:textId="5B755FEC" w:rsidR="00247D71" w:rsidRDefault="00247D71" w:rsidP="000768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4" w:name="sub_110202"/>
      <w:r w:rsidRPr="00102B64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  <w:bookmarkEnd w:id="64"/>
    </w:p>
    <w:p w14:paraId="40EDB52E" w14:textId="77777777" w:rsidR="00076896" w:rsidRPr="00076896" w:rsidRDefault="00076896" w:rsidP="000768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F1D91" w14:textId="21556777" w:rsidR="00247D71" w:rsidRPr="00102B64" w:rsidRDefault="00F62252" w:rsidP="00880A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по договору об оказании услуг перевозки (транспортировки) грузов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дг</w:t>
      </w:r>
      <w:proofErr w:type="spellEnd"/>
      <w:r w:rsidR="00880A5C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B93D90D" w14:textId="6FE9CACA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DF88AD" wp14:editId="13969733">
            <wp:extent cx="1447800" cy="685800"/>
            <wp:effectExtent l="0" t="0" r="0" b="0"/>
            <wp:docPr id="1712881697" name="Рисунок 171288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1FAC96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D0E1E4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1040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iдг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bookmarkEnd w:id="65"/>
    <w:p w14:paraId="11ABA4A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iдг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14:paraId="5FE76FFF" w14:textId="1750B0DE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аренды транспортных средств (З аут) определяются по формуле:</w:t>
      </w:r>
    </w:p>
    <w:p w14:paraId="4CC0856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F31A22" w14:textId="45D47CEA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B332E" wp14:editId="76D19E83">
            <wp:extent cx="2247900" cy="685800"/>
            <wp:effectExtent l="0" t="0" r="0" b="0"/>
            <wp:docPr id="1712881696" name="Рисунок 171288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F3E68D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848B575" w14:textId="55CA3C0D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1041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iаут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880A5C" w:rsidRPr="00102B64">
        <w:rPr>
          <w:rFonts w:ascii="Times New Roman" w:hAnsi="Times New Roman" w:cs="Times New Roman"/>
          <w:sz w:val="28"/>
          <w:szCs w:val="28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68660991" w14:textId="48A965A1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10415"/>
      <w:bookmarkEnd w:id="66"/>
      <w:r w:rsidRPr="00102B64">
        <w:rPr>
          <w:rFonts w:ascii="Times New Roman" w:hAnsi="Times New Roman" w:cs="Times New Roman"/>
          <w:sz w:val="28"/>
          <w:szCs w:val="28"/>
        </w:rPr>
        <w:t xml:space="preserve">P i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ayт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880A5C" w:rsidRPr="00102B64">
        <w:rPr>
          <w:rFonts w:ascii="Times New Roman" w:hAnsi="Times New Roman" w:cs="Times New Roman"/>
          <w:sz w:val="28"/>
          <w:szCs w:val="28"/>
        </w:rPr>
        <w:t>цена аренды i-</w:t>
      </w:r>
      <w:proofErr w:type="spellStart"/>
      <w:r w:rsidR="00880A5C"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A5C" w:rsidRPr="00102B64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bookmarkEnd w:id="67"/>
    <w:p w14:paraId="2D89E52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iаут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14:paraId="735CA693" w14:textId="43712255" w:rsidR="00247D71" w:rsidRPr="00102B64" w:rsidRDefault="00F62252" w:rsidP="00880A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разовых услуг пассажирских перевозок при проведении совещания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80A5C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C28C497" w14:textId="0C4D5904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75FD9" wp14:editId="5505E37D">
            <wp:extent cx="1676400" cy="685800"/>
            <wp:effectExtent l="0" t="0" r="0" b="0"/>
            <wp:docPr id="1712881695" name="Рисунок 171288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30ACA5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001649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1042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bookmarkEnd w:id="68"/>
    <w:p w14:paraId="207DC24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iч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14:paraId="13934FE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iч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14:paraId="156CFB2E" w14:textId="0B3ED9B8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1043"/>
      <w:r>
        <w:rPr>
          <w:rFonts w:ascii="Times New Roman" w:hAnsi="Times New Roman" w:cs="Times New Roman"/>
          <w:sz w:val="28"/>
          <w:szCs w:val="28"/>
        </w:rPr>
        <w:t>46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проезда работника к месту нахождения учебного заведения и обратно (З тру) определяются по формуле:</w:t>
      </w:r>
    </w:p>
    <w:bookmarkEnd w:id="69"/>
    <w:p w14:paraId="10ECD84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51B0A2" w14:textId="150FB4D9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4F680" wp14:editId="4891ABDB">
            <wp:extent cx="1962150" cy="685800"/>
            <wp:effectExtent l="0" t="0" r="0" b="0"/>
            <wp:docPr id="1712881694" name="Рисунок 171288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02F20DC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B070D0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iтру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14:paraId="788B331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iтру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14:paraId="0F34B62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3CCF1B" w14:textId="77777777" w:rsidR="00247D71" w:rsidRPr="00102B64" w:rsidRDefault="00247D71" w:rsidP="00880A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0" w:name="sub_110203"/>
      <w:r w:rsidRPr="00102B64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0"/>
    <w:p w14:paraId="5BE22FF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5661E9" w14:textId="437D7B17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1044"/>
      <w:r>
        <w:rPr>
          <w:rFonts w:ascii="Times New Roman" w:hAnsi="Times New Roman" w:cs="Times New Roman"/>
          <w:sz w:val="28"/>
          <w:szCs w:val="28"/>
        </w:rPr>
        <w:t>47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71"/>
    <w:p w14:paraId="7FF6D8F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937C76" w14:textId="7EF0D7D6" w:rsidR="00247D71" w:rsidRPr="00102B64" w:rsidRDefault="008F1682" w:rsidP="008F16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кр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проезд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найм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601A853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474B03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проезд - затраты по договору на проезд к месту командирования и обратно;</w:t>
      </w:r>
    </w:p>
    <w:p w14:paraId="3B98509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14:paraId="5D59B150" w14:textId="002F803C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1045"/>
      <w:r>
        <w:rPr>
          <w:rFonts w:ascii="Times New Roman" w:hAnsi="Times New Roman" w:cs="Times New Roman"/>
          <w:sz w:val="28"/>
          <w:szCs w:val="28"/>
        </w:rPr>
        <w:t>48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(З проезд) определяются по формуле:</w:t>
      </w:r>
    </w:p>
    <w:bookmarkEnd w:id="72"/>
    <w:p w14:paraId="54F423D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18DE5B" w14:textId="0CE47D5C" w:rsidR="00247D71" w:rsidRPr="00102B64" w:rsidRDefault="00247D71" w:rsidP="008F16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17148" wp14:editId="4AE770F0">
            <wp:extent cx="2447925" cy="685800"/>
            <wp:effectExtent l="0" t="0" r="0" b="0"/>
            <wp:docPr id="1712881693" name="Рисунок 171288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31716E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7D6B7EB" w14:textId="0C2E9C84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iпроезд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8F1682" w:rsidRPr="00102B64">
        <w:rPr>
          <w:rFonts w:ascii="Times New Roman" w:hAnsi="Times New Roman" w:cs="Times New Roman"/>
          <w:sz w:val="28"/>
          <w:szCs w:val="28"/>
        </w:rPr>
        <w:t>количество командированных работников по i-</w:t>
      </w:r>
      <w:proofErr w:type="spellStart"/>
      <w:r w:rsidR="008F1682"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F1682" w:rsidRPr="00102B6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135A92F5" w14:textId="1ED8FB96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iпроезд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8F1682" w:rsidRPr="00102B64">
        <w:rPr>
          <w:rFonts w:ascii="Times New Roman" w:hAnsi="Times New Roman" w:cs="Times New Roman"/>
          <w:sz w:val="28"/>
          <w:szCs w:val="28"/>
        </w:rPr>
        <w:t>цена проезда по i-</w:t>
      </w:r>
      <w:proofErr w:type="spellStart"/>
      <w:r w:rsidR="008F1682"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F1682" w:rsidRPr="00102B6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</w:p>
    <w:p w14:paraId="14C479A7" w14:textId="30B71FA4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1046"/>
      <w:r>
        <w:rPr>
          <w:rFonts w:ascii="Times New Roman" w:hAnsi="Times New Roman" w:cs="Times New Roman"/>
          <w:sz w:val="28"/>
          <w:szCs w:val="28"/>
        </w:rPr>
        <w:t>49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по договору на 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3"/>
    <w:p w14:paraId="507BBB6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F637FE" w14:textId="59ED7B0C" w:rsidR="00247D71" w:rsidRPr="00102B64" w:rsidRDefault="00247D71" w:rsidP="008F16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39666" wp14:editId="54103AB3">
            <wp:extent cx="2505075" cy="685800"/>
            <wp:effectExtent l="0" t="0" r="0" b="0"/>
            <wp:docPr id="1712881692" name="Рисунок 171288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3DCEF09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6F0276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iнайм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062522EB" w14:textId="01FF6EB6" w:rsidR="00247D71" w:rsidRPr="00102B64" w:rsidRDefault="00247D71" w:rsidP="00275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iнайм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2753D9" w:rsidRPr="00102B64">
        <w:rPr>
          <w:rFonts w:ascii="Times New Roman" w:hAnsi="Times New Roman" w:cs="Times New Roman"/>
          <w:sz w:val="28"/>
          <w:szCs w:val="28"/>
        </w:rPr>
        <w:t>цена найма жилого помещения в сутки по i-</w:t>
      </w:r>
      <w:proofErr w:type="spellStart"/>
      <w:r w:rsidR="002753D9"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753D9" w:rsidRPr="00102B6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14:paraId="59B94C3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iнайм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14:paraId="34ACBDD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FB5989" w14:textId="77777777" w:rsidR="00247D71" w:rsidRPr="00102B64" w:rsidRDefault="00247D71" w:rsidP="002753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4" w:name="sub_110204"/>
      <w:r w:rsidRPr="00102B64">
        <w:rPr>
          <w:rFonts w:ascii="Times New Roman" w:hAnsi="Times New Roman" w:cs="Times New Roman"/>
          <w:b/>
          <w:sz w:val="28"/>
          <w:szCs w:val="28"/>
        </w:rPr>
        <w:lastRenderedPageBreak/>
        <w:t>Затраты на коммунальные услуги</w:t>
      </w:r>
    </w:p>
    <w:bookmarkEnd w:id="74"/>
    <w:p w14:paraId="02A6CFB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7B4505" w14:textId="71520217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1047"/>
      <w:r>
        <w:rPr>
          <w:rFonts w:ascii="Times New Roman" w:hAnsi="Times New Roman" w:cs="Times New Roman"/>
          <w:sz w:val="28"/>
          <w:szCs w:val="28"/>
        </w:rPr>
        <w:t>50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коммунальные услуги (З ком) определяются по формуле:</w:t>
      </w:r>
    </w:p>
    <w:bookmarkEnd w:id="75"/>
    <w:p w14:paraId="1813AAB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5474F8" w14:textId="5F9914F9" w:rsidR="00247D71" w:rsidRPr="00102B64" w:rsidRDefault="002753D9" w:rsidP="002753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ком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гс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эс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тс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гв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хв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внск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76181D8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6313F7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14:paraId="7A5CDBC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эс - затраты на электроснабжение;</w:t>
      </w:r>
    </w:p>
    <w:p w14:paraId="57690EF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тс - затраты на теплоснабжение;</w:t>
      </w:r>
    </w:p>
    <w:p w14:paraId="746F8B9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14:paraId="764A2D3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14:paraId="16B5746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внск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1279E662" w14:textId="2D0730E5" w:rsidR="00247D71" w:rsidRPr="00102B64" w:rsidRDefault="00F62252" w:rsidP="00275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1048"/>
      <w:r>
        <w:rPr>
          <w:rFonts w:ascii="Times New Roman" w:hAnsi="Times New Roman" w:cs="Times New Roman"/>
          <w:sz w:val="28"/>
          <w:szCs w:val="28"/>
        </w:rPr>
        <w:t>51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газоснабжение и иные виды топлива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76"/>
    </w:p>
    <w:p w14:paraId="1F8E9A0F" w14:textId="6E7C4007" w:rsidR="00247D71" w:rsidRPr="00102B64" w:rsidRDefault="00247D71" w:rsidP="002753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D8639" wp14:editId="32E3BB09">
            <wp:extent cx="1819275" cy="685800"/>
            <wp:effectExtent l="0" t="0" r="0" b="0"/>
            <wp:docPr id="1712881691" name="Рисунок 171288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3CB9024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099F71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П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iгс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14:paraId="4DA8691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T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iгс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50D4ABB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k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iгс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14:paraId="7F5263BC" w14:textId="7240E990" w:rsidR="00247D71" w:rsidRPr="00102B64" w:rsidRDefault="00F62252" w:rsidP="00275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1049"/>
      <w:r>
        <w:rPr>
          <w:rFonts w:ascii="Times New Roman" w:hAnsi="Times New Roman" w:cs="Times New Roman"/>
          <w:sz w:val="28"/>
          <w:szCs w:val="28"/>
        </w:rPr>
        <w:t>52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электроснабжение (З эс) определяются по формуле:</w:t>
      </w:r>
      <w:bookmarkEnd w:id="77"/>
    </w:p>
    <w:p w14:paraId="1F268CE6" w14:textId="77777777" w:rsidR="002753D9" w:rsidRPr="00102B64" w:rsidRDefault="002753D9" w:rsidP="00275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40E1C7" w14:textId="79E45AA1" w:rsidR="00247D71" w:rsidRPr="00102B64" w:rsidRDefault="00247D71" w:rsidP="002753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2F0E7" wp14:editId="70429D03">
            <wp:extent cx="1457325" cy="685800"/>
            <wp:effectExtent l="0" t="0" r="0" b="0"/>
            <wp:docPr id="1712881690" name="Рисунок 171288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3722761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01958A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T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iэс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14:paraId="276AC1A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П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iэс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14:paraId="45940C58" w14:textId="0C52ED74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1050"/>
      <w:r>
        <w:rPr>
          <w:rFonts w:ascii="Times New Roman" w:hAnsi="Times New Roman" w:cs="Times New Roman"/>
          <w:sz w:val="28"/>
          <w:szCs w:val="28"/>
        </w:rPr>
        <w:t>53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теплоснабжение (З тс) определяются по формуле:</w:t>
      </w:r>
    </w:p>
    <w:bookmarkEnd w:id="78"/>
    <w:p w14:paraId="5BAA5C4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85AA4A" w14:textId="0F31A600" w:rsidR="002753D9" w:rsidRPr="00102B64" w:rsidRDefault="002753D9" w:rsidP="002753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</w:t>
      </w:r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 тс</w:t>
      </w:r>
      <w:r w:rsidRPr="00102B64">
        <w:rPr>
          <w:rFonts w:ascii="Times New Roman" w:hAnsi="Times New Roman" w:cs="Times New Roman"/>
          <w:sz w:val="28"/>
          <w:szCs w:val="28"/>
        </w:rPr>
        <w:t>=П</w:t>
      </w:r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A7A61" wp14:editId="2E5F0AE4">
            <wp:extent cx="114300" cy="209550"/>
            <wp:effectExtent l="0" t="0" r="0" b="0"/>
            <wp:docPr id="1712881747" name="Рисунок 171288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Т</w:t>
      </w:r>
      <w:r w:rsidRPr="00102B64">
        <w:rPr>
          <w:rFonts w:ascii="Times New Roman" w:hAnsi="Times New Roman" w:cs="Times New Roman"/>
          <w:sz w:val="28"/>
          <w:szCs w:val="28"/>
          <w:vertAlign w:val="subscript"/>
        </w:rPr>
        <w:t> тс</w:t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674AC749" w14:textId="77777777" w:rsidR="00247D71" w:rsidRPr="00102B64" w:rsidRDefault="00247D71" w:rsidP="002753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ACC26E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4FCDDD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П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топл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14:paraId="33D7088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Т тс - регулируемый тариф на теплоснабжение.</w:t>
      </w:r>
    </w:p>
    <w:p w14:paraId="5B6ED5D8" w14:textId="7ED16435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1051"/>
      <w:r>
        <w:rPr>
          <w:rFonts w:ascii="Times New Roman" w:hAnsi="Times New Roman" w:cs="Times New Roman"/>
          <w:sz w:val="28"/>
          <w:szCs w:val="28"/>
        </w:rPr>
        <w:t>54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горячее водоснабжение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9"/>
    <w:p w14:paraId="460E9F2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DF8260" w14:textId="19BC3482" w:rsidR="00247D71" w:rsidRPr="00102B64" w:rsidRDefault="002753D9" w:rsidP="002753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гв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=П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гв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084FD4F" wp14:editId="7F7F8CFA">
            <wp:extent cx="114300" cy="209550"/>
            <wp:effectExtent l="0" t="0" r="0" b="0"/>
            <wp:docPr id="1712881748" name="Рисунок 171288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Т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гв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2D9961F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04FDFF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П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14:paraId="435049D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Т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14:paraId="7A2DBD01" w14:textId="192D0DD4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1052"/>
      <w:r>
        <w:rPr>
          <w:rFonts w:ascii="Times New Roman" w:hAnsi="Times New Roman" w:cs="Times New Roman"/>
          <w:sz w:val="28"/>
          <w:szCs w:val="28"/>
        </w:rPr>
        <w:t>55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холодное водоснабжение и водоотведение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0"/>
    <w:p w14:paraId="47B8D1E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E92513" w14:textId="7D9EDE55" w:rsidR="00247D71" w:rsidRPr="00102B64" w:rsidRDefault="002753D9" w:rsidP="002753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хв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=П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хв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6C5895D" wp14:editId="1DEC0000">
            <wp:extent cx="114300" cy="209550"/>
            <wp:effectExtent l="0" t="0" r="0" b="0"/>
            <wp:docPr id="1712881750" name="Рисунок 171288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Т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хв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+П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во</w:t>
      </w:r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33369FD" wp14:editId="34AFAE64">
            <wp:extent cx="114300" cy="209550"/>
            <wp:effectExtent l="0" t="0" r="0" b="0"/>
            <wp:docPr id="1712881749" name="Рисунок 171288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Т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во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42401B8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06BCFE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П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14:paraId="3314631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Т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14:paraId="3029E80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П во - расчетная потребность в водоотведении;</w:t>
      </w:r>
    </w:p>
    <w:p w14:paraId="52B6643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Т во - регулируемый тариф на водоотведение.</w:t>
      </w:r>
    </w:p>
    <w:p w14:paraId="57EC54CF" w14:textId="66B62698" w:rsidR="00247D71" w:rsidRPr="00102B64" w:rsidRDefault="00F62252" w:rsidP="00275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1053"/>
      <w:r>
        <w:rPr>
          <w:rFonts w:ascii="Times New Roman" w:hAnsi="Times New Roman" w:cs="Times New Roman"/>
          <w:sz w:val="28"/>
          <w:szCs w:val="28"/>
        </w:rPr>
        <w:t>56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внештатных сотрудников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внск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81"/>
    </w:p>
    <w:p w14:paraId="2DACD128" w14:textId="537A3A14" w:rsidR="00247D71" w:rsidRPr="00102B64" w:rsidRDefault="00247D71" w:rsidP="002753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FA31E" wp14:editId="40C36AC3">
            <wp:extent cx="2657475" cy="685800"/>
            <wp:effectExtent l="0" t="0" r="0" b="0"/>
            <wp:docPr id="1712881685" name="Рисунок 171288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9E0BC2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D9F0F1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M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iвнск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14:paraId="7A12C6E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iвнск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стоимость 1 месяца работы внештатного сотрудника по i-й должности;</w:t>
      </w:r>
    </w:p>
    <w:p w14:paraId="3D65C58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t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iвнск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04572FF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1FD72C5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1CCC956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19C92A" w14:textId="77777777" w:rsidR="00076896" w:rsidRDefault="00076896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2" w:name="sub_110205"/>
    </w:p>
    <w:p w14:paraId="6F8CE9DB" w14:textId="7A4C7462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64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bookmarkEnd w:id="82"/>
    <w:p w14:paraId="0BF47B6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2F2092" w14:textId="59ADBC97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1054"/>
      <w:r>
        <w:rPr>
          <w:rFonts w:ascii="Times New Roman" w:hAnsi="Times New Roman" w:cs="Times New Roman"/>
          <w:sz w:val="28"/>
          <w:szCs w:val="28"/>
        </w:rPr>
        <w:t>57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аренду помещений (З ап) определяются по формуле:</w:t>
      </w:r>
    </w:p>
    <w:bookmarkEnd w:id="83"/>
    <w:p w14:paraId="5401481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D231FA" w14:textId="2F2202EC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1A0C0" wp14:editId="75449E0E">
            <wp:extent cx="2181225" cy="685800"/>
            <wp:effectExtent l="0" t="0" r="0" b="0"/>
            <wp:docPr id="1712881684" name="Рисунок 171288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0D4271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5ECDDC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Ч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14:paraId="0B04B9CB" w14:textId="485B2EB8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- </w:t>
      </w:r>
      <w:r w:rsidR="00C63FB5" w:rsidRPr="00102B64">
        <w:rPr>
          <w:rFonts w:ascii="Times New Roman" w:hAnsi="Times New Roman" w:cs="Times New Roman"/>
          <w:sz w:val="28"/>
          <w:szCs w:val="28"/>
        </w:rPr>
        <w:t>площадь, установленная в соответствии с муниципальным нормативно - правовым актом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4F58517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14:paraId="0A39852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14:paraId="64E73C0E" w14:textId="1B1E1CC9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аренду помещения (зала) для проведения совещания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акз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5F7D88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32E490" w14:textId="5A3D158D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FA41A" wp14:editId="6F9D5B02">
            <wp:extent cx="1609725" cy="685800"/>
            <wp:effectExtent l="0" t="0" r="0" b="0"/>
            <wp:docPr id="1712881681" name="Рисунок 171288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3277439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468416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iакз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14:paraId="4EA1246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iакз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14:paraId="140570FE" w14:textId="5CB7F8D9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аренду оборудования для проведения совещания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аоб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FCC792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DDF6C0" w14:textId="228F7BEA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74C3F" wp14:editId="4168E4BF">
            <wp:extent cx="2209800" cy="685800"/>
            <wp:effectExtent l="0" t="0" r="0" b="0"/>
            <wp:docPr id="1712881680" name="Рисунок 171288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4500CF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E0DA10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iоб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14:paraId="0BE6EF0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14:paraId="356C611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iч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14:paraId="19D68E9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iч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572A319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79E25" w14:textId="59B3EC91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1057"/>
      <w:r>
        <w:rPr>
          <w:rFonts w:ascii="Times New Roman" w:hAnsi="Times New Roman" w:cs="Times New Roman"/>
          <w:sz w:val="28"/>
          <w:szCs w:val="28"/>
        </w:rPr>
        <w:t>60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содержание и техническое обслуживание помещений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4"/>
    <w:p w14:paraId="0B9AC0F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353B7E" w14:textId="38C4E657" w:rsidR="00247D71" w:rsidRPr="00102B64" w:rsidRDefault="00C63FB5" w:rsidP="00C63FB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сп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=З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ос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тр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эз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аутп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тбо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л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внсв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внсп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итп</w:t>
      </w:r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vertAlign w:val="subscript"/>
          <w:lang w:eastAsia="ru-RU"/>
          <w14:ligatures w14:val="none"/>
        </w:rPr>
        <w:t>аэз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,</w:t>
      </w:r>
    </w:p>
    <w:p w14:paraId="2438380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BCA238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ос - затраты на техническое обслуживание и регламентно-профилактический ремонт систем охранно-тревожной сигнализации;</w:t>
      </w:r>
    </w:p>
    <w:p w14:paraId="34C2F59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14:paraId="3653CCF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14:paraId="47EADAE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аутп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14:paraId="17DD7C9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14:paraId="27021D3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З л - затраты на техническое обслуживание и регламентно-профилактический ремонт лифтов;</w:t>
      </w:r>
    </w:p>
    <w:p w14:paraId="1728088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внсв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14:paraId="75DBB6F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внсп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14:paraId="0907547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793F086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аэз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14:paraId="02324EB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71F182B9" w14:textId="4AF664AE" w:rsidR="00247D71" w:rsidRPr="00102B64" w:rsidRDefault="00F62252" w:rsidP="00C6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058"/>
      <w:r>
        <w:rPr>
          <w:rFonts w:ascii="Times New Roman" w:hAnsi="Times New Roman" w:cs="Times New Roman"/>
          <w:sz w:val="28"/>
          <w:szCs w:val="28"/>
        </w:rPr>
        <w:t>61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закупку услуг управляющей компании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85"/>
    </w:p>
    <w:p w14:paraId="46BD2BE5" w14:textId="5236FB45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DF479" wp14:editId="05CC2680">
            <wp:extent cx="1857375" cy="685800"/>
            <wp:effectExtent l="0" t="0" r="0" b="0"/>
            <wp:docPr id="1712881678" name="Рисунок 171288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6249B9C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168A2A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iук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14:paraId="663452E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iук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14:paraId="005C71C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iук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14:paraId="5D376ACA" w14:textId="7AD5D2B3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 </w:t>
      </w:r>
      <w:r w:rsidR="00C63FB5" w:rsidRPr="00102B64">
        <w:rPr>
          <w:rFonts w:ascii="Times New Roman" w:hAnsi="Times New Roman" w:cs="Times New Roman"/>
          <w:sz w:val="28"/>
          <w:szCs w:val="28"/>
        </w:rPr>
        <w:t>В формулах для расчета затрат, указанных в подпунктах 61, 63 и 65 - 67 настоящих Правил, значение показателя площади помещений должно находиться в пределах нормативов площадей, установленных муниципальным нормативно – правовым актом</w:t>
      </w:r>
      <w:r w:rsidR="00247D71" w:rsidRPr="00102B64">
        <w:rPr>
          <w:rFonts w:ascii="Times New Roman" w:hAnsi="Times New Roman" w:cs="Times New Roman"/>
          <w:sz w:val="28"/>
          <w:szCs w:val="28"/>
        </w:rPr>
        <w:t>.</w:t>
      </w:r>
    </w:p>
    <w:p w14:paraId="32089E3A" w14:textId="1679BA5A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060"/>
      <w:r>
        <w:rPr>
          <w:rFonts w:ascii="Times New Roman" w:hAnsi="Times New Roman" w:cs="Times New Roman"/>
          <w:sz w:val="28"/>
          <w:szCs w:val="28"/>
        </w:rPr>
        <w:t>63</w:t>
      </w:r>
      <w:r w:rsidR="00247D71" w:rsidRPr="00102B64">
        <w:rPr>
          <w:rFonts w:ascii="Times New Roman" w:hAnsi="Times New Roman" w:cs="Times New Roman"/>
          <w:sz w:val="28"/>
          <w:szCs w:val="28"/>
        </w:rPr>
        <w:t>.  Затраты на техническое обслуживание и регламентно-профилактический ремонт систем охранно-тревожной сигнализации (З ос) определяются по формуле:</w:t>
      </w:r>
    </w:p>
    <w:bookmarkEnd w:id="86"/>
    <w:p w14:paraId="0FAADE8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5B619B" w14:textId="09839041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870F8" wp14:editId="0CC6281F">
            <wp:extent cx="1457325" cy="685800"/>
            <wp:effectExtent l="0" t="0" r="0" b="0"/>
            <wp:docPr id="1712881677" name="Рисунок 171288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04BC367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3829E8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iос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14:paraId="050810A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iос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14:paraId="6C089DF8" w14:textId="2B19F798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247D71" w:rsidRPr="00102B64">
        <w:rPr>
          <w:rFonts w:ascii="Times New Roman" w:hAnsi="Times New Roman" w:cs="Times New Roman"/>
          <w:sz w:val="28"/>
          <w:szCs w:val="28"/>
        </w:rPr>
        <w:t>. </w:t>
      </w:r>
      <w:r w:rsidR="00C63FB5" w:rsidRPr="00102B64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</w:t>
      </w:r>
      <w:r w:rsidR="00076896">
        <w:rPr>
          <w:rFonts w:ascii="Times New Roman" w:hAnsi="Times New Roman" w:cs="Times New Roman"/>
          <w:sz w:val="28"/>
          <w:szCs w:val="28"/>
        </w:rPr>
        <w:t>трое СССР от 23 ноября 1988 г. №</w:t>
      </w:r>
      <w:r w:rsidR="00C63FB5" w:rsidRPr="00102B64">
        <w:rPr>
          <w:rFonts w:ascii="Times New Roman" w:hAnsi="Times New Roman" w:cs="Times New Roman"/>
          <w:sz w:val="28"/>
          <w:szCs w:val="28"/>
        </w:rPr>
        <w:t xml:space="preserve"> 312, по формуле</w:t>
      </w:r>
      <w:r w:rsidR="00247D71" w:rsidRPr="00102B64">
        <w:rPr>
          <w:rFonts w:ascii="Times New Roman" w:hAnsi="Times New Roman" w:cs="Times New Roman"/>
          <w:sz w:val="28"/>
          <w:szCs w:val="28"/>
        </w:rPr>
        <w:t>:</w:t>
      </w:r>
    </w:p>
    <w:p w14:paraId="21A116E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A2AFC" w14:textId="5A57EC32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2979D" wp14:editId="24D314D3">
            <wp:extent cx="1533525" cy="685800"/>
            <wp:effectExtent l="0" t="0" r="0" b="0"/>
            <wp:docPr id="1712881676" name="Рисунок 171288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640FDF3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FF3EAE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iтр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14:paraId="5B8734D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iтр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14:paraId="0CC8D4CA" w14:textId="3AE12D77" w:rsidR="00247D71" w:rsidRPr="00102B64" w:rsidRDefault="00F62252" w:rsidP="00C6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062"/>
      <w:r>
        <w:rPr>
          <w:rFonts w:ascii="Times New Roman" w:hAnsi="Times New Roman" w:cs="Times New Roman"/>
          <w:sz w:val="28"/>
          <w:szCs w:val="28"/>
        </w:rPr>
        <w:t>65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содержание прилегающей территории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87"/>
    </w:p>
    <w:p w14:paraId="5328A879" w14:textId="65FB570C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F1A63" wp14:editId="0B3B9C75">
            <wp:extent cx="1809750" cy="685800"/>
            <wp:effectExtent l="0" t="0" r="0" b="0"/>
            <wp:docPr id="1712881675" name="Рисунок 171288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9D41D9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97F4E4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iэз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14:paraId="63EB6E6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iэз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 1 кв. метр площади;</w:t>
      </w:r>
    </w:p>
    <w:p w14:paraId="59F8745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iэз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 году.</w:t>
      </w:r>
    </w:p>
    <w:p w14:paraId="637F30AE" w14:textId="38076D19" w:rsidR="00247D71" w:rsidRPr="00102B64" w:rsidRDefault="00F62252" w:rsidP="00C6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063"/>
      <w:r>
        <w:rPr>
          <w:rFonts w:ascii="Times New Roman" w:hAnsi="Times New Roman" w:cs="Times New Roman"/>
          <w:sz w:val="28"/>
          <w:szCs w:val="28"/>
        </w:rPr>
        <w:t>66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по обслуживанию и уборке помещения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аутп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88"/>
    </w:p>
    <w:p w14:paraId="1490CEB1" w14:textId="118899F9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3EBDB" wp14:editId="36C68693">
            <wp:extent cx="2495550" cy="685800"/>
            <wp:effectExtent l="0" t="0" r="0" b="0"/>
            <wp:docPr id="1712881674" name="Рисунок 171288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1256122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B0412D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iаутп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3653179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iаутп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14:paraId="2CBE08F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iаутп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14:paraId="116B2CF9" w14:textId="1C729605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1064"/>
      <w:r>
        <w:rPr>
          <w:rFonts w:ascii="Times New Roman" w:hAnsi="Times New Roman" w:cs="Times New Roman"/>
          <w:sz w:val="28"/>
          <w:szCs w:val="28"/>
        </w:rPr>
        <w:t>67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вывоз твердых бытовых отходов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9"/>
    <w:p w14:paraId="57A9113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537F46" w14:textId="07FBF01B" w:rsidR="00247D71" w:rsidRPr="00102B64" w:rsidRDefault="00C63FB5" w:rsidP="00C63FB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тбо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</w:t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Q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тбо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02160AD" wp14:editId="0FF5AA8A">
            <wp:extent cx="114300" cy="209550"/>
            <wp:effectExtent l="0" t="0" r="0" b="0"/>
            <wp:docPr id="1712881751" name="Рисунок 171288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Р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тбо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3446521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8C8C01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 год;</w:t>
      </w:r>
    </w:p>
    <w:p w14:paraId="187CC8A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14:paraId="062A9A45" w14:textId="4C1A692B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1065"/>
      <w:r>
        <w:rPr>
          <w:rFonts w:ascii="Times New Roman" w:hAnsi="Times New Roman" w:cs="Times New Roman"/>
          <w:sz w:val="28"/>
          <w:szCs w:val="28"/>
        </w:rPr>
        <w:t>68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лифтов (З л) определяются по формуле:</w:t>
      </w:r>
    </w:p>
    <w:bookmarkEnd w:id="90"/>
    <w:p w14:paraId="2B6CF64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2FBD09" w14:textId="6CBBABF9" w:rsidR="00247D71" w:rsidRPr="00102B64" w:rsidRDefault="00247D71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05C56" wp14:editId="3DC5EA56">
            <wp:extent cx="1257300" cy="685800"/>
            <wp:effectExtent l="0" t="0" r="0" b="0"/>
            <wp:docPr id="1712881672" name="Рисунок 171288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873B63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21714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003BE2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iл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типа;</w:t>
      </w:r>
    </w:p>
    <w:p w14:paraId="4AA3E18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iл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типа в год.</w:t>
      </w:r>
    </w:p>
    <w:p w14:paraId="0C1094D9" w14:textId="5A346862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1066"/>
      <w:r>
        <w:rPr>
          <w:rFonts w:ascii="Times New Roman" w:hAnsi="Times New Roman" w:cs="Times New Roman"/>
          <w:sz w:val="28"/>
          <w:szCs w:val="28"/>
        </w:rPr>
        <w:t>69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внсв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1"/>
    <w:p w14:paraId="732B0C4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6214B1" w14:textId="61ABC687" w:rsidR="00247D71" w:rsidRPr="00102B64" w:rsidRDefault="00C63FB5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внсв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</w:t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S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внсв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333200F" wp14:editId="35DA7618">
            <wp:extent cx="114300" cy="209550"/>
            <wp:effectExtent l="0" t="0" r="0" b="0"/>
            <wp:docPr id="1712881752" name="Рисунок 171288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Р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внсв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,</w:t>
      </w:r>
    </w:p>
    <w:p w14:paraId="12C07C3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D69AFA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внсв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5A85896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внсв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14:paraId="4FF5943A" w14:textId="158202DA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1067"/>
      <w:r>
        <w:rPr>
          <w:rFonts w:ascii="Times New Roman" w:hAnsi="Times New Roman" w:cs="Times New Roman"/>
          <w:sz w:val="28"/>
          <w:szCs w:val="28"/>
        </w:rPr>
        <w:t>70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водонапорной насосной станции пожаротушения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внсп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2"/>
    <w:p w14:paraId="1B44646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803D70" w14:textId="3FA65577" w:rsidR="00247D71" w:rsidRPr="00102B64" w:rsidRDefault="00C63FB5" w:rsidP="00C63F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внсп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</w:t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S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внсп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5C61E0D" wp14:editId="3174D6D0">
            <wp:extent cx="114300" cy="209550"/>
            <wp:effectExtent l="0" t="0" r="0" b="0"/>
            <wp:docPr id="1712881753" name="Рисунок 171288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Р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внсп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,</w:t>
      </w:r>
    </w:p>
    <w:p w14:paraId="64C1B85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6C9ECD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внсп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14:paraId="3B8F20D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внсп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14:paraId="16FA4A53" w14:textId="562A3F22" w:rsidR="00247D71" w:rsidRPr="00102B64" w:rsidRDefault="00F62252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1068"/>
      <w:r>
        <w:rPr>
          <w:rFonts w:ascii="Times New Roman" w:hAnsi="Times New Roman" w:cs="Times New Roman"/>
          <w:sz w:val="28"/>
          <w:szCs w:val="28"/>
        </w:rPr>
        <w:t>71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), определяются по формуле:</w:t>
      </w:r>
      <w:bookmarkEnd w:id="93"/>
    </w:p>
    <w:p w14:paraId="37CCC117" w14:textId="321AD9C4" w:rsidR="00247D71" w:rsidRPr="00102B64" w:rsidRDefault="009E0E05" w:rsidP="009E0E0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итп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</w:t>
      </w:r>
      <w:r w:rsidRPr="00102B64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S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итп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FDE95BC" wp14:editId="389630DA">
            <wp:extent cx="114300" cy="209550"/>
            <wp:effectExtent l="0" t="0" r="0" b="0"/>
            <wp:docPr id="1712881754" name="Рисунок 17128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Р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итп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4518738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61522F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03EC240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5D896770" w14:textId="6BFB2451" w:rsidR="00247D71" w:rsidRPr="00102B64" w:rsidRDefault="00F62252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1069"/>
      <w:r>
        <w:rPr>
          <w:rFonts w:ascii="Times New Roman" w:hAnsi="Times New Roman" w:cs="Times New Roman"/>
          <w:sz w:val="28"/>
          <w:szCs w:val="28"/>
        </w:rPr>
        <w:t>72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административного здания (помещения)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аэз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94"/>
    </w:p>
    <w:p w14:paraId="18D78372" w14:textId="7A8962A6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B4628" wp14:editId="5F5DCCD5">
            <wp:extent cx="1609725" cy="685800"/>
            <wp:effectExtent l="0" t="0" r="0" b="0"/>
            <wp:docPr id="1712881668" name="Рисунок 171288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1EDA73F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D9FDCD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iаэз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14:paraId="38E8059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iаэз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783CCF0D" w14:textId="121C9ED4" w:rsidR="00247D71" w:rsidRPr="00102B64" w:rsidRDefault="00F62252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тортс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FE02E3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32F690" w14:textId="54C2C85B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F2CAB" wp14:editId="6B46B3F1">
            <wp:extent cx="1866900" cy="581025"/>
            <wp:effectExtent l="0" t="0" r="0" b="0"/>
            <wp:docPr id="1712881667" name="Рисунок 171288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C29BB8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80BA28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тортс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14:paraId="5167CEC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тортс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14:paraId="1674235A" w14:textId="5B528F18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1071"/>
      <w:r>
        <w:rPr>
          <w:rFonts w:ascii="Times New Roman" w:hAnsi="Times New Roman" w:cs="Times New Roman"/>
          <w:sz w:val="28"/>
          <w:szCs w:val="28"/>
        </w:rPr>
        <w:t>74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14:paraId="007CE7A0" w14:textId="11BD6427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1072"/>
      <w:bookmarkEnd w:id="95"/>
      <w:r>
        <w:rPr>
          <w:rFonts w:ascii="Times New Roman" w:hAnsi="Times New Roman" w:cs="Times New Roman"/>
          <w:sz w:val="28"/>
          <w:szCs w:val="28"/>
        </w:rPr>
        <w:t>75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6"/>
    <w:p w14:paraId="52CE93E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460C25" w14:textId="62897799" w:rsidR="00247D71" w:rsidRPr="00102B64" w:rsidRDefault="009E0E05" w:rsidP="009E0E0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ио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дгу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сгп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скив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спс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скуд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саду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свн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0C4C960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125237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дгу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14:paraId="38CDCB7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сгп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14:paraId="4A047D0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скив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293CA69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16CEF7A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скуд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14:paraId="1CFF4F2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14:paraId="098C7FA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свн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14:paraId="3C0B9685" w14:textId="5C984461" w:rsidR="00247D71" w:rsidRPr="00102B64" w:rsidRDefault="00F62D25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1073"/>
      <w:r>
        <w:rPr>
          <w:rFonts w:ascii="Times New Roman" w:hAnsi="Times New Roman" w:cs="Times New Roman"/>
          <w:sz w:val="28"/>
          <w:szCs w:val="28"/>
        </w:rPr>
        <w:t>76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дизельных генераторных установок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дгу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97"/>
    </w:p>
    <w:p w14:paraId="7184F290" w14:textId="46493016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1888A" wp14:editId="55E35117">
            <wp:extent cx="1628775" cy="685800"/>
            <wp:effectExtent l="0" t="0" r="0" b="0"/>
            <wp:docPr id="1712881666" name="Рисунок 171288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145A647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6ACC0CB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iдгу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14:paraId="3110447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iдгу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 год.</w:t>
      </w:r>
    </w:p>
    <w:p w14:paraId="1A4A0000" w14:textId="62C0D84C" w:rsidR="00247D71" w:rsidRPr="00102B64" w:rsidRDefault="00F62D25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1074"/>
      <w:r>
        <w:rPr>
          <w:rFonts w:ascii="Times New Roman" w:hAnsi="Times New Roman" w:cs="Times New Roman"/>
          <w:sz w:val="28"/>
          <w:szCs w:val="28"/>
        </w:rPr>
        <w:t>77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системы газового пожаротушения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сгп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98"/>
    </w:p>
    <w:p w14:paraId="18D250B3" w14:textId="6ABC3F13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00FF8" wp14:editId="3A64C082">
            <wp:extent cx="1628775" cy="685800"/>
            <wp:effectExtent l="0" t="0" r="0" b="0"/>
            <wp:docPr id="1712881665" name="Рисунок 171288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76EA7E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B2B868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iсгп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14:paraId="5FD4EBC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iсгп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 год.</w:t>
      </w:r>
    </w:p>
    <w:p w14:paraId="2A8E429F" w14:textId="102BD9B7" w:rsidR="00247D71" w:rsidRPr="00102B64" w:rsidRDefault="00F62D25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1075"/>
      <w:r>
        <w:rPr>
          <w:rFonts w:ascii="Times New Roman" w:hAnsi="Times New Roman" w:cs="Times New Roman"/>
          <w:sz w:val="28"/>
          <w:szCs w:val="28"/>
        </w:rPr>
        <w:t>78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систем кондиционирования и вентиляции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скив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99"/>
    </w:p>
    <w:p w14:paraId="17BBAEAE" w14:textId="190D869A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15E0F" wp14:editId="147AA985">
            <wp:extent cx="1800225" cy="685800"/>
            <wp:effectExtent l="0" t="0" r="0" b="0"/>
            <wp:docPr id="1712881664" name="Рисунок 171288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05" w:rsidRPr="00102B64">
        <w:rPr>
          <w:rFonts w:ascii="Times New Roman" w:hAnsi="Times New Roman" w:cs="Times New Roman"/>
          <w:sz w:val="28"/>
          <w:szCs w:val="28"/>
        </w:rPr>
        <w:t>,</w:t>
      </w:r>
    </w:p>
    <w:p w14:paraId="16290B2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F9D84A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iскив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14:paraId="18F6B7F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iскив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14:paraId="22B7C89B" w14:textId="596D1616" w:rsidR="00247D71" w:rsidRPr="00102B64" w:rsidRDefault="00F62D25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1076"/>
      <w:r>
        <w:rPr>
          <w:rFonts w:ascii="Times New Roman" w:hAnsi="Times New Roman" w:cs="Times New Roman"/>
          <w:sz w:val="28"/>
          <w:szCs w:val="28"/>
        </w:rPr>
        <w:t>79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систем пожарной сигнализации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спс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00"/>
    </w:p>
    <w:p w14:paraId="7537933E" w14:textId="6749AC61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22B6F" wp14:editId="0B91836D">
            <wp:extent cx="1628775" cy="685800"/>
            <wp:effectExtent l="0" t="0" r="0" b="0"/>
            <wp:docPr id="1712881663" name="Рисунок 171288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7018962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A452DE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14:paraId="4AFF121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iспс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извещателя в год.</w:t>
      </w:r>
    </w:p>
    <w:p w14:paraId="029F3FBA" w14:textId="434F0D2A" w:rsidR="00247D71" w:rsidRPr="00102B64" w:rsidRDefault="00F62D25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1077"/>
      <w:r>
        <w:rPr>
          <w:rFonts w:ascii="Times New Roman" w:hAnsi="Times New Roman" w:cs="Times New Roman"/>
          <w:sz w:val="28"/>
          <w:szCs w:val="28"/>
        </w:rPr>
        <w:t>80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систем контроля и управления доступом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скуд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01"/>
    </w:p>
    <w:p w14:paraId="20C4B50D" w14:textId="3463AE3D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090DD4" wp14:editId="23B707DB">
            <wp:extent cx="1800225" cy="685800"/>
            <wp:effectExtent l="0" t="0" r="0" b="0"/>
            <wp:docPr id="1712881662" name="Рисунок 171288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3562856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FA44D1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iскуд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14:paraId="7D2DECD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iскуд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 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 год.</w:t>
      </w:r>
    </w:p>
    <w:p w14:paraId="04431E1E" w14:textId="3606DBE9" w:rsidR="00247D71" w:rsidRPr="00102B64" w:rsidRDefault="00F62D25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1078"/>
      <w:r>
        <w:rPr>
          <w:rFonts w:ascii="Times New Roman" w:hAnsi="Times New Roman" w:cs="Times New Roman"/>
          <w:sz w:val="28"/>
          <w:szCs w:val="28"/>
        </w:rPr>
        <w:t>81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систем автоматического диспетчерского управления (З саду) определяются по формуле:</w:t>
      </w:r>
      <w:bookmarkEnd w:id="102"/>
    </w:p>
    <w:p w14:paraId="47B8745D" w14:textId="2BBAB71D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442F4" wp14:editId="0498D6CA">
            <wp:extent cx="1819275" cy="685800"/>
            <wp:effectExtent l="0" t="0" r="0" b="0"/>
            <wp:docPr id="1712881661" name="Рисунок 171288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0A54E9C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69A4B6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iсаду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14:paraId="184B2714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iсаду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-профилактического ремонта 1 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 год.</w:t>
      </w:r>
    </w:p>
    <w:p w14:paraId="6D40863E" w14:textId="1CDEDF81" w:rsidR="00247D71" w:rsidRPr="00102B64" w:rsidRDefault="00F62D25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1079"/>
      <w:r>
        <w:rPr>
          <w:rFonts w:ascii="Times New Roman" w:hAnsi="Times New Roman" w:cs="Times New Roman"/>
          <w:sz w:val="28"/>
          <w:szCs w:val="28"/>
        </w:rPr>
        <w:t>82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техническое обслуживание и регламентно-профилактический ремонт систем видеонаблюдения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свн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03"/>
    </w:p>
    <w:p w14:paraId="24C6957A" w14:textId="339B0325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9424F" wp14:editId="4177D03F">
            <wp:extent cx="1609725" cy="685800"/>
            <wp:effectExtent l="0" t="0" r="0" b="0"/>
            <wp:docPr id="1712881660" name="Рисунок 171288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7161270F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7245E1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iсвн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14:paraId="0939702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iсвн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-профилактического ремонта 1 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 год.</w:t>
      </w:r>
    </w:p>
    <w:p w14:paraId="5D0C90B0" w14:textId="373A3F70" w:rsidR="00247D71" w:rsidRPr="00102B64" w:rsidRDefault="00F62D25" w:rsidP="009E0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1080"/>
      <w:r>
        <w:rPr>
          <w:rFonts w:ascii="Times New Roman" w:hAnsi="Times New Roman" w:cs="Times New Roman"/>
          <w:sz w:val="28"/>
          <w:szCs w:val="28"/>
        </w:rPr>
        <w:t>83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внештатных сотрудников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внси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04"/>
    </w:p>
    <w:p w14:paraId="106F2492" w14:textId="08FBA54F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1CF54" wp14:editId="07A13F76">
            <wp:extent cx="2819400" cy="685800"/>
            <wp:effectExtent l="0" t="0" r="0" b="0"/>
            <wp:docPr id="1712881659" name="Рисунок 171288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12DAB56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6B6E0B6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M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gвнси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14:paraId="77B775B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gвнси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стоимость 1 месяца работы внештатного сотрудника в g-й должности;</w:t>
      </w:r>
    </w:p>
    <w:p w14:paraId="542B892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t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gвнси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253891E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064124E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0C3091C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561294" w14:textId="77777777" w:rsidR="00247D71" w:rsidRPr="00102B64" w:rsidRDefault="00247D71" w:rsidP="009E0E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5" w:name="sub_110207"/>
      <w:r w:rsidRPr="00102B64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05"/>
    <w:p w14:paraId="07139EF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C561F7" w14:textId="3DBEFB13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1081"/>
      <w:r>
        <w:rPr>
          <w:rFonts w:ascii="Times New Roman" w:hAnsi="Times New Roman" w:cs="Times New Roman"/>
          <w:sz w:val="28"/>
          <w:szCs w:val="28"/>
        </w:rPr>
        <w:t>84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типографских работ и услуг, включая приобретение периодических печатных изданий (З т), определяются по формуле:</w:t>
      </w:r>
    </w:p>
    <w:bookmarkEnd w:id="106"/>
    <w:p w14:paraId="2D4BEF1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994AEB" w14:textId="329936A6" w:rsidR="00247D71" w:rsidRPr="00102B64" w:rsidRDefault="009E0E05" w:rsidP="009E0E0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т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ж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+З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иу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72DC1AD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0FECBE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 xml:space="preserve">З ж - затраты на приобретение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49E0308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00E3F4C2" w14:textId="69F49106" w:rsidR="00247D71" w:rsidRPr="00102B64" w:rsidRDefault="00F62D25" w:rsidP="00273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приобретение 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жбо</w:t>
      </w:r>
      <w:proofErr w:type="spellEnd"/>
      <w:r w:rsidR="00273DD5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6BA8751" w14:textId="3CE4C3F7" w:rsidR="00247D71" w:rsidRPr="00102B64" w:rsidRDefault="00247D71" w:rsidP="00273DD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E6D8A" wp14:editId="5CC6D6B6">
            <wp:extent cx="1485900" cy="581025"/>
            <wp:effectExtent l="0" t="0" r="0" b="0"/>
            <wp:docPr id="1712881657" name="Рисунок 171288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 rotWithShape="1"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42"/>
                    <a:stretch/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CE5ECE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BBEB99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64">
        <w:rPr>
          <w:rFonts w:ascii="Times New Roman" w:hAnsi="Times New Roman" w:cs="Times New Roman"/>
          <w:sz w:val="28"/>
          <w:szCs w:val="28"/>
        </w:rPr>
        <w:t>Q  i</w:t>
      </w:r>
      <w:proofErr w:type="gramEnd"/>
      <w:r w:rsidRPr="00102B64">
        <w:rPr>
          <w:rFonts w:ascii="Times New Roman" w:hAnsi="Times New Roman" w:cs="Times New Roman"/>
          <w:sz w:val="28"/>
          <w:szCs w:val="28"/>
        </w:rPr>
        <w:t xml:space="preserve"> ж - количество приобретаемых i-х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2EE2442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64">
        <w:rPr>
          <w:rFonts w:ascii="Times New Roman" w:hAnsi="Times New Roman" w:cs="Times New Roman"/>
          <w:sz w:val="28"/>
          <w:szCs w:val="28"/>
        </w:rPr>
        <w:t>P  i</w:t>
      </w:r>
      <w:proofErr w:type="gramEnd"/>
      <w:r w:rsidRPr="00102B64">
        <w:rPr>
          <w:rFonts w:ascii="Times New Roman" w:hAnsi="Times New Roman" w:cs="Times New Roman"/>
          <w:sz w:val="28"/>
          <w:szCs w:val="28"/>
        </w:rPr>
        <w:t xml:space="preserve"> ж - цена 1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395E2AE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64">
        <w:rPr>
          <w:rFonts w:ascii="Times New Roman" w:hAnsi="Times New Roman" w:cs="Times New Roman"/>
          <w:sz w:val="28"/>
          <w:szCs w:val="28"/>
        </w:rPr>
        <w:t xml:space="preserve">Q 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14:paraId="6CA1588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64">
        <w:rPr>
          <w:rFonts w:ascii="Times New Roman" w:hAnsi="Times New Roman" w:cs="Times New Roman"/>
          <w:sz w:val="28"/>
          <w:szCs w:val="28"/>
        </w:rPr>
        <w:t xml:space="preserve">P 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End"/>
      <w:r w:rsidRPr="00102B64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14:paraId="04CE271C" w14:textId="63D3399C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1083"/>
      <w:r>
        <w:rPr>
          <w:rFonts w:ascii="Times New Roman" w:hAnsi="Times New Roman" w:cs="Times New Roman"/>
          <w:sz w:val="28"/>
          <w:szCs w:val="28"/>
        </w:rPr>
        <w:t>86</w:t>
      </w:r>
      <w:r w:rsidR="00247D71" w:rsidRPr="00102B64">
        <w:rPr>
          <w:rFonts w:ascii="Times New Roman" w:hAnsi="Times New Roman" w:cs="Times New Roman"/>
          <w:sz w:val="28"/>
          <w:szCs w:val="28"/>
        </w:rPr>
        <w:t>. </w:t>
      </w:r>
      <w:r w:rsidR="00B82B8A" w:rsidRPr="00102B64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="00B82B8A" w:rsidRPr="00102B64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="00B82B8A" w:rsidRPr="00102B64">
        <w:rPr>
          <w:rFonts w:ascii="Times New Roman" w:hAnsi="Times New Roman" w:cs="Times New Roman"/>
          <w:sz w:val="28"/>
          <w:szCs w:val="28"/>
        </w:rPr>
        <w:t xml:space="preserve"> в эфире радиостанций; информационное сопровождение мероприятий муниципальных программ в Интернет-ресурсах информационных агентств , определяются по фактическим затратам в отчетном финансовом году</w:t>
      </w:r>
      <w:r w:rsidR="00247D71" w:rsidRPr="00102B64">
        <w:rPr>
          <w:rFonts w:ascii="Times New Roman" w:hAnsi="Times New Roman" w:cs="Times New Roman"/>
          <w:sz w:val="28"/>
          <w:szCs w:val="28"/>
        </w:rPr>
        <w:t>.</w:t>
      </w:r>
    </w:p>
    <w:p w14:paraId="060529ED" w14:textId="63FBCAAD" w:rsidR="00247D71" w:rsidRPr="00102B64" w:rsidRDefault="00F62D25" w:rsidP="00B8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1084"/>
      <w:bookmarkEnd w:id="107"/>
      <w:r>
        <w:rPr>
          <w:rFonts w:ascii="Times New Roman" w:hAnsi="Times New Roman" w:cs="Times New Roman"/>
          <w:sz w:val="28"/>
          <w:szCs w:val="28"/>
        </w:rPr>
        <w:t>87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внештатных сотрудников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внсп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08"/>
    </w:p>
    <w:p w14:paraId="442E848F" w14:textId="451DD65C" w:rsidR="00247D71" w:rsidRPr="00102B64" w:rsidRDefault="00247D71" w:rsidP="00B82B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D33DC" wp14:editId="025191C8">
            <wp:extent cx="2771775" cy="685800"/>
            <wp:effectExtent l="0" t="0" r="0" b="0"/>
            <wp:docPr id="1712881656" name="Рисунок 171288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7A02AD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6698E34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M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jвнсп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14:paraId="1254253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jвнсп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 месяца работы внештатного сотрудника в j-й должности;</w:t>
      </w:r>
    </w:p>
    <w:p w14:paraId="412368B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t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jвнсп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0675433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5BA0962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3AAD5C11" w14:textId="6D4B1EB5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1085"/>
      <w:r>
        <w:rPr>
          <w:rFonts w:ascii="Times New Roman" w:hAnsi="Times New Roman" w:cs="Times New Roman"/>
          <w:sz w:val="28"/>
          <w:szCs w:val="28"/>
        </w:rPr>
        <w:t>88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проведение 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осм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9"/>
    <w:p w14:paraId="27B1C25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FEF2DF" w14:textId="2A6C0AF1" w:rsidR="00247D71" w:rsidRPr="00102B64" w:rsidRDefault="00247D71" w:rsidP="00B82B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B218A" wp14:editId="32F33112">
            <wp:extent cx="1781175" cy="542925"/>
            <wp:effectExtent l="0" t="0" r="0" b="0"/>
            <wp:docPr id="1712881655" name="Рисунок 171288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0B7FB4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4D308BD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вод - количество водителей;</w:t>
      </w:r>
    </w:p>
    <w:p w14:paraId="5A71B34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 xml:space="preserve">Р вод - цена проведения 1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14:paraId="56F6EA5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вод - количество рабочих дней в году;</w:t>
      </w:r>
    </w:p>
    <w:p w14:paraId="598976C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56071E1D" w14:textId="27C9BC57" w:rsidR="00247D71" w:rsidRPr="00102B64" w:rsidRDefault="00F62D25" w:rsidP="00B8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1087"/>
      <w:r>
        <w:rPr>
          <w:rFonts w:ascii="Times New Roman" w:hAnsi="Times New Roman" w:cs="Times New Roman"/>
          <w:sz w:val="28"/>
          <w:szCs w:val="28"/>
        </w:rPr>
        <w:t>89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проведение диспансеризации работников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дисп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10"/>
    </w:p>
    <w:p w14:paraId="2D0A0678" w14:textId="36114B8B" w:rsidR="00247D71" w:rsidRPr="00102B64" w:rsidRDefault="00B82B8A" w:rsidP="00B82B8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дисп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=Ч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дисп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22BF556" wp14:editId="3F27A0AC">
            <wp:extent cx="114300" cy="209550"/>
            <wp:effectExtent l="0" t="0" r="0" b="0"/>
            <wp:docPr id="1712881755" name="Рисунок 171288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Р</w:t>
      </w:r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дисп</w:t>
      </w:r>
      <w:proofErr w:type="spellEnd"/>
      <w:r w:rsidRPr="00102B6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,</w:t>
      </w:r>
    </w:p>
    <w:p w14:paraId="74A7011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45E26F0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Ч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дисп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14:paraId="1AC95F7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дисп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14:paraId="04A3D2F5" w14:textId="158557F7" w:rsidR="00B82B8A" w:rsidRPr="00102B64" w:rsidRDefault="00F62D25" w:rsidP="00B8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1088"/>
      <w:r>
        <w:rPr>
          <w:rFonts w:ascii="Times New Roman" w:hAnsi="Times New Roman" w:cs="Times New Roman"/>
          <w:sz w:val="28"/>
          <w:szCs w:val="28"/>
        </w:rPr>
        <w:t>90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работ по монтажу (установке), дооборудованию и наладке оборудования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мдн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11"/>
    </w:p>
    <w:p w14:paraId="1EB520AB" w14:textId="2D8494B8" w:rsidR="00247D71" w:rsidRPr="00102B64" w:rsidRDefault="00247D71" w:rsidP="00B82B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B5B8F" wp14:editId="1EB1BA70">
            <wp:extent cx="1809750" cy="609600"/>
            <wp:effectExtent l="0" t="0" r="0" b="0"/>
            <wp:docPr id="1712881653" name="Рисунок 171288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5B308C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606581A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gмдн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14:paraId="312BD41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gмдн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79732EF8" w14:textId="0D91489A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1089"/>
      <w:r>
        <w:rPr>
          <w:rFonts w:ascii="Times New Roman" w:hAnsi="Times New Roman" w:cs="Times New Roman"/>
          <w:sz w:val="28"/>
          <w:szCs w:val="28"/>
        </w:rPr>
        <w:t>91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оплату услуг вневедомственной охраны определяются по фактическим затратам в отчетном финансовом году.</w:t>
      </w:r>
    </w:p>
    <w:bookmarkEnd w:id="112"/>
    <w:p w14:paraId="4F2B5CFA" w14:textId="7CD3732C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84" w:history="1">
        <w:r w:rsidR="00247D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247D71" w:rsidRPr="00102B64">
        <w:rPr>
          <w:rFonts w:ascii="Times New Roman" w:hAnsi="Times New Roman" w:cs="Times New Roman"/>
          <w:sz w:val="28"/>
          <w:szCs w:val="28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85" w:history="1">
        <w:r w:rsidR="00247D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="0076652D" w:rsidRPr="00102B6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 w:rsidR="0076652D" w:rsidRPr="00102B64"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="00247D71" w:rsidRPr="00102B64">
        <w:rPr>
          <w:rFonts w:ascii="Times New Roman" w:hAnsi="Times New Roman" w:cs="Times New Roman"/>
          <w:sz w:val="28"/>
          <w:szCs w:val="28"/>
        </w:rPr>
        <w:t>.</w:t>
      </w:r>
    </w:p>
    <w:p w14:paraId="2D256BDA" w14:textId="40F0BD05" w:rsidR="00247D71" w:rsidRPr="00102B64" w:rsidRDefault="00F62D25" w:rsidP="0076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оплату труда независимых экспертов </w:t>
      </w:r>
      <w:r w:rsidR="0076652D" w:rsidRPr="00102B64">
        <w:rPr>
          <w:rFonts w:ascii="Times New Roman" w:hAnsi="Times New Roman" w:cs="Times New Roman"/>
          <w:sz w:val="28"/>
          <w:szCs w:val="28"/>
        </w:rPr>
        <w:t>(З </w:t>
      </w:r>
      <w:proofErr w:type="spellStart"/>
      <w:r w:rsidR="0076652D" w:rsidRPr="00102B64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="0076652D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E38860" w14:textId="0EC07F29" w:rsidR="00247D71" w:rsidRPr="00102B64" w:rsidRDefault="0076652D" w:rsidP="0076652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bookmarkStart w:id="113" w:name="sub_110912"/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З</w:t>
      </w:r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нэ</w:t>
      </w:r>
      <w:proofErr w:type="spellEnd"/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=</w:t>
      </w:r>
      <w:r w:rsidRPr="0076652D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Q</w:t>
      </w:r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чз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21B4ECC" wp14:editId="3AC1B34D">
            <wp:extent cx="114300" cy="209550"/>
            <wp:effectExtent l="0" t="0" r="0" b="0"/>
            <wp:docPr id="1712881758" name="Рисунок 171288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52D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Q</w:t>
      </w:r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нэ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CAA9CA2" wp14:editId="2CDF86E6">
            <wp:extent cx="114300" cy="209550"/>
            <wp:effectExtent l="0" t="0" r="0" b="0"/>
            <wp:docPr id="1712881757" name="Рисунок 171288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52D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S</w:t>
      </w:r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нэ</w:t>
      </w:r>
      <w:proofErr w:type="spellEnd"/>
      <w:r w:rsidRPr="00102B64">
        <w:rPr>
          <w:rFonts w:ascii="Times New Roman CYR" w:eastAsia="Times New Roman" w:hAnsi="Times New Roman CYR" w:cs="Times New Roman CYR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847D95A" wp14:editId="4089564D">
            <wp:extent cx="114300" cy="209550"/>
            <wp:effectExtent l="0" t="0" r="0" b="0"/>
            <wp:docPr id="1712881756" name="Рисунок 171288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(1+</w:t>
      </w:r>
      <w:r w:rsidRPr="0076652D">
        <w:rPr>
          <w:rFonts w:ascii="Times New Roman CYR" w:eastAsia="Times New Roman" w:hAnsi="Times New Roman CYR" w:cs="Times New Roman CYR"/>
          <w:i/>
          <w:iCs/>
          <w:kern w:val="0"/>
          <w:sz w:val="28"/>
          <w:szCs w:val="28"/>
          <w:lang w:eastAsia="ru-RU"/>
          <w14:ligatures w14:val="none"/>
        </w:rPr>
        <w:t>k</w:t>
      </w:r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 </w:t>
      </w:r>
      <w:proofErr w:type="spellStart"/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vertAlign w:val="subscript"/>
          <w:lang w:eastAsia="ru-RU"/>
          <w14:ligatures w14:val="none"/>
        </w:rPr>
        <w:t>стр</w:t>
      </w:r>
      <w:proofErr w:type="spellEnd"/>
      <w:r w:rsidRPr="0076652D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),</w:t>
      </w:r>
      <w:bookmarkEnd w:id="113"/>
    </w:p>
    <w:p w14:paraId="6AF3975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AE072A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10915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14:paraId="7F9C57B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10196"/>
      <w:bookmarkEnd w:id="114"/>
      <w:r w:rsidRPr="00102B64">
        <w:rPr>
          <w:rFonts w:ascii="Times New Roman" w:hAnsi="Times New Roman" w:cs="Times New Roman"/>
          <w:sz w:val="28"/>
          <w:szCs w:val="28"/>
        </w:rPr>
        <w:lastRenderedPageBreak/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15"/>
    <w:p w14:paraId="2BDE3E3B" w14:textId="0665D75E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76652D" w:rsidRPr="00102B64">
        <w:rPr>
          <w:rFonts w:ascii="Times New Roman" w:hAnsi="Times New Roman" w:cs="Times New Roman"/>
          <w:sz w:val="28"/>
          <w:szCs w:val="28"/>
        </w:rPr>
        <w:t>ставка почасовой оплаты труда независимых экспертов, установленная муниципальным нормативно – правовым актом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0806382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k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71A5C88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0B9787" w14:textId="77777777" w:rsidR="00247D71" w:rsidRPr="00102B64" w:rsidRDefault="00247D71" w:rsidP="0076652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6" w:name="sub_110208"/>
      <w:r w:rsidRPr="00102B64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16"/>
    <w:p w14:paraId="57C0C27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F19126" w14:textId="4D1A1700" w:rsidR="00247D71" w:rsidRPr="00102B64" w:rsidRDefault="00F62D25" w:rsidP="0076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1092"/>
      <w:r>
        <w:rPr>
          <w:rFonts w:ascii="Times New Roman" w:hAnsi="Times New Roman" w:cs="Times New Roman"/>
          <w:sz w:val="28"/>
          <w:szCs w:val="28"/>
        </w:rPr>
        <w:t>94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76652D"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47D71" w:rsidRPr="00102B64">
        <w:rPr>
          <w:rFonts w:ascii="Times New Roman" w:hAnsi="Times New Roman" w:cs="Times New Roman"/>
          <w:sz w:val="28"/>
          <w:szCs w:val="28"/>
        </w:rPr>
        <w:t>-коммуникационные технологии (</w:t>
      </w:r>
      <w:r w:rsidR="00247D71"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4B145" wp14:editId="72D0DEE1">
            <wp:extent cx="314325" cy="323850"/>
            <wp:effectExtent l="0" t="0" r="0" b="0"/>
            <wp:docPr id="1712881649" name="Рисунок 171288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71" w:rsidRPr="00102B64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17"/>
    <w:p w14:paraId="065A2338" w14:textId="77777777" w:rsidR="00247D71" w:rsidRPr="00102B64" w:rsidRDefault="00247D71" w:rsidP="0076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ED8AB2" w14:textId="07CB32C2" w:rsidR="00247D71" w:rsidRPr="00102B64" w:rsidRDefault="00247D71" w:rsidP="004A62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181BB" wp14:editId="7B5B3760">
            <wp:extent cx="1543050" cy="323850"/>
            <wp:effectExtent l="0" t="0" r="0" b="0"/>
            <wp:docPr id="1712881648" name="Рисунок 171288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2EEEA4D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43654E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14:paraId="0362D28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пмеб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14:paraId="0132F43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14:paraId="7999232D" w14:textId="0F4084CD" w:rsidR="00247D71" w:rsidRPr="00102B64" w:rsidRDefault="00F62D25" w:rsidP="0076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приобретение транспортных средств </w:t>
      </w:r>
      <w:r w:rsidR="0076652D" w:rsidRPr="00102B64">
        <w:rPr>
          <w:rFonts w:ascii="Times New Roman" w:hAnsi="Times New Roman" w:cs="Times New Roman"/>
          <w:sz w:val="28"/>
          <w:szCs w:val="28"/>
        </w:rPr>
        <w:t>(З </w:t>
      </w:r>
      <w:proofErr w:type="spellStart"/>
      <w:r w:rsidR="0076652D" w:rsidRPr="00102B6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6652D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1E672CF" w14:textId="59F9F2FC" w:rsidR="00247D71" w:rsidRPr="00102B64" w:rsidRDefault="00247D71" w:rsidP="007665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18" w:name="sub_11931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A985B" wp14:editId="24BB76A3">
            <wp:extent cx="1543050" cy="685800"/>
            <wp:effectExtent l="0" t="0" r="0" b="0"/>
            <wp:docPr id="1712881647" name="Рисунок 171288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118"/>
    </w:p>
    <w:p w14:paraId="00CF15B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380E5E5" w14:textId="54893F75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1093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76652D" w:rsidRPr="00102B64">
        <w:rPr>
          <w:rFonts w:ascii="Times New Roman" w:hAnsi="Times New Roman" w:cs="Times New Roman"/>
          <w:sz w:val="28"/>
          <w:szCs w:val="28"/>
        </w:rPr>
        <w:t>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23003AEE" w14:textId="3C3C73BC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10935"/>
      <w:bookmarkEnd w:id="119"/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iам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</w:t>
      </w:r>
      <w:r w:rsidR="0076652D" w:rsidRPr="00102B64">
        <w:rPr>
          <w:rFonts w:ascii="Times New Roman" w:hAnsi="Times New Roman" w:cs="Times New Roman"/>
          <w:sz w:val="28"/>
          <w:szCs w:val="28"/>
        </w:rPr>
        <w:t>цена приобретения i-</w:t>
      </w:r>
      <w:proofErr w:type="spellStart"/>
      <w:r w:rsidR="0076652D"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6652D" w:rsidRPr="00102B64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</w:p>
    <w:bookmarkEnd w:id="120"/>
    <w:p w14:paraId="5FA7D4A6" w14:textId="05FCF4B1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мебели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пмеб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495E0E9" w14:textId="77777777" w:rsidR="00247D71" w:rsidRPr="00102B64" w:rsidRDefault="00247D71" w:rsidP="0076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31632" w14:textId="4AF4F535" w:rsidR="00247D71" w:rsidRPr="00102B64" w:rsidRDefault="00247D71" w:rsidP="007665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21" w:name="sub_11941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63C874" wp14:editId="1DF7D46A">
            <wp:extent cx="1924050" cy="685800"/>
            <wp:effectExtent l="0" t="0" r="0" b="0"/>
            <wp:docPr id="1712881646" name="Рисунок 171288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121"/>
    </w:p>
    <w:p w14:paraId="1877386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0BBC91F" w14:textId="5DADDCD6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1094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iпмеб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76652D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bookmarkEnd w:id="122"/>
    <w:p w14:paraId="2F1F6DD9" w14:textId="0652F409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iпмеб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76652D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</w:p>
    <w:p w14:paraId="0794B9DE" w14:textId="35460B27" w:rsidR="00247D71" w:rsidRPr="00102B64" w:rsidRDefault="00F62D25" w:rsidP="0076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приобретение систем кондиционирования </w:t>
      </w:r>
      <w:r w:rsidR="0076652D" w:rsidRPr="00102B64">
        <w:rPr>
          <w:rFonts w:ascii="Times New Roman" w:hAnsi="Times New Roman" w:cs="Times New Roman"/>
          <w:sz w:val="28"/>
          <w:szCs w:val="28"/>
        </w:rPr>
        <w:t>(З </w:t>
      </w:r>
      <w:proofErr w:type="spellStart"/>
      <w:r w:rsidR="0076652D" w:rsidRPr="00102B6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76652D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31A6B61" w14:textId="33379109" w:rsidR="00247D71" w:rsidRPr="00102B64" w:rsidRDefault="00247D71" w:rsidP="007665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sub_11951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DEB79" wp14:editId="4E814546">
            <wp:extent cx="1314450" cy="685800"/>
            <wp:effectExtent l="0" t="0" r="0" b="0"/>
            <wp:docPr id="1712881645" name="Рисунок 171288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123"/>
    </w:p>
    <w:p w14:paraId="77962EE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791EC0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10954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bookmarkEnd w:id="124"/>
    <w:p w14:paraId="14194EB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iс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14:paraId="29EDB1D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CBC259" w14:textId="77777777" w:rsidR="00247D71" w:rsidRPr="00102B64" w:rsidRDefault="00247D71" w:rsidP="0076652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5" w:name="sub_110209"/>
      <w:r w:rsidRPr="00102B64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5"/>
    <w:p w14:paraId="09EB89E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75895" w14:textId="12811E8E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247D71" w:rsidRPr="00102B64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247D71"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F58EC" wp14:editId="4A5C4C49">
            <wp:extent cx="314325" cy="323850"/>
            <wp:effectExtent l="0" t="0" r="0" b="0"/>
            <wp:docPr id="1712881644" name="Рисунок 171288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71" w:rsidRPr="00102B64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0F3E2B11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649529" w14:textId="1AA6311F" w:rsidR="00247D71" w:rsidRPr="00102B64" w:rsidRDefault="00247D71" w:rsidP="004A62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33903" wp14:editId="2961FAB7">
            <wp:extent cx="2847975" cy="323850"/>
            <wp:effectExtent l="0" t="0" r="0" b="0"/>
            <wp:docPr id="1712881643" name="Рисунок 171288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7BBB073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51114B4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10964"/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26"/>
    <w:p w14:paraId="1F81015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14:paraId="331C27D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хп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5A312B6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гсм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14:paraId="2B5B3FDA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зпа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14:paraId="66AD467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мзго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14:paraId="1074CB41" w14:textId="19904F17" w:rsidR="00247D71" w:rsidRPr="00102B64" w:rsidRDefault="00F62D25" w:rsidP="00215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приобретение бланочной продукции </w:t>
      </w:r>
      <w:r w:rsidR="00215399">
        <w:rPr>
          <w:rFonts w:ascii="Times New Roman" w:hAnsi="Times New Roman" w:cs="Times New Roman"/>
          <w:sz w:val="28"/>
          <w:szCs w:val="28"/>
        </w:rPr>
        <w:t>(З </w:t>
      </w:r>
      <w:proofErr w:type="spellStart"/>
      <w:r w:rsidR="00215399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21539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35B9F55" w14:textId="2CCFD5A9" w:rsidR="00247D71" w:rsidRPr="00102B64" w:rsidRDefault="00247D71" w:rsidP="007665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F1BC7" wp14:editId="55CC7DAC">
            <wp:extent cx="2505075" cy="685800"/>
            <wp:effectExtent l="0" t="0" r="0" b="0"/>
            <wp:docPr id="1712881642" name="Рисунок 171288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4CFC789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0CAB043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10974"/>
      <w:r w:rsidRPr="00102B64">
        <w:rPr>
          <w:rFonts w:ascii="Times New Roman" w:hAnsi="Times New Roman" w:cs="Times New Roman"/>
          <w:sz w:val="28"/>
          <w:szCs w:val="28"/>
        </w:rPr>
        <w:lastRenderedPageBreak/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bookmarkEnd w:id="127"/>
    <w:p w14:paraId="17CE414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iб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14:paraId="5EABCFB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10976"/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jпп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bookmarkEnd w:id="128"/>
    <w:p w14:paraId="004D31F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jпп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14:paraId="220FE266" w14:textId="6A24B67D" w:rsidR="00247D71" w:rsidRPr="00102B64" w:rsidRDefault="00F62D25" w:rsidP="0076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канцелярских принадлежностей (З</w:t>
      </w:r>
      <w:r w:rsidR="0076652D" w:rsidRPr="00102B6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6652D" w:rsidRPr="00102B64"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 w:rsidR="0076652D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42E1840" w14:textId="29BBABE1" w:rsidR="00247D71" w:rsidRPr="00102B64" w:rsidRDefault="00247D71" w:rsidP="007665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sub_11981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98C84" wp14:editId="660A371D">
            <wp:extent cx="2247900" cy="685800"/>
            <wp:effectExtent l="0" t="0" r="0" b="0"/>
            <wp:docPr id="1712881641" name="Рисунок 171288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129"/>
    </w:p>
    <w:p w14:paraId="676510A9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2B3D1330" w14:textId="6B34CBF1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iканц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73AFD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6115F29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10985"/>
      <w:r w:rsidRPr="00102B64">
        <w:rPr>
          <w:rFonts w:ascii="Times New Roman" w:hAnsi="Times New Roman" w:cs="Times New Roman"/>
          <w:sz w:val="28"/>
          <w:szCs w:val="28"/>
        </w:rPr>
        <w:t xml:space="preserve">Ч оп - расчетная численность основных работников, определяемая в соответствии с </w:t>
      </w:r>
      <w:hyperlink r:id="rId9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 17 - 22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bookmarkEnd w:id="130"/>
    <w:p w14:paraId="2207DEF3" w14:textId="06D31FE5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Р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iканц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73AFD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</w:p>
    <w:p w14:paraId="7298AFCC" w14:textId="487FA28C" w:rsidR="00247D71" w:rsidRPr="00102B64" w:rsidRDefault="00F62D25" w:rsidP="00273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1099"/>
      <w:r>
        <w:rPr>
          <w:rFonts w:ascii="Times New Roman" w:hAnsi="Times New Roman" w:cs="Times New Roman"/>
          <w:sz w:val="28"/>
          <w:szCs w:val="28"/>
        </w:rPr>
        <w:t>101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хозяйственных товаров и принадлежностей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хп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31"/>
    </w:p>
    <w:p w14:paraId="31747070" w14:textId="027C820C" w:rsidR="00247D71" w:rsidRPr="00102B64" w:rsidRDefault="00247D71" w:rsidP="00273A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32" w:name="sub_11991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07B05" wp14:editId="3749446C">
            <wp:extent cx="1476375" cy="685800"/>
            <wp:effectExtent l="0" t="0" r="0" b="0"/>
            <wp:docPr id="1712881640" name="Рисунок 171288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132"/>
    </w:p>
    <w:p w14:paraId="5B0A41AB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38613D0" w14:textId="4AA510C9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iхп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73AFD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39B2F279" w14:textId="5A2EFF92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iхп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273AFD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.</w:t>
      </w:r>
    </w:p>
    <w:p w14:paraId="39C8E4AD" w14:textId="08893B7D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горюче-смазочных материалов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гсм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AF99FC8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0711C7" w14:textId="160BBA35" w:rsidR="00247D71" w:rsidRPr="00102B64" w:rsidRDefault="00247D71" w:rsidP="00273A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33" w:name="sub_11111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C4B34" wp14:editId="5ACFF275">
            <wp:extent cx="2200275" cy="685800"/>
            <wp:effectExtent l="0" t="0" r="0" b="0"/>
            <wp:docPr id="1712881639" name="Рисунок 171288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133"/>
    </w:p>
    <w:p w14:paraId="0D41CE9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309E7142" w14:textId="210F2993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H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iгсм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> - норма расхода топлива на 100 километров пробега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98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методическим рекомендациям</w:t>
        </w:r>
      </w:hyperlink>
      <w:r w:rsidR="00133F2C" w:rsidRPr="00102B64">
        <w:rPr>
          <w:rFonts w:ascii="Times New Roman" w:hAnsi="Times New Roman" w:cs="Times New Roman"/>
          <w:sz w:val="28"/>
          <w:szCs w:val="28"/>
        </w:rPr>
        <w:t xml:space="preserve"> «</w:t>
      </w:r>
      <w:r w:rsidRPr="00102B64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</w:t>
      </w:r>
      <w:r w:rsidR="00133F2C" w:rsidRPr="00102B64">
        <w:rPr>
          <w:rFonts w:ascii="Times New Roman" w:hAnsi="Times New Roman" w:cs="Times New Roman"/>
          <w:sz w:val="28"/>
          <w:szCs w:val="28"/>
        </w:rPr>
        <w:t>лов на автомобильном транспорте»</w:t>
      </w:r>
      <w:r w:rsidRPr="00102B64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</w:t>
      </w:r>
      <w:hyperlink r:id="rId99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распоряжению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</w:t>
      </w:r>
      <w:r w:rsidR="00133F2C" w:rsidRPr="00102B64">
        <w:rPr>
          <w:rFonts w:ascii="Times New Roman" w:hAnsi="Times New Roman" w:cs="Times New Roman"/>
          <w:sz w:val="28"/>
          <w:szCs w:val="28"/>
        </w:rPr>
        <w:t xml:space="preserve"> Федерации от 14 марта 2008 г. №</w:t>
      </w:r>
      <w:r w:rsidRPr="00102B64">
        <w:rPr>
          <w:rFonts w:ascii="Times New Roman" w:hAnsi="Times New Roman" w:cs="Times New Roman"/>
          <w:sz w:val="28"/>
          <w:szCs w:val="28"/>
        </w:rPr>
        <w:t> AM-23-p;</w:t>
      </w:r>
    </w:p>
    <w:p w14:paraId="496BCFFC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iгсм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1 литра горюче-смазочного материала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14:paraId="4816DCA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11006"/>
      <w:r w:rsidRPr="00102B64">
        <w:rPr>
          <w:rFonts w:ascii="Times New Roman" w:hAnsi="Times New Roman" w:cs="Times New Roman"/>
          <w:sz w:val="28"/>
          <w:szCs w:val="28"/>
        </w:rPr>
        <w:lastRenderedPageBreak/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iгсм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 году.</w:t>
      </w:r>
    </w:p>
    <w:bookmarkEnd w:id="134"/>
    <w:p w14:paraId="6DB63D09" w14:textId="160663B0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14:paraId="6BB27C50" w14:textId="3447242B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материальных запасов для нужд гражданской обороны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мзго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957F3B0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52C6A1" w14:textId="5E3D49AD" w:rsidR="00247D71" w:rsidRPr="00102B64" w:rsidRDefault="00247D71" w:rsidP="00133F2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35" w:name="sub_11121"/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DE24F" wp14:editId="78DD81E4">
            <wp:extent cx="2295525" cy="685800"/>
            <wp:effectExtent l="0" t="0" r="0" b="0"/>
            <wp:docPr id="1712881638" name="Рисунок 171288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  <w:bookmarkEnd w:id="135"/>
    </w:p>
    <w:p w14:paraId="479AB99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15CE00E4" w14:textId="7355A215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iмзго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133F2C" w:rsidRPr="00102B64">
        <w:rPr>
          <w:rFonts w:ascii="Times New Roman" w:hAnsi="Times New Roman" w:cs="Times New Roman"/>
          <w:sz w:val="28"/>
          <w:szCs w:val="28"/>
        </w:rPr>
        <w:t>муниципальных</w:t>
      </w:r>
      <w:r w:rsidRPr="00102B64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14:paraId="1B04DF0E" w14:textId="66A43CFF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N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iмзго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</w:t>
      </w:r>
      <w:r w:rsidR="00133F2C" w:rsidRPr="00102B6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102B64">
        <w:rPr>
          <w:rFonts w:ascii="Times New Roman" w:hAnsi="Times New Roman" w:cs="Times New Roman"/>
          <w:sz w:val="28"/>
          <w:szCs w:val="28"/>
        </w:rPr>
        <w:t>;</w:t>
      </w:r>
    </w:p>
    <w:p w14:paraId="24EDE6B7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11026"/>
      <w:r w:rsidRPr="00102B64">
        <w:rPr>
          <w:rFonts w:ascii="Times New Roman" w:hAnsi="Times New Roman" w:cs="Times New Roman"/>
          <w:sz w:val="28"/>
          <w:szCs w:val="28"/>
        </w:rPr>
        <w:t xml:space="preserve">Ч оп - расчетная численность основных работников, определяемая в соответствии с </w:t>
      </w:r>
      <w:hyperlink r:id="rId101" w:history="1">
        <w:r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17 - 22</w:t>
        </w:r>
      </w:hyperlink>
      <w:r w:rsidRPr="00102B64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bookmarkEnd w:id="136"/>
    <w:p w14:paraId="55B8D106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37A527" w14:textId="4AAD65DD" w:rsidR="00247D71" w:rsidRPr="00102B64" w:rsidRDefault="004A62E2" w:rsidP="004A62E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137" w:name="sub_110300"/>
      <w:r w:rsidRPr="00102B64">
        <w:rPr>
          <w:rFonts w:ascii="Times New Roman" w:hAnsi="Times New Roman" w:cs="Times New Roman"/>
          <w:b/>
          <w:sz w:val="28"/>
          <w:szCs w:val="28"/>
        </w:rPr>
        <w:t>4</w:t>
      </w:r>
      <w:r w:rsidR="00247D71" w:rsidRPr="00102B64">
        <w:rPr>
          <w:rFonts w:ascii="Times New Roman" w:hAnsi="Times New Roman" w:cs="Times New Roman"/>
          <w:b/>
          <w:sz w:val="28"/>
          <w:szCs w:val="28"/>
        </w:rPr>
        <w:t xml:space="preserve">. Затраты на капитальный ремонт </w:t>
      </w:r>
      <w:r w:rsidR="00133F2C" w:rsidRPr="00102B64">
        <w:rPr>
          <w:rFonts w:ascii="Times New Roman" w:hAnsi="Times New Roman" w:cs="Times New Roman"/>
          <w:b/>
          <w:sz w:val="28"/>
          <w:szCs w:val="28"/>
        </w:rPr>
        <w:t>муниципального </w:t>
      </w:r>
      <w:r w:rsidR="00247D71" w:rsidRPr="00102B64">
        <w:rPr>
          <w:rFonts w:ascii="Times New Roman" w:hAnsi="Times New Roman" w:cs="Times New Roman"/>
          <w:b/>
          <w:sz w:val="28"/>
          <w:szCs w:val="28"/>
        </w:rPr>
        <w:t>имущества</w:t>
      </w:r>
    </w:p>
    <w:bookmarkEnd w:id="137"/>
    <w:p w14:paraId="27C79812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21A848" w14:textId="7086F1BE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1103"/>
      <w:r>
        <w:rPr>
          <w:rFonts w:ascii="Times New Roman" w:hAnsi="Times New Roman" w:cs="Times New Roman"/>
          <w:sz w:val="28"/>
          <w:szCs w:val="28"/>
        </w:rPr>
        <w:t>105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капитальный ремонт </w:t>
      </w:r>
      <w:r w:rsidR="00133F2C" w:rsidRPr="00102B64">
        <w:rPr>
          <w:rFonts w:ascii="Times New Roman" w:hAnsi="Times New Roman" w:cs="Times New Roman"/>
          <w:sz w:val="28"/>
          <w:szCs w:val="28"/>
        </w:rPr>
        <w:t>муниципального </w:t>
      </w:r>
      <w:r w:rsidR="00247D71" w:rsidRPr="00102B64">
        <w:rPr>
          <w:rFonts w:ascii="Times New Roman" w:hAnsi="Times New Roman" w:cs="Times New Roman"/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39419F68" w14:textId="4D8D588C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1104"/>
      <w:bookmarkEnd w:id="138"/>
      <w:r>
        <w:rPr>
          <w:rFonts w:ascii="Times New Roman" w:hAnsi="Times New Roman" w:cs="Times New Roman"/>
          <w:sz w:val="28"/>
          <w:szCs w:val="28"/>
        </w:rPr>
        <w:t>106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258D3D0A" w14:textId="08DA4E17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1105"/>
      <w:bookmarkEnd w:id="139"/>
      <w:r>
        <w:rPr>
          <w:rFonts w:ascii="Times New Roman" w:hAnsi="Times New Roman" w:cs="Times New Roman"/>
          <w:sz w:val="28"/>
          <w:szCs w:val="28"/>
        </w:rPr>
        <w:t>107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102" w:history="1">
        <w:r w:rsidR="00247D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22</w:t>
        </w:r>
      </w:hyperlink>
      <w:r w:rsidR="0021539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247D71" w:rsidRPr="00102B6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1539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с </w:t>
      </w:r>
      <w:hyperlink r:id="rId103" w:history="1">
        <w:r w:rsidR="00247D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247D71" w:rsidRPr="00102B64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bookmarkEnd w:id="140"/>
    <w:p w14:paraId="366B5D7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D8EA32" w14:textId="39889FE1" w:rsidR="00247D71" w:rsidRPr="00102B64" w:rsidRDefault="004A62E2" w:rsidP="00133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64">
        <w:rPr>
          <w:rFonts w:ascii="Times New Roman" w:hAnsi="Times New Roman" w:cs="Times New Roman"/>
          <w:b/>
          <w:sz w:val="28"/>
          <w:szCs w:val="28"/>
        </w:rPr>
        <w:t>5</w:t>
      </w:r>
      <w:r w:rsidR="00247D71" w:rsidRPr="00102B64">
        <w:rPr>
          <w:rFonts w:ascii="Times New Roman" w:hAnsi="Times New Roman" w:cs="Times New Roman"/>
          <w:b/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</w:t>
      </w:r>
      <w:r w:rsidR="00247D71" w:rsidRPr="00102B64">
        <w:rPr>
          <w:rFonts w:ascii="Times New Roman" w:hAnsi="Times New Roman" w:cs="Times New Roman"/>
          <w:b/>
          <w:sz w:val="28"/>
          <w:szCs w:val="28"/>
        </w:rPr>
        <w:lastRenderedPageBreak/>
        <w:t>объектов капитального строительства или приобретение объектов недвижимого имущества</w:t>
      </w:r>
    </w:p>
    <w:p w14:paraId="649D7F3E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2749C4" w14:textId="4846FB57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1106"/>
      <w:r>
        <w:rPr>
          <w:rFonts w:ascii="Times New Roman" w:hAnsi="Times New Roman" w:cs="Times New Roman"/>
          <w:sz w:val="28"/>
          <w:szCs w:val="28"/>
        </w:rPr>
        <w:t>108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="00247D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22</w:t>
        </w:r>
      </w:hyperlink>
      <w:r w:rsidR="00247D71" w:rsidRPr="00102B64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hyperlink r:id="rId105" w:history="1">
        <w:r w:rsidR="00247D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247D71" w:rsidRPr="00102B64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14:paraId="43458852" w14:textId="1D396585" w:rsidR="00247D71" w:rsidRPr="00102B64" w:rsidRDefault="00F62D25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1107"/>
      <w:bookmarkEnd w:id="141"/>
      <w:r>
        <w:rPr>
          <w:rFonts w:ascii="Times New Roman" w:hAnsi="Times New Roman" w:cs="Times New Roman"/>
          <w:sz w:val="28"/>
          <w:szCs w:val="28"/>
        </w:rPr>
        <w:t>109</w:t>
      </w:r>
      <w:r w:rsidR="00247D71" w:rsidRPr="00102B64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06" w:history="1">
        <w:r w:rsidR="00247D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22</w:t>
        </w:r>
      </w:hyperlink>
      <w:r w:rsidR="00247D71" w:rsidRPr="00102B64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hyperlink r:id="rId107" w:history="1">
        <w:r w:rsidR="00247D71" w:rsidRPr="00102B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247D71" w:rsidRPr="00102B64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2"/>
    <w:p w14:paraId="5D8B7A65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8D9546" w14:textId="1AD99E57" w:rsidR="00247D71" w:rsidRPr="00102B64" w:rsidRDefault="004A62E2" w:rsidP="00133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64">
        <w:rPr>
          <w:rFonts w:ascii="Times New Roman" w:hAnsi="Times New Roman" w:cs="Times New Roman"/>
          <w:b/>
          <w:sz w:val="28"/>
          <w:szCs w:val="28"/>
        </w:rPr>
        <w:t>6</w:t>
      </w:r>
      <w:r w:rsidR="00247D71" w:rsidRPr="00102B64">
        <w:rPr>
          <w:rFonts w:ascii="Times New Roman" w:hAnsi="Times New Roman" w:cs="Times New Roman"/>
          <w:b/>
          <w:sz w:val="28"/>
          <w:szCs w:val="28"/>
        </w:rPr>
        <w:t>. Затраты на дополнительное профессиональное образование работников</w:t>
      </w:r>
    </w:p>
    <w:p w14:paraId="2EA45893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E3F44D" w14:textId="26E75C88" w:rsidR="00247D71" w:rsidRPr="00102B64" w:rsidRDefault="00F62D25" w:rsidP="00133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1108"/>
      <w:r>
        <w:rPr>
          <w:rFonts w:ascii="Times New Roman" w:hAnsi="Times New Roman" w:cs="Times New Roman"/>
          <w:sz w:val="28"/>
          <w:szCs w:val="28"/>
        </w:rPr>
        <w:t>110</w:t>
      </w:r>
      <w:r w:rsidR="00247D71" w:rsidRPr="00102B64">
        <w:rPr>
          <w:rFonts w:ascii="Times New Roman" w:hAnsi="Times New Roman" w:cs="Times New Roman"/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(З </w:t>
      </w:r>
      <w:proofErr w:type="spellStart"/>
      <w:r w:rsidR="00247D71" w:rsidRPr="00102B64">
        <w:rPr>
          <w:rFonts w:ascii="Times New Roman" w:hAnsi="Times New Roman" w:cs="Times New Roman"/>
          <w:sz w:val="28"/>
          <w:szCs w:val="28"/>
        </w:rPr>
        <w:t>дпо</w:t>
      </w:r>
      <w:proofErr w:type="spellEnd"/>
      <w:r w:rsidR="00247D71" w:rsidRPr="00102B64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43"/>
    </w:p>
    <w:p w14:paraId="106024B0" w14:textId="3D6ABD0F" w:rsidR="00247D71" w:rsidRPr="00102B64" w:rsidRDefault="00247D71" w:rsidP="00133F2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FB10F" wp14:editId="717D7084">
            <wp:extent cx="1685925" cy="685800"/>
            <wp:effectExtent l="0" t="0" r="0" b="0"/>
            <wp:docPr id="1712881637" name="Рисунок 171288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4">
        <w:rPr>
          <w:rFonts w:ascii="Times New Roman" w:hAnsi="Times New Roman" w:cs="Times New Roman"/>
          <w:sz w:val="28"/>
          <w:szCs w:val="28"/>
        </w:rPr>
        <w:t>,</w:t>
      </w:r>
    </w:p>
    <w:p w14:paraId="536C3F3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где:</w:t>
      </w:r>
    </w:p>
    <w:p w14:paraId="7AC2F60D" w14:textId="77777777" w:rsidR="00247D71" w:rsidRPr="00102B64" w:rsidRDefault="00247D71" w:rsidP="00B1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Q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iдпо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0BCA9CE4" w14:textId="58724975" w:rsidR="005E1C8F" w:rsidRDefault="00247D71" w:rsidP="005E1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64">
        <w:rPr>
          <w:rFonts w:ascii="Times New Roman" w:hAnsi="Times New Roman" w:cs="Times New Roman"/>
          <w:sz w:val="28"/>
          <w:szCs w:val="28"/>
        </w:rPr>
        <w:t>P 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iдпо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102B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02B64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14:paraId="41B49D2D" w14:textId="0A7D24AC" w:rsidR="0011596F" w:rsidRPr="00102B64" w:rsidRDefault="005E1C8F" w:rsidP="005E1C8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ermEnd w:id="460262450"/>
    </w:p>
    <w:sectPr w:rsidR="0011596F" w:rsidRPr="00102B64" w:rsidSect="009335E6">
      <w:footerReference w:type="default" r:id="rId109"/>
      <w:pgSz w:w="11906" w:h="16838"/>
      <w:pgMar w:top="1134" w:right="567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323E2" w14:textId="77777777" w:rsidR="00134E7C" w:rsidRDefault="00134E7C" w:rsidP="003F66EC">
      <w:r>
        <w:separator/>
      </w:r>
    </w:p>
  </w:endnote>
  <w:endnote w:type="continuationSeparator" w:id="0">
    <w:p w14:paraId="777F4493" w14:textId="77777777" w:rsidR="00134E7C" w:rsidRDefault="00134E7C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9"/>
      <w:gridCol w:w="3306"/>
    </w:tblGrid>
    <w:tr w:rsidR="00F62252" w14:paraId="3CF1B5ED" w14:textId="77777777" w:rsidTr="00B114D0">
      <w:tc>
        <w:tcPr>
          <w:tcW w:w="3309" w:type="dxa"/>
          <w:tcBorders>
            <w:top w:val="nil"/>
            <w:left w:val="nil"/>
            <w:bottom w:val="nil"/>
            <w:right w:val="nil"/>
          </w:tcBorders>
        </w:tcPr>
        <w:p w14:paraId="4FE8F275" w14:textId="7FDCCE5F" w:rsidR="00F62252" w:rsidRDefault="00F6225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306" w:type="dxa"/>
          <w:tcBorders>
            <w:top w:val="nil"/>
            <w:left w:val="nil"/>
            <w:bottom w:val="nil"/>
            <w:right w:val="nil"/>
          </w:tcBorders>
        </w:tcPr>
        <w:p w14:paraId="36AA58B5" w14:textId="596ADB9B" w:rsidR="00F62252" w:rsidRDefault="00F62252" w:rsidP="00247D7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7E820" w14:textId="77777777" w:rsidR="00134E7C" w:rsidRDefault="00134E7C" w:rsidP="003F66EC">
      <w:r>
        <w:separator/>
      </w:r>
    </w:p>
  </w:footnote>
  <w:footnote w:type="continuationSeparator" w:id="0">
    <w:p w14:paraId="5977A1D7" w14:textId="77777777" w:rsidR="00134E7C" w:rsidRDefault="00134E7C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F5426"/>
    <w:multiLevelType w:val="multilevel"/>
    <w:tmpl w:val="1A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D01AC"/>
    <w:multiLevelType w:val="hybridMultilevel"/>
    <w:tmpl w:val="A1A2577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C3BBB"/>
    <w:multiLevelType w:val="multilevel"/>
    <w:tmpl w:val="8CAE6C4A"/>
    <w:lvl w:ilvl="0">
      <w:start w:val="4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C678A8"/>
    <w:multiLevelType w:val="multilevel"/>
    <w:tmpl w:val="4D10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7686B"/>
    <w:multiLevelType w:val="hybridMultilevel"/>
    <w:tmpl w:val="6F125E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4243D"/>
    <w:multiLevelType w:val="hybridMultilevel"/>
    <w:tmpl w:val="EC2284EA"/>
    <w:lvl w:ilvl="0" w:tplc="73C8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9D5A72"/>
    <w:multiLevelType w:val="hybridMultilevel"/>
    <w:tmpl w:val="7E481FEC"/>
    <w:lvl w:ilvl="0" w:tplc="532084BC">
      <w:start w:val="1"/>
      <w:numFmt w:val="decimal"/>
      <w:lvlText w:val="%1."/>
      <w:lvlJc w:val="left"/>
      <w:pPr>
        <w:ind w:left="11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>
    <w:nsid w:val="12515E2A"/>
    <w:multiLevelType w:val="hybridMultilevel"/>
    <w:tmpl w:val="5A0AADEE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16CEC"/>
    <w:multiLevelType w:val="hybridMultilevel"/>
    <w:tmpl w:val="9A82D69C"/>
    <w:lvl w:ilvl="0" w:tplc="0652FB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D574B"/>
    <w:multiLevelType w:val="hybridMultilevel"/>
    <w:tmpl w:val="3080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B1847"/>
    <w:multiLevelType w:val="multilevel"/>
    <w:tmpl w:val="92766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3D7863"/>
    <w:multiLevelType w:val="hybridMultilevel"/>
    <w:tmpl w:val="7E645D3E"/>
    <w:lvl w:ilvl="0" w:tplc="3B024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E1CB4"/>
    <w:multiLevelType w:val="hybridMultilevel"/>
    <w:tmpl w:val="16703DA6"/>
    <w:lvl w:ilvl="0" w:tplc="AFCE0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8F081C"/>
    <w:multiLevelType w:val="hybridMultilevel"/>
    <w:tmpl w:val="A2F29BB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82E1A"/>
    <w:multiLevelType w:val="hybridMultilevel"/>
    <w:tmpl w:val="70D894CA"/>
    <w:lvl w:ilvl="0" w:tplc="421EF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25896"/>
    <w:multiLevelType w:val="hybridMultilevel"/>
    <w:tmpl w:val="C7988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81A09"/>
    <w:multiLevelType w:val="multilevel"/>
    <w:tmpl w:val="ED5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D6D86"/>
    <w:multiLevelType w:val="hybridMultilevel"/>
    <w:tmpl w:val="4F421092"/>
    <w:lvl w:ilvl="0" w:tplc="802A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571AE"/>
    <w:multiLevelType w:val="hybridMultilevel"/>
    <w:tmpl w:val="8EEED4F4"/>
    <w:lvl w:ilvl="0" w:tplc="C3844A1C">
      <w:start w:val="5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67E09"/>
    <w:multiLevelType w:val="hybridMultilevel"/>
    <w:tmpl w:val="E8D0F458"/>
    <w:lvl w:ilvl="0" w:tplc="9C642D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41A40"/>
    <w:multiLevelType w:val="hybridMultilevel"/>
    <w:tmpl w:val="5A26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24B7E"/>
    <w:multiLevelType w:val="multilevel"/>
    <w:tmpl w:val="E1A65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F62017"/>
    <w:multiLevelType w:val="hybridMultilevel"/>
    <w:tmpl w:val="80A2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4B4B20"/>
    <w:multiLevelType w:val="hybridMultilevel"/>
    <w:tmpl w:val="F4EA4372"/>
    <w:lvl w:ilvl="0" w:tplc="5B6A81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77952FB"/>
    <w:multiLevelType w:val="hybridMultilevel"/>
    <w:tmpl w:val="98C4337E"/>
    <w:lvl w:ilvl="0" w:tplc="43DA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7EB7B0E"/>
    <w:multiLevelType w:val="multilevel"/>
    <w:tmpl w:val="52A8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1D4247"/>
    <w:multiLevelType w:val="hybridMultilevel"/>
    <w:tmpl w:val="9E28FE52"/>
    <w:lvl w:ilvl="0" w:tplc="262A7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8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E3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CF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45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E8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C8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C3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0C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13D031C"/>
    <w:multiLevelType w:val="hybridMultilevel"/>
    <w:tmpl w:val="1102DD48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FE7AEC"/>
    <w:multiLevelType w:val="hybridMultilevel"/>
    <w:tmpl w:val="AB94E1E0"/>
    <w:lvl w:ilvl="0" w:tplc="8FFA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697407"/>
    <w:multiLevelType w:val="hybridMultilevel"/>
    <w:tmpl w:val="A8AA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C260FD0"/>
    <w:multiLevelType w:val="multilevel"/>
    <w:tmpl w:val="92766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0"/>
  </w:num>
  <w:num w:numId="2">
    <w:abstractNumId w:val="43"/>
  </w:num>
  <w:num w:numId="3">
    <w:abstractNumId w:val="35"/>
  </w:num>
  <w:num w:numId="4">
    <w:abstractNumId w:val="0"/>
  </w:num>
  <w:num w:numId="5">
    <w:abstractNumId w:val="31"/>
  </w:num>
  <w:num w:numId="6">
    <w:abstractNumId w:val="24"/>
  </w:num>
  <w:num w:numId="7">
    <w:abstractNumId w:val="37"/>
  </w:num>
  <w:num w:numId="8">
    <w:abstractNumId w:val="19"/>
  </w:num>
  <w:num w:numId="9">
    <w:abstractNumId w:val="47"/>
  </w:num>
  <w:num w:numId="10">
    <w:abstractNumId w:val="15"/>
  </w:num>
  <w:num w:numId="11">
    <w:abstractNumId w:val="14"/>
  </w:num>
  <w:num w:numId="12">
    <w:abstractNumId w:val="13"/>
  </w:num>
  <w:num w:numId="13">
    <w:abstractNumId w:val="44"/>
  </w:num>
  <w:num w:numId="14">
    <w:abstractNumId w:val="25"/>
  </w:num>
  <w:num w:numId="15">
    <w:abstractNumId w:val="36"/>
  </w:num>
  <w:num w:numId="16">
    <w:abstractNumId w:val="39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46"/>
  </w:num>
  <w:num w:numId="22">
    <w:abstractNumId w:val="4"/>
  </w:num>
  <w:num w:numId="23">
    <w:abstractNumId w:val="11"/>
  </w:num>
  <w:num w:numId="24">
    <w:abstractNumId w:val="12"/>
  </w:num>
  <w:num w:numId="25">
    <w:abstractNumId w:val="33"/>
  </w:num>
  <w:num w:numId="26">
    <w:abstractNumId w:val="20"/>
  </w:num>
  <w:num w:numId="27">
    <w:abstractNumId w:val="27"/>
  </w:num>
  <w:num w:numId="28">
    <w:abstractNumId w:val="32"/>
  </w:num>
  <w:num w:numId="29">
    <w:abstractNumId w:val="34"/>
  </w:num>
  <w:num w:numId="30">
    <w:abstractNumId w:val="45"/>
  </w:num>
  <w:num w:numId="31">
    <w:abstractNumId w:val="29"/>
  </w:num>
  <w:num w:numId="32">
    <w:abstractNumId w:val="10"/>
  </w:num>
  <w:num w:numId="33">
    <w:abstractNumId w:val="5"/>
  </w:num>
  <w:num w:numId="34">
    <w:abstractNumId w:val="26"/>
  </w:num>
  <w:num w:numId="35">
    <w:abstractNumId w:val="2"/>
  </w:num>
  <w:num w:numId="36">
    <w:abstractNumId w:val="17"/>
  </w:num>
  <w:num w:numId="37">
    <w:abstractNumId w:val="8"/>
  </w:num>
  <w:num w:numId="38">
    <w:abstractNumId w:val="41"/>
  </w:num>
  <w:num w:numId="39">
    <w:abstractNumId w:val="42"/>
  </w:num>
  <w:num w:numId="40">
    <w:abstractNumId w:val="18"/>
  </w:num>
  <w:num w:numId="41">
    <w:abstractNumId w:val="22"/>
  </w:num>
  <w:num w:numId="42">
    <w:abstractNumId w:val="6"/>
  </w:num>
  <w:num w:numId="43">
    <w:abstractNumId w:val="16"/>
  </w:num>
  <w:num w:numId="44">
    <w:abstractNumId w:val="9"/>
  </w:num>
  <w:num w:numId="45">
    <w:abstractNumId w:val="21"/>
  </w:num>
  <w:num w:numId="46">
    <w:abstractNumId w:val="1"/>
  </w:num>
  <w:num w:numId="47">
    <w:abstractNumId w:val="4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2Ie8F7MhBtYgO+djPrm1qKB2S67f0nrqadGmX6GRckJgtcUm+JYtEnWiVILo2FsDWIaeeOsc9+TmsIbU7UBjA==" w:salt="e3NTbEb0PSJ4rxhWXNuvO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101E5"/>
    <w:rsid w:val="0001297F"/>
    <w:rsid w:val="0001612B"/>
    <w:rsid w:val="00021B40"/>
    <w:rsid w:val="000303B9"/>
    <w:rsid w:val="00034C32"/>
    <w:rsid w:val="00037F1C"/>
    <w:rsid w:val="000560E2"/>
    <w:rsid w:val="00060AF2"/>
    <w:rsid w:val="00062506"/>
    <w:rsid w:val="00071BF6"/>
    <w:rsid w:val="0007287F"/>
    <w:rsid w:val="00074A74"/>
    <w:rsid w:val="00076896"/>
    <w:rsid w:val="000809FD"/>
    <w:rsid w:val="0009397A"/>
    <w:rsid w:val="000B0380"/>
    <w:rsid w:val="000D4224"/>
    <w:rsid w:val="001023ED"/>
    <w:rsid w:val="00102B64"/>
    <w:rsid w:val="001052EF"/>
    <w:rsid w:val="0011596F"/>
    <w:rsid w:val="00133F2C"/>
    <w:rsid w:val="00134E7C"/>
    <w:rsid w:val="00136070"/>
    <w:rsid w:val="00150124"/>
    <w:rsid w:val="00151202"/>
    <w:rsid w:val="00160DC9"/>
    <w:rsid w:val="00170197"/>
    <w:rsid w:val="0018227A"/>
    <w:rsid w:val="00186AB5"/>
    <w:rsid w:val="00186B4B"/>
    <w:rsid w:val="00186FE7"/>
    <w:rsid w:val="00190FED"/>
    <w:rsid w:val="001B2BC0"/>
    <w:rsid w:val="001B34A8"/>
    <w:rsid w:val="001C0ACF"/>
    <w:rsid w:val="001C2377"/>
    <w:rsid w:val="001C4B4A"/>
    <w:rsid w:val="001E06D3"/>
    <w:rsid w:val="00206B7C"/>
    <w:rsid w:val="00206C4F"/>
    <w:rsid w:val="00210494"/>
    <w:rsid w:val="002135D6"/>
    <w:rsid w:val="00215399"/>
    <w:rsid w:val="00216CC0"/>
    <w:rsid w:val="00227A77"/>
    <w:rsid w:val="00235DFC"/>
    <w:rsid w:val="002477A5"/>
    <w:rsid w:val="00247D71"/>
    <w:rsid w:val="0025729E"/>
    <w:rsid w:val="002573B4"/>
    <w:rsid w:val="002702BE"/>
    <w:rsid w:val="00273AFD"/>
    <w:rsid w:val="00273DD5"/>
    <w:rsid w:val="002753D9"/>
    <w:rsid w:val="0028433C"/>
    <w:rsid w:val="00292F90"/>
    <w:rsid w:val="0029507B"/>
    <w:rsid w:val="002B1C6D"/>
    <w:rsid w:val="002B3451"/>
    <w:rsid w:val="002E38FD"/>
    <w:rsid w:val="002E63D2"/>
    <w:rsid w:val="002E726A"/>
    <w:rsid w:val="002F6481"/>
    <w:rsid w:val="00312E79"/>
    <w:rsid w:val="003162C6"/>
    <w:rsid w:val="0032029E"/>
    <w:rsid w:val="00322230"/>
    <w:rsid w:val="00341984"/>
    <w:rsid w:val="00345CC4"/>
    <w:rsid w:val="003506D3"/>
    <w:rsid w:val="0035180A"/>
    <w:rsid w:val="003529C6"/>
    <w:rsid w:val="00352E60"/>
    <w:rsid w:val="00353D96"/>
    <w:rsid w:val="003548D9"/>
    <w:rsid w:val="003562C2"/>
    <w:rsid w:val="00361726"/>
    <w:rsid w:val="00373AFF"/>
    <w:rsid w:val="003843D0"/>
    <w:rsid w:val="00393DA9"/>
    <w:rsid w:val="003974C4"/>
    <w:rsid w:val="003A583B"/>
    <w:rsid w:val="003B1943"/>
    <w:rsid w:val="003B2BFB"/>
    <w:rsid w:val="003E0B2C"/>
    <w:rsid w:val="003E0FF3"/>
    <w:rsid w:val="003F0B38"/>
    <w:rsid w:val="003F1F30"/>
    <w:rsid w:val="003F66EC"/>
    <w:rsid w:val="0041022D"/>
    <w:rsid w:val="00410307"/>
    <w:rsid w:val="0042370F"/>
    <w:rsid w:val="00424A16"/>
    <w:rsid w:val="00427824"/>
    <w:rsid w:val="00441D4A"/>
    <w:rsid w:val="004554F3"/>
    <w:rsid w:val="0046033C"/>
    <w:rsid w:val="00473E6D"/>
    <w:rsid w:val="00475BA5"/>
    <w:rsid w:val="00493F47"/>
    <w:rsid w:val="004A62E2"/>
    <w:rsid w:val="004B0225"/>
    <w:rsid w:val="004B27E4"/>
    <w:rsid w:val="004C3E4C"/>
    <w:rsid w:val="004D45BE"/>
    <w:rsid w:val="004D592D"/>
    <w:rsid w:val="004F2194"/>
    <w:rsid w:val="004F3AC5"/>
    <w:rsid w:val="00521091"/>
    <w:rsid w:val="005235EC"/>
    <w:rsid w:val="0052375A"/>
    <w:rsid w:val="005254D6"/>
    <w:rsid w:val="005325A2"/>
    <w:rsid w:val="005335A9"/>
    <w:rsid w:val="005403CF"/>
    <w:rsid w:val="00542FFD"/>
    <w:rsid w:val="005443E0"/>
    <w:rsid w:val="0056589C"/>
    <w:rsid w:val="005675F8"/>
    <w:rsid w:val="00573FC7"/>
    <w:rsid w:val="0058514C"/>
    <w:rsid w:val="00592A8B"/>
    <w:rsid w:val="00593DED"/>
    <w:rsid w:val="005B1B6C"/>
    <w:rsid w:val="005B44EE"/>
    <w:rsid w:val="005D036A"/>
    <w:rsid w:val="005D0B3E"/>
    <w:rsid w:val="005D11C9"/>
    <w:rsid w:val="005E0F54"/>
    <w:rsid w:val="005E1C8F"/>
    <w:rsid w:val="00600C96"/>
    <w:rsid w:val="00611F22"/>
    <w:rsid w:val="0061410D"/>
    <w:rsid w:val="006164AB"/>
    <w:rsid w:val="006176C8"/>
    <w:rsid w:val="00622869"/>
    <w:rsid w:val="00631619"/>
    <w:rsid w:val="006353C5"/>
    <w:rsid w:val="00637DCC"/>
    <w:rsid w:val="00641E5F"/>
    <w:rsid w:val="00645934"/>
    <w:rsid w:val="00654718"/>
    <w:rsid w:val="0065752D"/>
    <w:rsid w:val="00660DA8"/>
    <w:rsid w:val="00662B63"/>
    <w:rsid w:val="00671187"/>
    <w:rsid w:val="00681E48"/>
    <w:rsid w:val="00684BC1"/>
    <w:rsid w:val="00696688"/>
    <w:rsid w:val="00696A67"/>
    <w:rsid w:val="00696D5B"/>
    <w:rsid w:val="00697406"/>
    <w:rsid w:val="006977E7"/>
    <w:rsid w:val="006A25A3"/>
    <w:rsid w:val="006A2EE2"/>
    <w:rsid w:val="006A46C3"/>
    <w:rsid w:val="006A5D05"/>
    <w:rsid w:val="006A7383"/>
    <w:rsid w:val="006B40BA"/>
    <w:rsid w:val="006B7810"/>
    <w:rsid w:val="006C5D3D"/>
    <w:rsid w:val="006C7C64"/>
    <w:rsid w:val="006D1841"/>
    <w:rsid w:val="006D28F2"/>
    <w:rsid w:val="006D5D14"/>
    <w:rsid w:val="006D6C9B"/>
    <w:rsid w:val="006E247A"/>
    <w:rsid w:val="006E37AC"/>
    <w:rsid w:val="006F304D"/>
    <w:rsid w:val="007166D6"/>
    <w:rsid w:val="007346FD"/>
    <w:rsid w:val="007363A2"/>
    <w:rsid w:val="00741F30"/>
    <w:rsid w:val="00746624"/>
    <w:rsid w:val="00750AFA"/>
    <w:rsid w:val="007556B2"/>
    <w:rsid w:val="00757E72"/>
    <w:rsid w:val="0076652D"/>
    <w:rsid w:val="00773D31"/>
    <w:rsid w:val="00776888"/>
    <w:rsid w:val="007807D7"/>
    <w:rsid w:val="007912B4"/>
    <w:rsid w:val="007972B9"/>
    <w:rsid w:val="007A1445"/>
    <w:rsid w:val="007A63DF"/>
    <w:rsid w:val="007A7555"/>
    <w:rsid w:val="007B58C3"/>
    <w:rsid w:val="007C577F"/>
    <w:rsid w:val="007E5330"/>
    <w:rsid w:val="007E625E"/>
    <w:rsid w:val="00820E29"/>
    <w:rsid w:val="00823990"/>
    <w:rsid w:val="0083524A"/>
    <w:rsid w:val="00846120"/>
    <w:rsid w:val="008558E9"/>
    <w:rsid w:val="008579FE"/>
    <w:rsid w:val="00857EDE"/>
    <w:rsid w:val="008605F5"/>
    <w:rsid w:val="008727C4"/>
    <w:rsid w:val="00880A5C"/>
    <w:rsid w:val="008A5323"/>
    <w:rsid w:val="008A67FA"/>
    <w:rsid w:val="008B593E"/>
    <w:rsid w:val="008C31AC"/>
    <w:rsid w:val="008C4ADA"/>
    <w:rsid w:val="008D0CAA"/>
    <w:rsid w:val="008D1A3F"/>
    <w:rsid w:val="008F1682"/>
    <w:rsid w:val="008F47C8"/>
    <w:rsid w:val="008F524C"/>
    <w:rsid w:val="00902C96"/>
    <w:rsid w:val="00904F6A"/>
    <w:rsid w:val="00923C77"/>
    <w:rsid w:val="009314A4"/>
    <w:rsid w:val="009335E6"/>
    <w:rsid w:val="00936A50"/>
    <w:rsid w:val="009372C3"/>
    <w:rsid w:val="00941346"/>
    <w:rsid w:val="00954E33"/>
    <w:rsid w:val="00972FC6"/>
    <w:rsid w:val="00987D85"/>
    <w:rsid w:val="009905A5"/>
    <w:rsid w:val="00994A5A"/>
    <w:rsid w:val="009A2FF1"/>
    <w:rsid w:val="009A4B2A"/>
    <w:rsid w:val="009B1A57"/>
    <w:rsid w:val="009B6195"/>
    <w:rsid w:val="009B79FC"/>
    <w:rsid w:val="009E00E0"/>
    <w:rsid w:val="009E04B0"/>
    <w:rsid w:val="009E0E05"/>
    <w:rsid w:val="009F567B"/>
    <w:rsid w:val="00A06681"/>
    <w:rsid w:val="00A360B0"/>
    <w:rsid w:val="00A44F4A"/>
    <w:rsid w:val="00A542E6"/>
    <w:rsid w:val="00A5688B"/>
    <w:rsid w:val="00A61127"/>
    <w:rsid w:val="00A611FA"/>
    <w:rsid w:val="00A61FEF"/>
    <w:rsid w:val="00A70F6A"/>
    <w:rsid w:val="00A8439E"/>
    <w:rsid w:val="00AB410A"/>
    <w:rsid w:val="00AB779A"/>
    <w:rsid w:val="00AC3AF1"/>
    <w:rsid w:val="00AC3D4E"/>
    <w:rsid w:val="00AD6BD0"/>
    <w:rsid w:val="00AE1BA7"/>
    <w:rsid w:val="00AE20CC"/>
    <w:rsid w:val="00AE5385"/>
    <w:rsid w:val="00AF1D44"/>
    <w:rsid w:val="00B0690D"/>
    <w:rsid w:val="00B10158"/>
    <w:rsid w:val="00B114D0"/>
    <w:rsid w:val="00B16003"/>
    <w:rsid w:val="00B271BB"/>
    <w:rsid w:val="00B30B7F"/>
    <w:rsid w:val="00B32ADA"/>
    <w:rsid w:val="00B34E2D"/>
    <w:rsid w:val="00B36361"/>
    <w:rsid w:val="00B41E96"/>
    <w:rsid w:val="00B425B8"/>
    <w:rsid w:val="00B436C3"/>
    <w:rsid w:val="00B52208"/>
    <w:rsid w:val="00B55023"/>
    <w:rsid w:val="00B55F51"/>
    <w:rsid w:val="00B67780"/>
    <w:rsid w:val="00B77144"/>
    <w:rsid w:val="00B82B8A"/>
    <w:rsid w:val="00B9271B"/>
    <w:rsid w:val="00BA1B2A"/>
    <w:rsid w:val="00BB5053"/>
    <w:rsid w:val="00BC5F65"/>
    <w:rsid w:val="00BC6E0A"/>
    <w:rsid w:val="00BE0D06"/>
    <w:rsid w:val="00BE20C5"/>
    <w:rsid w:val="00BE56C9"/>
    <w:rsid w:val="00BE718C"/>
    <w:rsid w:val="00BF6C02"/>
    <w:rsid w:val="00C05758"/>
    <w:rsid w:val="00C102A4"/>
    <w:rsid w:val="00C13A6B"/>
    <w:rsid w:val="00C22CC2"/>
    <w:rsid w:val="00C40F0F"/>
    <w:rsid w:val="00C42A21"/>
    <w:rsid w:val="00C52AA0"/>
    <w:rsid w:val="00C571FD"/>
    <w:rsid w:val="00C63FB5"/>
    <w:rsid w:val="00C64F1D"/>
    <w:rsid w:val="00C652AA"/>
    <w:rsid w:val="00C762B5"/>
    <w:rsid w:val="00C7748D"/>
    <w:rsid w:val="00C80B28"/>
    <w:rsid w:val="00C82258"/>
    <w:rsid w:val="00C8279C"/>
    <w:rsid w:val="00C82C19"/>
    <w:rsid w:val="00CA0FA6"/>
    <w:rsid w:val="00CA4393"/>
    <w:rsid w:val="00CB079A"/>
    <w:rsid w:val="00CB321E"/>
    <w:rsid w:val="00CB7A57"/>
    <w:rsid w:val="00CC2E56"/>
    <w:rsid w:val="00CD1D20"/>
    <w:rsid w:val="00CD73D7"/>
    <w:rsid w:val="00CE2DB5"/>
    <w:rsid w:val="00CF4244"/>
    <w:rsid w:val="00D00720"/>
    <w:rsid w:val="00D02431"/>
    <w:rsid w:val="00D1009D"/>
    <w:rsid w:val="00D15C21"/>
    <w:rsid w:val="00D2166A"/>
    <w:rsid w:val="00D456BA"/>
    <w:rsid w:val="00D512BF"/>
    <w:rsid w:val="00D526EC"/>
    <w:rsid w:val="00D55FB3"/>
    <w:rsid w:val="00D6537B"/>
    <w:rsid w:val="00D654DA"/>
    <w:rsid w:val="00D8613D"/>
    <w:rsid w:val="00D86B53"/>
    <w:rsid w:val="00D927A8"/>
    <w:rsid w:val="00D943B0"/>
    <w:rsid w:val="00D97CD1"/>
    <w:rsid w:val="00DB1F8C"/>
    <w:rsid w:val="00DB4371"/>
    <w:rsid w:val="00DD6828"/>
    <w:rsid w:val="00DE08A5"/>
    <w:rsid w:val="00DE10D7"/>
    <w:rsid w:val="00DE4C56"/>
    <w:rsid w:val="00DF13FA"/>
    <w:rsid w:val="00DF1887"/>
    <w:rsid w:val="00DF4D9F"/>
    <w:rsid w:val="00E05E3A"/>
    <w:rsid w:val="00E15411"/>
    <w:rsid w:val="00E26373"/>
    <w:rsid w:val="00E270C0"/>
    <w:rsid w:val="00E32F6E"/>
    <w:rsid w:val="00E33EA5"/>
    <w:rsid w:val="00E34004"/>
    <w:rsid w:val="00E4648F"/>
    <w:rsid w:val="00E543BA"/>
    <w:rsid w:val="00E55015"/>
    <w:rsid w:val="00E57B24"/>
    <w:rsid w:val="00E60CEB"/>
    <w:rsid w:val="00E77480"/>
    <w:rsid w:val="00E800CE"/>
    <w:rsid w:val="00E81194"/>
    <w:rsid w:val="00E90042"/>
    <w:rsid w:val="00EA1417"/>
    <w:rsid w:val="00EC0526"/>
    <w:rsid w:val="00EC0572"/>
    <w:rsid w:val="00ED1789"/>
    <w:rsid w:val="00ED6618"/>
    <w:rsid w:val="00EE5E3E"/>
    <w:rsid w:val="00EE6323"/>
    <w:rsid w:val="00EF4CEC"/>
    <w:rsid w:val="00EF5BCE"/>
    <w:rsid w:val="00EF624B"/>
    <w:rsid w:val="00EF788B"/>
    <w:rsid w:val="00F00433"/>
    <w:rsid w:val="00F040A8"/>
    <w:rsid w:val="00F07D22"/>
    <w:rsid w:val="00F2737A"/>
    <w:rsid w:val="00F304BB"/>
    <w:rsid w:val="00F430E6"/>
    <w:rsid w:val="00F4456F"/>
    <w:rsid w:val="00F47CC7"/>
    <w:rsid w:val="00F53238"/>
    <w:rsid w:val="00F53414"/>
    <w:rsid w:val="00F62252"/>
    <w:rsid w:val="00F62D25"/>
    <w:rsid w:val="00F65047"/>
    <w:rsid w:val="00F654FF"/>
    <w:rsid w:val="00F75559"/>
    <w:rsid w:val="00F80D34"/>
    <w:rsid w:val="00F81517"/>
    <w:rsid w:val="00FA5A6C"/>
    <w:rsid w:val="00FA5DC6"/>
    <w:rsid w:val="00FA681F"/>
    <w:rsid w:val="00FA78B9"/>
    <w:rsid w:val="00FB2A11"/>
    <w:rsid w:val="00FB2C48"/>
    <w:rsid w:val="00FB741E"/>
    <w:rsid w:val="00FC06A7"/>
    <w:rsid w:val="00FC74CE"/>
    <w:rsid w:val="00FD17B2"/>
    <w:rsid w:val="00FD227D"/>
    <w:rsid w:val="00FD3EE9"/>
    <w:rsid w:val="00FD721C"/>
    <w:rsid w:val="00FF1621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docId w15:val="{0740FFB8-6103-4D66-B140-5EB0842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0526"/>
  </w:style>
  <w:style w:type="paragraph" w:styleId="1">
    <w:name w:val="heading 1"/>
    <w:basedOn w:val="a0"/>
    <w:next w:val="a0"/>
    <w:link w:val="10"/>
    <w:uiPriority w:val="99"/>
    <w:qFormat/>
    <w:rsid w:val="00247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11596F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kern w:val="0"/>
      <w:sz w:val="28"/>
      <w:szCs w:val="28"/>
      <w:u w:val="single"/>
      <w:lang w:eastAsia="ru-RU"/>
      <w14:ligatures w14:val="none"/>
    </w:rPr>
  </w:style>
  <w:style w:type="paragraph" w:styleId="9">
    <w:name w:val="heading 9"/>
    <w:basedOn w:val="a0"/>
    <w:next w:val="a0"/>
    <w:link w:val="90"/>
    <w:qFormat/>
    <w:rsid w:val="0011596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character" w:styleId="aa">
    <w:name w:val="Hyperlink"/>
    <w:basedOn w:val="a1"/>
    <w:uiPriority w:val="99"/>
    <w:unhideWhenUsed/>
    <w:rsid w:val="00696A67"/>
    <w:rPr>
      <w:color w:val="0563C1" w:themeColor="hyperlink"/>
      <w:u w:val="single"/>
    </w:rPr>
  </w:style>
  <w:style w:type="table" w:customStyle="1" w:styleId="11">
    <w:name w:val="Сетка таблицы1"/>
    <w:basedOn w:val="a2"/>
    <w:next w:val="a4"/>
    <w:uiPriority w:val="39"/>
    <w:rsid w:val="00EF4CEC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unhideWhenUsed/>
    <w:rsid w:val="00FF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162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11596F"/>
    <w:rPr>
      <w:rFonts w:ascii="Times New Roman" w:eastAsia="Times New Roman" w:hAnsi="Times New Roman" w:cs="Times New Roman"/>
      <w:kern w:val="0"/>
      <w:sz w:val="28"/>
      <w:szCs w:val="28"/>
      <w:u w:val="single"/>
      <w:lang w:eastAsia="ru-RU"/>
      <w14:ligatures w14:val="none"/>
    </w:rPr>
  </w:style>
  <w:style w:type="character" w:customStyle="1" w:styleId="90">
    <w:name w:val="Заголовок 9 Знак"/>
    <w:basedOn w:val="a1"/>
    <w:link w:val="9"/>
    <w:rsid w:val="0011596F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numbering" w:customStyle="1" w:styleId="12">
    <w:name w:val="Нет списка1"/>
    <w:next w:val="a3"/>
    <w:uiPriority w:val="99"/>
    <w:semiHidden/>
    <w:unhideWhenUsed/>
    <w:rsid w:val="0011596F"/>
  </w:style>
  <w:style w:type="character" w:customStyle="1" w:styleId="ad">
    <w:name w:val="Основной текст_"/>
    <w:basedOn w:val="a1"/>
    <w:link w:val="2"/>
    <w:rsid w:val="0011596F"/>
    <w:rPr>
      <w:shd w:val="clear" w:color="auto" w:fill="FFFFFF"/>
    </w:rPr>
  </w:style>
  <w:style w:type="paragraph" w:customStyle="1" w:styleId="2">
    <w:name w:val="Основной текст2"/>
    <w:basedOn w:val="a0"/>
    <w:link w:val="ad"/>
    <w:rsid w:val="0011596F"/>
    <w:pPr>
      <w:widowControl w:val="0"/>
      <w:shd w:val="clear" w:color="auto" w:fill="FFFFFF"/>
      <w:spacing w:before="240" w:after="720" w:line="0" w:lineRule="atLeast"/>
      <w:jc w:val="both"/>
    </w:pPr>
  </w:style>
  <w:style w:type="character" w:customStyle="1" w:styleId="20">
    <w:name w:val="Основной текст (2)_"/>
    <w:basedOn w:val="a1"/>
    <w:link w:val="21"/>
    <w:rsid w:val="0011596F"/>
    <w:rPr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1596F"/>
    <w:pPr>
      <w:widowControl w:val="0"/>
      <w:shd w:val="clear" w:color="auto" w:fill="FFFFFF"/>
      <w:spacing w:after="1140" w:line="322" w:lineRule="exact"/>
      <w:jc w:val="center"/>
    </w:pPr>
    <w:rPr>
      <w:b/>
      <w:bCs/>
      <w:spacing w:val="1"/>
    </w:rPr>
  </w:style>
  <w:style w:type="character" w:customStyle="1" w:styleId="13">
    <w:name w:val="Основной текст1"/>
    <w:basedOn w:val="ad"/>
    <w:rsid w:val="00115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22">
    <w:name w:val="Body Text 2"/>
    <w:basedOn w:val="a0"/>
    <w:link w:val="23"/>
    <w:rsid w:val="0011596F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3">
    <w:name w:val="Основной текст 2 Знак"/>
    <w:basedOn w:val="a1"/>
    <w:link w:val="22"/>
    <w:rsid w:val="0011596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e">
    <w:name w:val="Стандарт"/>
    <w:basedOn w:val="a0"/>
    <w:rsid w:val="0011596F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numbering" w:customStyle="1" w:styleId="110">
    <w:name w:val="Нет списка11"/>
    <w:next w:val="a3"/>
    <w:semiHidden/>
    <w:rsid w:val="0011596F"/>
  </w:style>
  <w:style w:type="paragraph" w:styleId="af">
    <w:name w:val="Body Text"/>
    <w:basedOn w:val="a0"/>
    <w:link w:val="af0"/>
    <w:rsid w:val="0011596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f0">
    <w:name w:val="Основной текст Знак"/>
    <w:basedOn w:val="a1"/>
    <w:link w:val="af"/>
    <w:rsid w:val="0011596F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210">
    <w:name w:val="Основной текст 21"/>
    <w:basedOn w:val="a0"/>
    <w:rsid w:val="0011596F"/>
    <w:pPr>
      <w:spacing w:after="0" w:line="240" w:lineRule="auto"/>
      <w:ind w:firstLine="567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3">
    <w:name w:val="Body Text Indent 3"/>
    <w:basedOn w:val="a0"/>
    <w:link w:val="30"/>
    <w:rsid w:val="0011596F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с отступом 3 Знак"/>
    <w:basedOn w:val="a1"/>
    <w:link w:val="3"/>
    <w:rsid w:val="0011596F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rsid w:val="00115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115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115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1">
    <w:name w:val="footnote text"/>
    <w:basedOn w:val="a0"/>
    <w:link w:val="af2"/>
    <w:uiPriority w:val="99"/>
    <w:rsid w:val="0011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2">
    <w:name w:val="Текст сноски Знак"/>
    <w:basedOn w:val="a1"/>
    <w:link w:val="af1"/>
    <w:uiPriority w:val="99"/>
    <w:rsid w:val="0011596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3">
    <w:name w:val="footnote reference"/>
    <w:uiPriority w:val="99"/>
    <w:rsid w:val="0011596F"/>
    <w:rPr>
      <w:vertAlign w:val="superscript"/>
    </w:rPr>
  </w:style>
  <w:style w:type="paragraph" w:customStyle="1" w:styleId="bold1">
    <w:name w:val="bold1"/>
    <w:basedOn w:val="a0"/>
    <w:rsid w:val="0011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numbering" w:customStyle="1" w:styleId="111">
    <w:name w:val="Нет списка111"/>
    <w:next w:val="a3"/>
    <w:uiPriority w:val="99"/>
    <w:semiHidden/>
    <w:unhideWhenUsed/>
    <w:rsid w:val="0011596F"/>
  </w:style>
  <w:style w:type="paragraph" w:customStyle="1" w:styleId="ConsPlusCell">
    <w:name w:val="ConsPlusCell"/>
    <w:uiPriority w:val="99"/>
    <w:rsid w:val="001159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af4">
    <w:name w:val="caption"/>
    <w:basedOn w:val="a0"/>
    <w:next w:val="a0"/>
    <w:uiPriority w:val="35"/>
    <w:semiHidden/>
    <w:unhideWhenUsed/>
    <w:qFormat/>
    <w:rsid w:val="0011596F"/>
    <w:pPr>
      <w:spacing w:after="200" w:line="240" w:lineRule="auto"/>
    </w:pPr>
    <w:rPr>
      <w:rFonts w:ascii="Calibri" w:eastAsia="Calibri" w:hAnsi="Calibri" w:cs="Times New Roman"/>
      <w:b/>
      <w:bCs/>
      <w:color w:val="4F81BD"/>
      <w:kern w:val="0"/>
      <w:sz w:val="18"/>
      <w:szCs w:val="18"/>
      <w14:ligatures w14:val="none"/>
    </w:rPr>
  </w:style>
  <w:style w:type="paragraph" w:styleId="af5">
    <w:name w:val="No Spacing"/>
    <w:uiPriority w:val="1"/>
    <w:qFormat/>
    <w:rsid w:val="0011596F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table" w:customStyle="1" w:styleId="24">
    <w:name w:val="Сетка таблицы2"/>
    <w:basedOn w:val="a2"/>
    <w:next w:val="a4"/>
    <w:uiPriority w:val="59"/>
    <w:rsid w:val="0011596F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1"/>
    <w:uiPriority w:val="99"/>
    <w:semiHidden/>
    <w:unhideWhenUsed/>
    <w:rsid w:val="0011596F"/>
    <w:rPr>
      <w:color w:val="800080"/>
      <w:u w:val="single"/>
    </w:rPr>
  </w:style>
  <w:style w:type="paragraph" w:customStyle="1" w:styleId="af6">
    <w:name w:val="Нормальный (таблица)"/>
    <w:basedOn w:val="a0"/>
    <w:next w:val="a0"/>
    <w:uiPriority w:val="99"/>
    <w:rsid w:val="00115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styleId="af7">
    <w:name w:val="FollowedHyperlink"/>
    <w:basedOn w:val="a1"/>
    <w:uiPriority w:val="99"/>
    <w:semiHidden/>
    <w:unhideWhenUsed/>
    <w:rsid w:val="0011596F"/>
    <w:rPr>
      <w:color w:val="954F72" w:themeColor="followedHyperlink"/>
      <w:u w:val="single"/>
    </w:rPr>
  </w:style>
  <w:style w:type="numbering" w:customStyle="1" w:styleId="25">
    <w:name w:val="Нет списка2"/>
    <w:next w:val="a3"/>
    <w:uiPriority w:val="99"/>
    <w:semiHidden/>
    <w:unhideWhenUsed/>
    <w:rsid w:val="00AB410A"/>
  </w:style>
  <w:style w:type="numbering" w:customStyle="1" w:styleId="120">
    <w:name w:val="Нет списка12"/>
    <w:next w:val="a3"/>
    <w:semiHidden/>
    <w:rsid w:val="00AB410A"/>
  </w:style>
  <w:style w:type="numbering" w:customStyle="1" w:styleId="112">
    <w:name w:val="Нет списка112"/>
    <w:next w:val="a3"/>
    <w:uiPriority w:val="99"/>
    <w:semiHidden/>
    <w:unhideWhenUsed/>
    <w:rsid w:val="00AB410A"/>
  </w:style>
  <w:style w:type="table" w:customStyle="1" w:styleId="31">
    <w:name w:val="Сетка таблицы3"/>
    <w:basedOn w:val="a2"/>
    <w:next w:val="a4"/>
    <w:uiPriority w:val="59"/>
    <w:rsid w:val="00AB410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3"/>
    <w:uiPriority w:val="99"/>
    <w:semiHidden/>
    <w:unhideWhenUsed/>
    <w:rsid w:val="00600C96"/>
  </w:style>
  <w:style w:type="paragraph" w:customStyle="1" w:styleId="msonormal0">
    <w:name w:val="msonormal"/>
    <w:basedOn w:val="a0"/>
    <w:rsid w:val="0060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8">
    <w:name w:val="Normal (Web)"/>
    <w:basedOn w:val="a0"/>
    <w:uiPriority w:val="99"/>
    <w:semiHidden/>
    <w:unhideWhenUsed/>
    <w:rsid w:val="0060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5">
    <w:name w:val="Гиперссылка1"/>
    <w:basedOn w:val="a1"/>
    <w:rsid w:val="00600C96"/>
  </w:style>
  <w:style w:type="character" w:customStyle="1" w:styleId="10">
    <w:name w:val="Заголовок 1 Знак"/>
    <w:basedOn w:val="a1"/>
    <w:link w:val="1"/>
    <w:uiPriority w:val="9"/>
    <w:rsid w:val="00247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41">
    <w:name w:val="Нет списка4"/>
    <w:next w:val="a3"/>
    <w:uiPriority w:val="99"/>
    <w:semiHidden/>
    <w:unhideWhenUsed/>
    <w:rsid w:val="00247D71"/>
  </w:style>
  <w:style w:type="character" w:customStyle="1" w:styleId="af9">
    <w:name w:val="Цветовое выделение"/>
    <w:uiPriority w:val="99"/>
    <w:rsid w:val="00247D7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247D71"/>
    <w:rPr>
      <w:b w:val="0"/>
      <w:bCs w:val="0"/>
      <w:color w:val="106BBE"/>
    </w:rPr>
  </w:style>
  <w:style w:type="paragraph" w:customStyle="1" w:styleId="afb">
    <w:name w:val="Текст (справка)"/>
    <w:basedOn w:val="a0"/>
    <w:next w:val="a0"/>
    <w:uiPriority w:val="99"/>
    <w:rsid w:val="00247D7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c">
    <w:name w:val="Комментарий"/>
    <w:basedOn w:val="afb"/>
    <w:next w:val="a0"/>
    <w:uiPriority w:val="99"/>
    <w:rsid w:val="00247D71"/>
    <w:pPr>
      <w:spacing w:before="75"/>
      <w:ind w:right="0"/>
      <w:jc w:val="both"/>
    </w:pPr>
    <w:rPr>
      <w:color w:val="353842"/>
    </w:rPr>
  </w:style>
  <w:style w:type="paragraph" w:customStyle="1" w:styleId="afd">
    <w:name w:val="Информация о версии"/>
    <w:basedOn w:val="afc"/>
    <w:next w:val="a0"/>
    <w:uiPriority w:val="99"/>
    <w:rsid w:val="00247D71"/>
    <w:rPr>
      <w:i/>
      <w:iCs/>
    </w:rPr>
  </w:style>
  <w:style w:type="paragraph" w:customStyle="1" w:styleId="afe">
    <w:name w:val="Текст информации об изменениях"/>
    <w:basedOn w:val="a0"/>
    <w:next w:val="a0"/>
    <w:uiPriority w:val="99"/>
    <w:rsid w:val="00247D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kern w:val="0"/>
      <w:sz w:val="20"/>
      <w:szCs w:val="20"/>
      <w:lang w:eastAsia="ru-RU"/>
      <w14:ligatures w14:val="none"/>
    </w:rPr>
  </w:style>
  <w:style w:type="paragraph" w:customStyle="1" w:styleId="aff">
    <w:name w:val="Информация об изменениях"/>
    <w:basedOn w:val="afe"/>
    <w:next w:val="a0"/>
    <w:uiPriority w:val="99"/>
    <w:rsid w:val="00247D71"/>
    <w:pPr>
      <w:spacing w:before="180"/>
      <w:ind w:left="360" w:right="360" w:firstLine="0"/>
    </w:pPr>
  </w:style>
  <w:style w:type="paragraph" w:customStyle="1" w:styleId="aff0">
    <w:name w:val="Таблицы (моноширинный)"/>
    <w:basedOn w:val="a0"/>
    <w:next w:val="a0"/>
    <w:uiPriority w:val="99"/>
    <w:rsid w:val="00247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ru-RU"/>
      <w14:ligatures w14:val="none"/>
    </w:rPr>
  </w:style>
  <w:style w:type="paragraph" w:customStyle="1" w:styleId="aff1">
    <w:name w:val="Подзаголовок для информации об изменениях"/>
    <w:basedOn w:val="afe"/>
    <w:next w:val="a0"/>
    <w:uiPriority w:val="99"/>
    <w:rsid w:val="00247D71"/>
    <w:rPr>
      <w:b/>
      <w:bCs/>
    </w:rPr>
  </w:style>
  <w:style w:type="paragraph" w:customStyle="1" w:styleId="aff2">
    <w:name w:val="Прижатый влево"/>
    <w:basedOn w:val="a0"/>
    <w:next w:val="a0"/>
    <w:uiPriority w:val="99"/>
    <w:rsid w:val="00247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3">
    <w:name w:val="Сноска"/>
    <w:basedOn w:val="a0"/>
    <w:next w:val="a0"/>
    <w:uiPriority w:val="99"/>
    <w:rsid w:val="00247D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0"/>
      <w:sz w:val="20"/>
      <w:szCs w:val="20"/>
      <w:lang w:eastAsia="ru-RU"/>
      <w14:ligatures w14:val="none"/>
    </w:rPr>
  </w:style>
  <w:style w:type="character" w:customStyle="1" w:styleId="aff4">
    <w:name w:val="Цветовое выделение для Текст"/>
    <w:uiPriority w:val="99"/>
    <w:rsid w:val="00247D71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63" Type="http://schemas.openxmlformats.org/officeDocument/2006/relationships/image" Target="media/image53.emf"/><Relationship Id="rId68" Type="http://schemas.openxmlformats.org/officeDocument/2006/relationships/image" Target="media/image58.emf"/><Relationship Id="rId84" Type="http://schemas.openxmlformats.org/officeDocument/2006/relationships/hyperlink" Target="https://internet.garant.ru/document/redirect/403324566/4000" TargetMode="External"/><Relationship Id="rId89" Type="http://schemas.openxmlformats.org/officeDocument/2006/relationships/image" Target="media/image77.emf"/><Relationship Id="rId16" Type="http://schemas.openxmlformats.org/officeDocument/2006/relationships/image" Target="media/image8.emf"/><Relationship Id="rId107" Type="http://schemas.openxmlformats.org/officeDocument/2006/relationships/hyperlink" Target="https://internet.garant.ru/document/redirect/12112509/1" TargetMode="External"/><Relationship Id="rId11" Type="http://schemas.openxmlformats.org/officeDocument/2006/relationships/image" Target="media/image4.emf"/><Relationship Id="rId32" Type="http://schemas.openxmlformats.org/officeDocument/2006/relationships/hyperlink" Target="http://pravo.minjust.ru/" TargetMode="External"/><Relationship Id="rId37" Type="http://schemas.openxmlformats.org/officeDocument/2006/relationships/image" Target="media/image27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74" Type="http://schemas.openxmlformats.org/officeDocument/2006/relationships/image" Target="media/image64.emf"/><Relationship Id="rId79" Type="http://schemas.openxmlformats.org/officeDocument/2006/relationships/image" Target="media/image69.emf"/><Relationship Id="rId102" Type="http://schemas.openxmlformats.org/officeDocument/2006/relationships/hyperlink" Target="https://internet.garant.ru/document/redirect/70353464/22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8.emf"/><Relationship Id="rId95" Type="http://schemas.openxmlformats.org/officeDocument/2006/relationships/hyperlink" Target="https://internet.garant.ru/document/redirect/70764870/62" TargetMode="External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64" Type="http://schemas.openxmlformats.org/officeDocument/2006/relationships/image" Target="media/image54.emf"/><Relationship Id="rId69" Type="http://schemas.openxmlformats.org/officeDocument/2006/relationships/image" Target="media/image59.emf"/><Relationship Id="rId80" Type="http://schemas.openxmlformats.org/officeDocument/2006/relationships/image" Target="media/image70.emf"/><Relationship Id="rId85" Type="http://schemas.openxmlformats.org/officeDocument/2006/relationships/hyperlink" Target="https://internet.garant.ru/document/redirect/184404/8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33" Type="http://schemas.openxmlformats.org/officeDocument/2006/relationships/hyperlink" Target="http://pravo.minjust.ru/" TargetMode="External"/><Relationship Id="rId38" Type="http://schemas.openxmlformats.org/officeDocument/2006/relationships/image" Target="media/image28.emf"/><Relationship Id="rId59" Type="http://schemas.openxmlformats.org/officeDocument/2006/relationships/image" Target="media/image49.emf"/><Relationship Id="rId103" Type="http://schemas.openxmlformats.org/officeDocument/2006/relationships/hyperlink" Target="https://internet.garant.ru/document/redirect/12138258/3" TargetMode="External"/><Relationship Id="rId108" Type="http://schemas.openxmlformats.org/officeDocument/2006/relationships/image" Target="media/image86.emf"/><Relationship Id="rId54" Type="http://schemas.openxmlformats.org/officeDocument/2006/relationships/image" Target="media/image44.emf"/><Relationship Id="rId70" Type="http://schemas.openxmlformats.org/officeDocument/2006/relationships/image" Target="media/image60.emf"/><Relationship Id="rId75" Type="http://schemas.openxmlformats.org/officeDocument/2006/relationships/image" Target="media/image65.emf"/><Relationship Id="rId91" Type="http://schemas.openxmlformats.org/officeDocument/2006/relationships/image" Target="media/image79.emf"/><Relationship Id="rId96" Type="http://schemas.openxmlformats.org/officeDocument/2006/relationships/image" Target="media/image8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106" Type="http://schemas.openxmlformats.org/officeDocument/2006/relationships/hyperlink" Target="https://internet.garant.ru/document/redirect/70353464/22" TargetMode="External"/><Relationship Id="rId10" Type="http://schemas.openxmlformats.org/officeDocument/2006/relationships/image" Target="media/image3.emf"/><Relationship Id="rId31" Type="http://schemas.openxmlformats.org/officeDocument/2006/relationships/image" Target="media/image23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65" Type="http://schemas.openxmlformats.org/officeDocument/2006/relationships/image" Target="media/image55.emf"/><Relationship Id="rId73" Type="http://schemas.openxmlformats.org/officeDocument/2006/relationships/image" Target="media/image63.emf"/><Relationship Id="rId78" Type="http://schemas.openxmlformats.org/officeDocument/2006/relationships/image" Target="media/image68.emf"/><Relationship Id="rId81" Type="http://schemas.openxmlformats.org/officeDocument/2006/relationships/image" Target="media/image71.emf"/><Relationship Id="rId86" Type="http://schemas.openxmlformats.org/officeDocument/2006/relationships/image" Target="media/image74.emf"/><Relationship Id="rId94" Type="http://schemas.openxmlformats.org/officeDocument/2006/relationships/image" Target="media/image82.emf"/><Relationship Id="rId99" Type="http://schemas.openxmlformats.org/officeDocument/2006/relationships/hyperlink" Target="https://internet.garant.ru/document/redirect/12159439/0" TargetMode="External"/><Relationship Id="rId101" Type="http://schemas.openxmlformats.org/officeDocument/2006/relationships/hyperlink" Target="https://internet.garant.ru/document/redirect/70764870/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3" Type="http://schemas.openxmlformats.org/officeDocument/2006/relationships/hyperlink" Target="http://nla-service.scli.ru:8080/rnla-links/ws" TargetMode="External"/><Relationship Id="rId18" Type="http://schemas.openxmlformats.org/officeDocument/2006/relationships/image" Target="media/image10.emf"/><Relationship Id="rId39" Type="http://schemas.openxmlformats.org/officeDocument/2006/relationships/image" Target="media/image29.emf"/><Relationship Id="rId109" Type="http://schemas.openxmlformats.org/officeDocument/2006/relationships/footer" Target="footer1.xml"/><Relationship Id="rId34" Type="http://schemas.openxmlformats.org/officeDocument/2006/relationships/image" Target="media/image24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76" Type="http://schemas.openxmlformats.org/officeDocument/2006/relationships/image" Target="media/image66.emf"/><Relationship Id="rId97" Type="http://schemas.openxmlformats.org/officeDocument/2006/relationships/image" Target="media/image84.emf"/><Relationship Id="rId104" Type="http://schemas.openxmlformats.org/officeDocument/2006/relationships/hyperlink" Target="https://internet.garant.ru/document/redirect/70353464/22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1.emf"/><Relationship Id="rId92" Type="http://schemas.openxmlformats.org/officeDocument/2006/relationships/image" Target="media/image80.emf"/><Relationship Id="rId2" Type="http://schemas.openxmlformats.org/officeDocument/2006/relationships/numbering" Target="numbering.xml"/><Relationship Id="rId29" Type="http://schemas.openxmlformats.org/officeDocument/2006/relationships/image" Target="media/image21.emf"/><Relationship Id="rId24" Type="http://schemas.openxmlformats.org/officeDocument/2006/relationships/image" Target="media/image16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66" Type="http://schemas.openxmlformats.org/officeDocument/2006/relationships/image" Target="media/image56.emf"/><Relationship Id="rId87" Type="http://schemas.openxmlformats.org/officeDocument/2006/relationships/image" Target="media/image75.emf"/><Relationship Id="rId110" Type="http://schemas.openxmlformats.org/officeDocument/2006/relationships/fontTable" Target="fontTable.xml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19" Type="http://schemas.openxmlformats.org/officeDocument/2006/relationships/image" Target="media/image11.emf"/><Relationship Id="rId14" Type="http://schemas.openxmlformats.org/officeDocument/2006/relationships/image" Target="media/image6.emf"/><Relationship Id="rId30" Type="http://schemas.openxmlformats.org/officeDocument/2006/relationships/image" Target="media/image22.emf"/><Relationship Id="rId35" Type="http://schemas.openxmlformats.org/officeDocument/2006/relationships/image" Target="media/image25.wmf"/><Relationship Id="rId56" Type="http://schemas.openxmlformats.org/officeDocument/2006/relationships/image" Target="media/image46.emf"/><Relationship Id="rId77" Type="http://schemas.openxmlformats.org/officeDocument/2006/relationships/image" Target="media/image67.emf"/><Relationship Id="rId100" Type="http://schemas.openxmlformats.org/officeDocument/2006/relationships/image" Target="media/image85.emf"/><Relationship Id="rId105" Type="http://schemas.openxmlformats.org/officeDocument/2006/relationships/hyperlink" Target="https://internet.garant.ru/document/redirect/12138258/3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93" Type="http://schemas.openxmlformats.org/officeDocument/2006/relationships/image" Target="media/image81.emf"/><Relationship Id="rId98" Type="http://schemas.openxmlformats.org/officeDocument/2006/relationships/hyperlink" Target="https://internet.garant.ru/document/redirect/12159439/1000" TargetMode="External"/><Relationship Id="rId3" Type="http://schemas.openxmlformats.org/officeDocument/2006/relationships/styles" Target="styles.xml"/><Relationship Id="rId25" Type="http://schemas.openxmlformats.org/officeDocument/2006/relationships/image" Target="media/image17.emf"/><Relationship Id="rId46" Type="http://schemas.openxmlformats.org/officeDocument/2006/relationships/image" Target="media/image36.emf"/><Relationship Id="rId67" Type="http://schemas.openxmlformats.org/officeDocument/2006/relationships/image" Target="media/image57.emf"/><Relationship Id="rId20" Type="http://schemas.openxmlformats.org/officeDocument/2006/relationships/image" Target="media/image12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3.emf"/><Relationship Id="rId88" Type="http://schemas.openxmlformats.org/officeDocument/2006/relationships/image" Target="media/image76.emf"/><Relationship Id="rId11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B2AB-7C17-4AD4-AD0D-D7ADDF9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35</Pages>
  <Words>8396</Words>
  <Characters>47863</Characters>
  <Application>Microsoft Office Word</Application>
  <DocSecurity>8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OVSO-Sha</cp:lastModifiedBy>
  <cp:revision>24</cp:revision>
  <cp:lastPrinted>2024-02-05T08:05:00Z</cp:lastPrinted>
  <dcterms:created xsi:type="dcterms:W3CDTF">2024-02-05T08:06:00Z</dcterms:created>
  <dcterms:modified xsi:type="dcterms:W3CDTF">2024-02-28T07:55:00Z</dcterms:modified>
</cp:coreProperties>
</file>