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1B9FD" w14:textId="4E4495C2" w:rsidR="00471608" w:rsidRPr="00D63809" w:rsidRDefault="00471608" w:rsidP="00932E66">
      <w:pPr>
        <w:suppressAutoHyphens/>
        <w:spacing w:after="0" w:line="240" w:lineRule="auto"/>
        <w:jc w:val="center"/>
        <w:rPr>
          <w:rFonts w:ascii="Times New Roman" w:hAnsi="Times New Roman" w:cs="Times New Roman"/>
          <w:b/>
          <w:bCs/>
          <w:sz w:val="28"/>
          <w:szCs w:val="28"/>
          <w:lang w:eastAsia="ar-SA"/>
        </w:rPr>
      </w:pPr>
      <w:r w:rsidRPr="00D63809">
        <w:rPr>
          <w:rFonts w:ascii="Times New Roman" w:hAnsi="Times New Roman" w:cs="Times New Roman"/>
          <w:b/>
          <w:bCs/>
          <w:sz w:val="28"/>
          <w:szCs w:val="28"/>
          <w:lang w:eastAsia="ar-SA"/>
        </w:rPr>
        <w:t>Совет депутатов</w:t>
      </w:r>
    </w:p>
    <w:p w14:paraId="4738D6F5" w14:textId="77777777" w:rsidR="00471608" w:rsidRPr="00D63809" w:rsidRDefault="00471608" w:rsidP="00932E66">
      <w:pPr>
        <w:suppressAutoHyphens/>
        <w:spacing w:after="0" w:line="240" w:lineRule="auto"/>
        <w:jc w:val="center"/>
        <w:rPr>
          <w:rFonts w:ascii="Times New Roman" w:hAnsi="Times New Roman" w:cs="Times New Roman"/>
          <w:b/>
          <w:bCs/>
          <w:sz w:val="28"/>
          <w:szCs w:val="28"/>
          <w:lang w:eastAsia="ar-SA"/>
        </w:rPr>
      </w:pPr>
      <w:r w:rsidRPr="00D63809">
        <w:rPr>
          <w:rFonts w:ascii="Times New Roman" w:hAnsi="Times New Roman" w:cs="Times New Roman"/>
          <w:b/>
          <w:bCs/>
          <w:sz w:val="28"/>
          <w:szCs w:val="28"/>
          <w:lang w:eastAsia="ar-SA"/>
        </w:rPr>
        <w:t>города Оби Новосибирской области</w:t>
      </w:r>
    </w:p>
    <w:p w14:paraId="6A9B49BF" w14:textId="542A292F" w:rsidR="00471608" w:rsidRPr="00D63809" w:rsidRDefault="00E44903" w:rsidP="00932E66">
      <w:pPr>
        <w:keepNext/>
        <w:suppressAutoHyphens/>
        <w:spacing w:after="0" w:line="240" w:lineRule="auto"/>
        <w:jc w:val="center"/>
        <w:outlineLvl w:val="1"/>
        <w:rPr>
          <w:rFonts w:ascii="Times New Roman" w:hAnsi="Times New Roman" w:cs="Times New Roman"/>
          <w:b/>
          <w:bCs/>
          <w:iCs/>
          <w:sz w:val="28"/>
          <w:szCs w:val="28"/>
          <w:lang w:eastAsia="ar-SA"/>
        </w:rPr>
      </w:pPr>
      <w:r>
        <w:rPr>
          <w:rFonts w:ascii="Times New Roman" w:hAnsi="Times New Roman" w:cs="Times New Roman"/>
          <w:b/>
          <w:bCs/>
          <w:iCs/>
          <w:sz w:val="28"/>
          <w:szCs w:val="28"/>
          <w:lang w:eastAsia="ar-SA"/>
        </w:rPr>
        <w:t xml:space="preserve">пятого </w:t>
      </w:r>
      <w:r w:rsidR="001D5668" w:rsidRPr="00D63809">
        <w:rPr>
          <w:rFonts w:ascii="Times New Roman" w:hAnsi="Times New Roman" w:cs="Times New Roman"/>
          <w:b/>
          <w:bCs/>
          <w:iCs/>
          <w:sz w:val="28"/>
          <w:szCs w:val="28"/>
          <w:lang w:eastAsia="ar-SA"/>
        </w:rPr>
        <w:t>созыва</w:t>
      </w:r>
    </w:p>
    <w:p w14:paraId="325BBF46" w14:textId="77777777" w:rsidR="00E44903" w:rsidRDefault="00E44903" w:rsidP="00932E66">
      <w:pPr>
        <w:keepNext/>
        <w:suppressAutoHyphens/>
        <w:spacing w:after="0" w:line="240" w:lineRule="auto"/>
        <w:jc w:val="center"/>
        <w:outlineLvl w:val="1"/>
        <w:rPr>
          <w:rFonts w:ascii="Times New Roman" w:hAnsi="Times New Roman" w:cs="Times New Roman"/>
          <w:b/>
          <w:bCs/>
          <w:iCs/>
          <w:sz w:val="28"/>
          <w:szCs w:val="28"/>
          <w:lang w:eastAsia="ar-SA"/>
        </w:rPr>
      </w:pPr>
    </w:p>
    <w:p w14:paraId="62690EEF" w14:textId="707ACEC8" w:rsidR="00471608" w:rsidRPr="00D63809" w:rsidRDefault="00471608" w:rsidP="00932E66">
      <w:pPr>
        <w:keepNext/>
        <w:suppressAutoHyphens/>
        <w:spacing w:after="0" w:line="240" w:lineRule="auto"/>
        <w:jc w:val="center"/>
        <w:outlineLvl w:val="1"/>
        <w:rPr>
          <w:rFonts w:ascii="Times New Roman" w:hAnsi="Times New Roman" w:cs="Times New Roman"/>
          <w:b/>
          <w:bCs/>
          <w:iCs/>
          <w:sz w:val="28"/>
          <w:szCs w:val="28"/>
          <w:lang w:eastAsia="ar-SA"/>
        </w:rPr>
      </w:pPr>
      <w:r w:rsidRPr="00D63809">
        <w:rPr>
          <w:rFonts w:ascii="Times New Roman" w:hAnsi="Times New Roman" w:cs="Times New Roman"/>
          <w:b/>
          <w:bCs/>
          <w:iCs/>
          <w:sz w:val="28"/>
          <w:szCs w:val="28"/>
          <w:lang w:eastAsia="ar-SA"/>
        </w:rPr>
        <w:t>РЕШЕНИЕ</w:t>
      </w:r>
    </w:p>
    <w:p w14:paraId="736ECBE6" w14:textId="59D668B4" w:rsidR="00471608" w:rsidRPr="00D63809" w:rsidRDefault="00E44903" w:rsidP="00932E66">
      <w:pPr>
        <w:suppressAutoHyphens/>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двадцать четвертая сессия</w:t>
      </w:r>
    </w:p>
    <w:p w14:paraId="7C913807" w14:textId="77777777" w:rsidR="00471608" w:rsidRPr="00D63809" w:rsidRDefault="00471608" w:rsidP="00932E66">
      <w:pPr>
        <w:suppressAutoHyphens/>
        <w:spacing w:after="0" w:line="240" w:lineRule="auto"/>
        <w:rPr>
          <w:rFonts w:ascii="Times New Roman" w:hAnsi="Times New Roman" w:cs="Times New Roman"/>
          <w:b/>
          <w:bCs/>
          <w:sz w:val="28"/>
          <w:szCs w:val="28"/>
          <w:lang w:eastAsia="ar-SA"/>
        </w:rPr>
      </w:pPr>
    </w:p>
    <w:p w14:paraId="6A1F5FF3" w14:textId="30B11271" w:rsidR="00471608" w:rsidRPr="00E44903" w:rsidRDefault="00E44903" w:rsidP="00932E66">
      <w:pPr>
        <w:suppressAutoHyphens/>
        <w:spacing w:after="0" w:line="240" w:lineRule="auto"/>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от 27 марта 2024 года                                                             </w:t>
      </w:r>
      <w:r w:rsidR="001E4F10">
        <w:rPr>
          <w:rFonts w:ascii="Times New Roman" w:hAnsi="Times New Roman" w:cs="Times New Roman"/>
          <w:bCs/>
          <w:sz w:val="28"/>
          <w:szCs w:val="28"/>
          <w:lang w:eastAsia="ar-SA"/>
        </w:rPr>
        <w:t xml:space="preserve">                           № 344</w:t>
      </w:r>
    </w:p>
    <w:p w14:paraId="29C510B5" w14:textId="77777777" w:rsidR="00471608" w:rsidRPr="00D63809" w:rsidRDefault="00471608" w:rsidP="00932E66">
      <w:pPr>
        <w:suppressAutoHyphens/>
        <w:spacing w:after="0" w:line="240" w:lineRule="auto"/>
        <w:rPr>
          <w:rFonts w:ascii="Times New Roman" w:hAnsi="Times New Roman" w:cs="Times New Roman"/>
          <w:sz w:val="28"/>
          <w:szCs w:val="24"/>
          <w:lang w:eastAsia="ar-SA"/>
        </w:rPr>
      </w:pPr>
    </w:p>
    <w:p w14:paraId="50EB61C4" w14:textId="77777777" w:rsidR="00E44903" w:rsidRDefault="00B054D6" w:rsidP="00E44903">
      <w:pPr>
        <w:spacing w:after="0" w:line="240" w:lineRule="auto"/>
        <w:jc w:val="center"/>
        <w:rPr>
          <w:rFonts w:ascii="Times New Roman" w:hAnsi="Times New Roman" w:cs="Times New Roman"/>
          <w:bCs/>
          <w:color w:val="000000"/>
          <w:sz w:val="28"/>
          <w:szCs w:val="28"/>
        </w:rPr>
      </w:pPr>
      <w:r w:rsidRPr="00E44903">
        <w:rPr>
          <w:rFonts w:ascii="Times New Roman" w:hAnsi="Times New Roman" w:cs="Times New Roman"/>
          <w:bCs/>
          <w:color w:val="000000"/>
          <w:sz w:val="28"/>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p>
    <w:p w14:paraId="1EB527A6" w14:textId="428C1750" w:rsidR="00B054D6" w:rsidRPr="00E44903" w:rsidRDefault="00B054D6" w:rsidP="00E44903">
      <w:pPr>
        <w:spacing w:after="0" w:line="240" w:lineRule="auto"/>
        <w:jc w:val="center"/>
        <w:rPr>
          <w:rFonts w:ascii="Times New Roman" w:hAnsi="Times New Roman" w:cs="Times New Roman"/>
          <w:sz w:val="28"/>
          <w:szCs w:val="28"/>
        </w:rPr>
      </w:pPr>
      <w:r w:rsidRPr="00E44903">
        <w:rPr>
          <w:rFonts w:ascii="Times New Roman" w:hAnsi="Times New Roman" w:cs="Times New Roman"/>
          <w:bCs/>
          <w:color w:val="000000"/>
          <w:sz w:val="28"/>
          <w:szCs w:val="28"/>
        </w:rPr>
        <w:t>города Оби Новосибирской области</w:t>
      </w:r>
      <w:r w:rsidR="001E4F10">
        <w:rPr>
          <w:rFonts w:ascii="Times New Roman" w:hAnsi="Times New Roman" w:cs="Times New Roman"/>
          <w:bCs/>
          <w:color w:val="000000"/>
          <w:sz w:val="28"/>
          <w:szCs w:val="28"/>
        </w:rPr>
        <w:t xml:space="preserve"> </w:t>
      </w:r>
    </w:p>
    <w:p w14:paraId="1FF4E039" w14:textId="77777777" w:rsidR="00471608" w:rsidRPr="001D1358" w:rsidRDefault="00471608" w:rsidP="00932E66">
      <w:pPr>
        <w:spacing w:after="0" w:line="240" w:lineRule="auto"/>
        <w:jc w:val="center"/>
        <w:rPr>
          <w:rFonts w:ascii="Times New Roman" w:eastAsia="MS Mincho" w:hAnsi="Times New Roman" w:cs="Times New Roman"/>
          <w:bCs/>
          <w:sz w:val="28"/>
          <w:szCs w:val="28"/>
          <w:lang w:eastAsia="ru-RU"/>
        </w:rPr>
      </w:pPr>
    </w:p>
    <w:p w14:paraId="3726F511" w14:textId="32FDAA05" w:rsidR="001D1358" w:rsidRPr="00E44903" w:rsidRDefault="00B054D6" w:rsidP="001D1358">
      <w:pPr>
        <w:ind w:firstLine="709"/>
        <w:jc w:val="both"/>
        <w:rPr>
          <w:rFonts w:ascii="Times New Roman" w:eastAsia="MS Mincho" w:hAnsi="Times New Roman" w:cs="Times New Roman"/>
          <w:bCs/>
          <w:sz w:val="24"/>
          <w:szCs w:val="24"/>
          <w:lang w:eastAsia="ru-RU"/>
        </w:rPr>
      </w:pPr>
      <w:r w:rsidRPr="00E44903">
        <w:rPr>
          <w:rFonts w:ascii="Times New Roman" w:hAnsi="Times New Roman" w:cs="Times New Roman"/>
          <w:sz w:val="24"/>
          <w:szCs w:val="24"/>
          <w:shd w:val="clear" w:color="auto" w:fill="FFFFFF"/>
        </w:rPr>
        <w:t>В соответствии с Федеральными законами </w:t>
      </w:r>
      <w:hyperlink r:id="rId8" w:anchor="/document/186367/entry/0" w:history="1">
        <w:r w:rsidRPr="00E44903">
          <w:rPr>
            <w:rStyle w:val="af0"/>
            <w:rFonts w:ascii="Times New Roman" w:hAnsi="Times New Roman" w:cs="Times New Roman"/>
            <w:color w:val="auto"/>
            <w:sz w:val="24"/>
            <w:szCs w:val="24"/>
            <w:u w:val="none"/>
            <w:shd w:val="clear" w:color="auto" w:fill="FFFFFF"/>
          </w:rPr>
          <w:t>от 06.10.2003 № 131-ФЗ</w:t>
        </w:r>
      </w:hyperlink>
      <w:r w:rsidRPr="00E44903">
        <w:rPr>
          <w:rFonts w:ascii="Times New Roman" w:hAnsi="Times New Roman" w:cs="Times New Roman"/>
          <w:sz w:val="24"/>
          <w:szCs w:val="24"/>
          <w:shd w:val="clear" w:color="auto" w:fill="FFFFFF"/>
        </w:rPr>
        <w:t> «Об общих принципах организации местного самоуправления в Российской Федерации», </w:t>
      </w:r>
      <w:hyperlink r:id="rId9" w:anchor="/document/74449814/entry/0" w:history="1">
        <w:r w:rsidRPr="00E44903">
          <w:rPr>
            <w:rStyle w:val="af0"/>
            <w:rFonts w:ascii="Times New Roman" w:hAnsi="Times New Roman" w:cs="Times New Roman"/>
            <w:color w:val="auto"/>
            <w:sz w:val="24"/>
            <w:szCs w:val="24"/>
            <w:u w:val="none"/>
            <w:shd w:val="clear" w:color="auto" w:fill="FFFFFF"/>
          </w:rPr>
          <w:t>от 31.07.2020 N 248-ФЗ</w:t>
        </w:r>
      </w:hyperlink>
      <w:r w:rsidRPr="00E44903">
        <w:rPr>
          <w:rFonts w:ascii="Times New Roman" w:hAnsi="Times New Roman" w:cs="Times New Roman"/>
          <w:sz w:val="24"/>
          <w:szCs w:val="24"/>
          <w:shd w:val="clear" w:color="auto" w:fill="FFFFFF"/>
        </w:rPr>
        <w:t> «О государственном контроле (надзоре) и муниципальном контроле в Российской Федерации»,</w:t>
      </w:r>
      <w:r w:rsidRPr="00E44903">
        <w:rPr>
          <w:sz w:val="24"/>
          <w:szCs w:val="24"/>
        </w:rPr>
        <w:t xml:space="preserve"> </w:t>
      </w:r>
      <w:hyperlink r:id="rId10" w:anchor="/document/12177489/entry/0" w:history="1">
        <w:r w:rsidRPr="00E44903">
          <w:rPr>
            <w:rStyle w:val="af0"/>
            <w:rFonts w:ascii="Times New Roman" w:hAnsi="Times New Roman" w:cs="Times New Roman"/>
            <w:color w:val="auto"/>
            <w:sz w:val="24"/>
            <w:szCs w:val="24"/>
            <w:u w:val="none"/>
            <w:shd w:val="clear" w:color="auto" w:fill="FFFFFF"/>
          </w:rPr>
          <w:t>от 27.07.2010 № 190-ФЗ</w:t>
        </w:r>
      </w:hyperlink>
      <w:r w:rsidRPr="00E44903">
        <w:rPr>
          <w:rFonts w:ascii="Times New Roman" w:hAnsi="Times New Roman" w:cs="Times New Roman"/>
          <w:sz w:val="24"/>
          <w:szCs w:val="24"/>
          <w:shd w:val="clear" w:color="auto" w:fill="FFFFFF"/>
        </w:rPr>
        <w:t> «О теплоснабжении»</w:t>
      </w:r>
      <w:r w:rsidR="001D1358" w:rsidRPr="00E44903">
        <w:rPr>
          <w:rFonts w:ascii="Times New Roman" w:eastAsia="MS Mincho" w:hAnsi="Times New Roman" w:cs="Times New Roman"/>
          <w:bCs/>
          <w:sz w:val="24"/>
          <w:szCs w:val="24"/>
          <w:lang w:eastAsia="ru-RU"/>
        </w:rPr>
        <w:t xml:space="preserve">, Уставом муниципального образования </w:t>
      </w:r>
      <w:r w:rsidR="001F08F0" w:rsidRPr="00E44903">
        <w:rPr>
          <w:rFonts w:ascii="Times New Roman" w:eastAsia="MS Mincho" w:hAnsi="Times New Roman" w:cs="Times New Roman"/>
          <w:bCs/>
          <w:sz w:val="24"/>
          <w:szCs w:val="24"/>
          <w:lang w:eastAsia="ru-RU"/>
        </w:rPr>
        <w:t xml:space="preserve">городского округа </w:t>
      </w:r>
      <w:r w:rsidR="001D1358" w:rsidRPr="00E44903">
        <w:rPr>
          <w:rFonts w:ascii="Times New Roman" w:eastAsia="MS Mincho" w:hAnsi="Times New Roman" w:cs="Times New Roman"/>
          <w:bCs/>
          <w:sz w:val="24"/>
          <w:szCs w:val="24"/>
          <w:lang w:eastAsia="ru-RU"/>
        </w:rPr>
        <w:t>города Оби Новосибирской области, Совет депутатов города Оби</w:t>
      </w:r>
    </w:p>
    <w:p w14:paraId="193047EC" w14:textId="77777777" w:rsidR="0068473A" w:rsidRPr="00E44903" w:rsidRDefault="0068473A" w:rsidP="00932E66">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6C43E726" w14:textId="77777777" w:rsidR="00471608" w:rsidRPr="00E44903" w:rsidRDefault="00471608" w:rsidP="00932E66">
      <w:pPr>
        <w:widowControl w:val="0"/>
        <w:autoSpaceDE w:val="0"/>
        <w:autoSpaceDN w:val="0"/>
        <w:adjustRightInd w:val="0"/>
        <w:spacing w:after="0" w:line="240" w:lineRule="auto"/>
        <w:jc w:val="center"/>
        <w:rPr>
          <w:rFonts w:ascii="Times New Roman" w:hAnsi="Times New Roman" w:cs="Times New Roman"/>
          <w:sz w:val="24"/>
          <w:szCs w:val="24"/>
        </w:rPr>
      </w:pPr>
      <w:r w:rsidRPr="00E44903">
        <w:rPr>
          <w:rFonts w:ascii="Times New Roman" w:hAnsi="Times New Roman" w:cs="Times New Roman"/>
          <w:sz w:val="24"/>
          <w:szCs w:val="24"/>
        </w:rPr>
        <w:t>РЕШИЛ:</w:t>
      </w:r>
    </w:p>
    <w:p w14:paraId="04078269" w14:textId="77777777" w:rsidR="00471608" w:rsidRPr="00E44903" w:rsidRDefault="00471608" w:rsidP="00932E66">
      <w:pPr>
        <w:widowControl w:val="0"/>
        <w:autoSpaceDE w:val="0"/>
        <w:autoSpaceDN w:val="0"/>
        <w:adjustRightInd w:val="0"/>
        <w:spacing w:after="0" w:line="240" w:lineRule="auto"/>
        <w:jc w:val="center"/>
        <w:rPr>
          <w:rFonts w:ascii="Times New Roman" w:hAnsi="Times New Roman" w:cs="Times New Roman"/>
          <w:sz w:val="24"/>
          <w:szCs w:val="24"/>
        </w:rPr>
      </w:pPr>
    </w:p>
    <w:p w14:paraId="61927642" w14:textId="1390A0BA" w:rsidR="001632E5" w:rsidRPr="00E44903" w:rsidRDefault="0068473A" w:rsidP="00932E66">
      <w:pPr>
        <w:widowControl w:val="0"/>
        <w:autoSpaceDE w:val="0"/>
        <w:autoSpaceDN w:val="0"/>
        <w:spacing w:after="0" w:line="240" w:lineRule="auto"/>
        <w:ind w:firstLine="567"/>
        <w:jc w:val="both"/>
        <w:rPr>
          <w:rFonts w:ascii="Times New Roman" w:hAnsi="Times New Roman" w:cs="Times New Roman"/>
          <w:sz w:val="24"/>
          <w:szCs w:val="24"/>
          <w:shd w:val="clear" w:color="auto" w:fill="FFFFFF"/>
        </w:rPr>
      </w:pPr>
      <w:r w:rsidRPr="00E44903">
        <w:rPr>
          <w:rFonts w:ascii="Times New Roman" w:hAnsi="Times New Roman" w:cs="Times New Roman"/>
          <w:sz w:val="24"/>
          <w:szCs w:val="24"/>
          <w:shd w:val="clear" w:color="auto" w:fill="FFFFFF"/>
        </w:rPr>
        <w:t xml:space="preserve">1. </w:t>
      </w:r>
      <w:r w:rsidR="00160ED9" w:rsidRPr="00E44903">
        <w:rPr>
          <w:rFonts w:ascii="Times New Roman" w:hAnsi="Times New Roman" w:cs="Times New Roman"/>
          <w:sz w:val="24"/>
          <w:szCs w:val="24"/>
          <w:shd w:val="clear" w:color="auto" w:fill="FFFFFF"/>
        </w:rPr>
        <w:t xml:space="preserve"> Утвердить прилагаемое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Оби Новосибирской области.</w:t>
      </w:r>
    </w:p>
    <w:p w14:paraId="151EC678" w14:textId="7F5663CA" w:rsidR="0068473A" w:rsidRPr="00E44903" w:rsidRDefault="00B57C43" w:rsidP="00A82FDC">
      <w:pPr>
        <w:spacing w:after="0" w:line="240" w:lineRule="auto"/>
        <w:ind w:firstLine="567"/>
        <w:jc w:val="both"/>
        <w:rPr>
          <w:rFonts w:ascii="Times New Roman" w:eastAsia="MS Mincho" w:hAnsi="Times New Roman" w:cs="Times New Roman"/>
          <w:bCs/>
          <w:sz w:val="24"/>
          <w:szCs w:val="24"/>
          <w:lang w:eastAsia="ru-RU"/>
        </w:rPr>
      </w:pPr>
      <w:r w:rsidRPr="00E44903">
        <w:rPr>
          <w:rFonts w:ascii="Times New Roman" w:eastAsia="MS Mincho" w:hAnsi="Times New Roman" w:cs="Times New Roman"/>
          <w:bCs/>
          <w:sz w:val="24"/>
          <w:szCs w:val="24"/>
          <w:lang w:eastAsia="ru-RU"/>
        </w:rPr>
        <w:t>2</w:t>
      </w:r>
      <w:r w:rsidR="0068473A" w:rsidRPr="00E44903">
        <w:rPr>
          <w:rFonts w:ascii="Times New Roman" w:eastAsia="MS Mincho" w:hAnsi="Times New Roman" w:cs="Times New Roman"/>
          <w:bCs/>
          <w:sz w:val="24"/>
          <w:szCs w:val="24"/>
          <w:lang w:eastAsia="ru-RU"/>
        </w:rPr>
        <w:t>.</w:t>
      </w:r>
      <w:r w:rsidR="00160ED9" w:rsidRPr="00E44903">
        <w:rPr>
          <w:rFonts w:ascii="Times New Roman" w:eastAsia="MS Mincho" w:hAnsi="Times New Roman" w:cs="Times New Roman"/>
          <w:bCs/>
          <w:sz w:val="24"/>
          <w:szCs w:val="24"/>
          <w:lang w:eastAsia="ru-RU"/>
        </w:rPr>
        <w:t xml:space="preserve"> </w:t>
      </w:r>
      <w:r w:rsidR="0068473A" w:rsidRPr="00E44903">
        <w:rPr>
          <w:rFonts w:ascii="Times New Roman" w:eastAsia="MS Mincho" w:hAnsi="Times New Roman" w:cs="Times New Roman"/>
          <w:bCs/>
          <w:sz w:val="24"/>
          <w:szCs w:val="24"/>
          <w:lang w:eastAsia="ru-RU"/>
        </w:rPr>
        <w:t>Опубликовать настоящее решение в установленном порядке в газете «Аэро-Сити» и разместить на официальном сайте администрации города Оби в сети Интернет.</w:t>
      </w:r>
    </w:p>
    <w:p w14:paraId="58B0AD07" w14:textId="065A28EE" w:rsidR="0068473A" w:rsidRPr="00E44903" w:rsidRDefault="00B57C43" w:rsidP="00E44903">
      <w:pPr>
        <w:spacing w:after="0" w:line="240" w:lineRule="auto"/>
        <w:ind w:firstLine="567"/>
        <w:jc w:val="both"/>
        <w:rPr>
          <w:rFonts w:ascii="Times New Roman" w:eastAsia="MS Mincho" w:hAnsi="Times New Roman" w:cs="Times New Roman"/>
          <w:bCs/>
          <w:sz w:val="24"/>
          <w:szCs w:val="24"/>
          <w:lang w:eastAsia="ru-RU"/>
        </w:rPr>
      </w:pPr>
      <w:r w:rsidRPr="00E44903">
        <w:rPr>
          <w:rFonts w:ascii="Times New Roman" w:eastAsia="MS Mincho" w:hAnsi="Times New Roman" w:cs="Times New Roman"/>
          <w:bCs/>
          <w:sz w:val="24"/>
          <w:szCs w:val="24"/>
          <w:lang w:eastAsia="ru-RU"/>
        </w:rPr>
        <w:t>3</w:t>
      </w:r>
      <w:r w:rsidR="0068473A" w:rsidRPr="00E44903">
        <w:rPr>
          <w:rFonts w:ascii="Times New Roman" w:eastAsia="MS Mincho" w:hAnsi="Times New Roman" w:cs="Times New Roman"/>
          <w:bCs/>
          <w:sz w:val="24"/>
          <w:szCs w:val="24"/>
          <w:lang w:eastAsia="ru-RU"/>
        </w:rPr>
        <w:t>.</w:t>
      </w:r>
      <w:r w:rsidR="00160ED9" w:rsidRPr="00E44903">
        <w:rPr>
          <w:rFonts w:ascii="Times New Roman" w:eastAsia="MS Mincho" w:hAnsi="Times New Roman" w:cs="Times New Roman"/>
          <w:bCs/>
          <w:sz w:val="24"/>
          <w:szCs w:val="24"/>
          <w:lang w:eastAsia="ru-RU"/>
        </w:rPr>
        <w:t xml:space="preserve"> </w:t>
      </w:r>
      <w:r w:rsidR="0068473A" w:rsidRPr="00E44903">
        <w:rPr>
          <w:rFonts w:ascii="Times New Roman" w:eastAsia="MS Mincho" w:hAnsi="Times New Roman" w:cs="Times New Roman"/>
          <w:bCs/>
          <w:sz w:val="24"/>
          <w:szCs w:val="24"/>
          <w:lang w:eastAsia="ru-RU"/>
        </w:rPr>
        <w:t>Настоящее решение вступает в силу на следующий день после официального опубликования.</w:t>
      </w:r>
    </w:p>
    <w:p w14:paraId="0CEAD1AB" w14:textId="2420B787" w:rsidR="00DE1852" w:rsidRPr="00E44903" w:rsidRDefault="00B57C43" w:rsidP="00E44903">
      <w:pPr>
        <w:tabs>
          <w:tab w:val="left" w:pos="0"/>
        </w:tabs>
        <w:spacing w:line="240" w:lineRule="auto"/>
        <w:ind w:firstLine="567"/>
        <w:jc w:val="both"/>
        <w:rPr>
          <w:sz w:val="24"/>
          <w:szCs w:val="24"/>
        </w:rPr>
      </w:pPr>
      <w:r w:rsidRPr="00E44903">
        <w:rPr>
          <w:rFonts w:ascii="Times New Roman" w:eastAsia="MS Mincho" w:hAnsi="Times New Roman" w:cs="Times New Roman"/>
          <w:bCs/>
          <w:sz w:val="24"/>
          <w:szCs w:val="24"/>
          <w:lang w:eastAsia="ru-RU"/>
        </w:rPr>
        <w:t>4</w:t>
      </w:r>
      <w:r w:rsidR="0068473A" w:rsidRPr="00E44903">
        <w:rPr>
          <w:rFonts w:ascii="Times New Roman" w:eastAsia="MS Mincho" w:hAnsi="Times New Roman" w:cs="Times New Roman"/>
          <w:bCs/>
          <w:sz w:val="24"/>
          <w:szCs w:val="24"/>
          <w:lang w:eastAsia="ru-RU"/>
        </w:rPr>
        <w:t>.</w:t>
      </w:r>
      <w:r w:rsidR="00160ED9" w:rsidRPr="00E44903">
        <w:rPr>
          <w:rFonts w:ascii="Times New Roman" w:eastAsia="MS Mincho" w:hAnsi="Times New Roman" w:cs="Times New Roman"/>
          <w:bCs/>
          <w:sz w:val="24"/>
          <w:szCs w:val="24"/>
          <w:lang w:eastAsia="ru-RU"/>
        </w:rPr>
        <w:t xml:space="preserve"> </w:t>
      </w:r>
      <w:r w:rsidR="00E44903">
        <w:rPr>
          <w:rFonts w:ascii="Times New Roman" w:eastAsia="MS Mincho" w:hAnsi="Times New Roman" w:cs="Times New Roman"/>
          <w:bCs/>
          <w:sz w:val="24"/>
          <w:szCs w:val="24"/>
          <w:lang w:eastAsia="ru-RU"/>
        </w:rPr>
        <w:t>К</w:t>
      </w:r>
      <w:r w:rsidR="0068473A" w:rsidRPr="00E44903">
        <w:rPr>
          <w:rFonts w:ascii="Times New Roman" w:eastAsia="MS Mincho" w:hAnsi="Times New Roman" w:cs="Times New Roman"/>
          <w:bCs/>
          <w:sz w:val="24"/>
          <w:szCs w:val="24"/>
          <w:lang w:eastAsia="ru-RU"/>
        </w:rPr>
        <w:t xml:space="preserve">онтроль за исполнением </w:t>
      </w:r>
      <w:r w:rsidR="00E44903">
        <w:rPr>
          <w:rFonts w:ascii="Times New Roman" w:eastAsia="MS Mincho" w:hAnsi="Times New Roman" w:cs="Times New Roman"/>
          <w:bCs/>
          <w:sz w:val="24"/>
          <w:szCs w:val="24"/>
          <w:lang w:eastAsia="ru-RU"/>
        </w:rPr>
        <w:t xml:space="preserve">настоящего </w:t>
      </w:r>
      <w:r w:rsidR="0068473A" w:rsidRPr="00E44903">
        <w:rPr>
          <w:rFonts w:ascii="Times New Roman" w:eastAsia="MS Mincho" w:hAnsi="Times New Roman" w:cs="Times New Roman"/>
          <w:bCs/>
          <w:sz w:val="24"/>
          <w:szCs w:val="24"/>
          <w:lang w:eastAsia="ru-RU"/>
        </w:rPr>
        <w:t xml:space="preserve">решения </w:t>
      </w:r>
      <w:r w:rsidR="00E44903">
        <w:rPr>
          <w:rFonts w:ascii="Times New Roman" w:eastAsia="MS Mincho" w:hAnsi="Times New Roman" w:cs="Times New Roman"/>
          <w:bCs/>
          <w:sz w:val="24"/>
          <w:szCs w:val="24"/>
          <w:lang w:eastAsia="ru-RU"/>
        </w:rPr>
        <w:t xml:space="preserve">возложить </w:t>
      </w:r>
      <w:r w:rsidR="0068473A" w:rsidRPr="00E44903">
        <w:rPr>
          <w:rFonts w:ascii="Times New Roman" w:eastAsia="MS Mincho" w:hAnsi="Times New Roman" w:cs="Times New Roman"/>
          <w:bCs/>
          <w:sz w:val="24"/>
          <w:szCs w:val="24"/>
          <w:lang w:eastAsia="ru-RU"/>
        </w:rPr>
        <w:t xml:space="preserve">на постоянную комиссию по </w:t>
      </w:r>
      <w:r w:rsidR="00E44903">
        <w:rPr>
          <w:rFonts w:ascii="Times New Roman" w:eastAsia="MS Mincho" w:hAnsi="Times New Roman" w:cs="Times New Roman"/>
          <w:bCs/>
          <w:sz w:val="24"/>
          <w:szCs w:val="24"/>
          <w:lang w:eastAsia="ru-RU"/>
        </w:rPr>
        <w:t>ЖКХ, строительству, транспорту, связи, природопользованию и благоустройству города (С.В. Мельников).</w:t>
      </w:r>
    </w:p>
    <w:p w14:paraId="277A44B8" w14:textId="77777777" w:rsidR="00DE1852" w:rsidRPr="00E44903" w:rsidRDefault="00DE1852" w:rsidP="00932E66">
      <w:pPr>
        <w:tabs>
          <w:tab w:val="left" w:pos="567"/>
        </w:tabs>
        <w:spacing w:line="240" w:lineRule="auto"/>
        <w:jc w:val="both"/>
        <w:rPr>
          <w:sz w:val="24"/>
          <w:szCs w:val="24"/>
        </w:rPr>
      </w:pPr>
    </w:p>
    <w:tbl>
      <w:tblPr>
        <w:tblW w:w="0" w:type="auto"/>
        <w:tblInd w:w="108" w:type="dxa"/>
        <w:tblLook w:val="0000" w:firstRow="0" w:lastRow="0" w:firstColumn="0" w:lastColumn="0" w:noHBand="0" w:noVBand="0"/>
      </w:tblPr>
      <w:tblGrid>
        <w:gridCol w:w="6096"/>
        <w:gridCol w:w="9"/>
        <w:gridCol w:w="3142"/>
      </w:tblGrid>
      <w:tr w:rsidR="00D63809" w:rsidRPr="00D63809" w14:paraId="42112801" w14:textId="77777777" w:rsidTr="00D7698B">
        <w:trPr>
          <w:trHeight w:val="734"/>
        </w:trPr>
        <w:tc>
          <w:tcPr>
            <w:tcW w:w="6105" w:type="dxa"/>
            <w:gridSpan w:val="2"/>
            <w:tcBorders>
              <w:top w:val="nil"/>
              <w:left w:val="nil"/>
              <w:bottom w:val="nil"/>
              <w:right w:val="nil"/>
            </w:tcBorders>
          </w:tcPr>
          <w:p w14:paraId="18AB1825" w14:textId="77777777" w:rsidR="00471608" w:rsidRPr="00D63809" w:rsidRDefault="00471608" w:rsidP="00932E66">
            <w:pPr>
              <w:widowControl w:val="0"/>
              <w:autoSpaceDE w:val="0"/>
              <w:autoSpaceDN w:val="0"/>
              <w:adjustRightInd w:val="0"/>
              <w:spacing w:after="0" w:line="240" w:lineRule="auto"/>
              <w:rPr>
                <w:rFonts w:ascii="Times New Roman" w:hAnsi="Times New Roman" w:cs="Times New Roman"/>
                <w:sz w:val="28"/>
                <w:szCs w:val="28"/>
              </w:rPr>
            </w:pPr>
          </w:p>
          <w:p w14:paraId="3D8841BE" w14:textId="7A7729E7" w:rsidR="005A4335" w:rsidRPr="00D63809" w:rsidRDefault="00471608" w:rsidP="00932E66">
            <w:pPr>
              <w:widowControl w:val="0"/>
              <w:autoSpaceDE w:val="0"/>
              <w:autoSpaceDN w:val="0"/>
              <w:adjustRightInd w:val="0"/>
              <w:spacing w:after="0" w:line="240" w:lineRule="auto"/>
              <w:rPr>
                <w:rFonts w:ascii="Times New Roman" w:hAnsi="Times New Roman" w:cs="Times New Roman"/>
                <w:sz w:val="28"/>
                <w:szCs w:val="28"/>
              </w:rPr>
            </w:pPr>
            <w:r w:rsidRPr="00D63809">
              <w:rPr>
                <w:rFonts w:ascii="Times New Roman" w:hAnsi="Times New Roman" w:cs="Times New Roman"/>
                <w:sz w:val="28"/>
                <w:szCs w:val="28"/>
              </w:rPr>
              <w:t xml:space="preserve">Председатель Совета депутатов </w:t>
            </w:r>
          </w:p>
          <w:p w14:paraId="2F4EDFFB" w14:textId="77777777" w:rsidR="00471608" w:rsidRPr="00D63809" w:rsidRDefault="00471608" w:rsidP="00932E66">
            <w:pPr>
              <w:widowControl w:val="0"/>
              <w:autoSpaceDE w:val="0"/>
              <w:autoSpaceDN w:val="0"/>
              <w:adjustRightInd w:val="0"/>
              <w:spacing w:after="0" w:line="240" w:lineRule="auto"/>
              <w:rPr>
                <w:rFonts w:ascii="Times New Roman" w:hAnsi="Times New Roman" w:cs="Times New Roman"/>
                <w:sz w:val="28"/>
                <w:szCs w:val="28"/>
              </w:rPr>
            </w:pPr>
            <w:r w:rsidRPr="00D63809">
              <w:rPr>
                <w:rFonts w:ascii="Times New Roman" w:hAnsi="Times New Roman" w:cs="Times New Roman"/>
                <w:sz w:val="28"/>
                <w:szCs w:val="28"/>
              </w:rPr>
              <w:br/>
            </w:r>
          </w:p>
        </w:tc>
        <w:tc>
          <w:tcPr>
            <w:tcW w:w="3142" w:type="dxa"/>
            <w:tcBorders>
              <w:top w:val="nil"/>
              <w:left w:val="nil"/>
              <w:bottom w:val="nil"/>
              <w:right w:val="nil"/>
            </w:tcBorders>
          </w:tcPr>
          <w:p w14:paraId="7FF35E5F" w14:textId="77777777" w:rsidR="00471608" w:rsidRPr="00D63809" w:rsidRDefault="00471608" w:rsidP="00932E66">
            <w:pPr>
              <w:widowControl w:val="0"/>
              <w:autoSpaceDE w:val="0"/>
              <w:autoSpaceDN w:val="0"/>
              <w:adjustRightInd w:val="0"/>
              <w:spacing w:after="0" w:line="240" w:lineRule="auto"/>
              <w:jc w:val="right"/>
              <w:rPr>
                <w:rFonts w:ascii="Times New Roman" w:hAnsi="Times New Roman" w:cs="Times New Roman"/>
                <w:sz w:val="28"/>
                <w:szCs w:val="28"/>
              </w:rPr>
            </w:pPr>
          </w:p>
          <w:p w14:paraId="36785993" w14:textId="77777777" w:rsidR="00471608" w:rsidRPr="00D63809" w:rsidRDefault="00471608" w:rsidP="00932E66">
            <w:pPr>
              <w:widowControl w:val="0"/>
              <w:autoSpaceDE w:val="0"/>
              <w:autoSpaceDN w:val="0"/>
              <w:adjustRightInd w:val="0"/>
              <w:spacing w:after="0" w:line="240" w:lineRule="auto"/>
              <w:jc w:val="right"/>
              <w:rPr>
                <w:rFonts w:ascii="Times New Roman" w:hAnsi="Times New Roman" w:cs="Times New Roman"/>
                <w:sz w:val="28"/>
                <w:szCs w:val="28"/>
              </w:rPr>
            </w:pPr>
            <w:r w:rsidRPr="00D63809">
              <w:rPr>
                <w:rFonts w:ascii="Times New Roman" w:hAnsi="Times New Roman" w:cs="Times New Roman"/>
                <w:sz w:val="28"/>
                <w:szCs w:val="28"/>
              </w:rPr>
              <w:t>М.Л. Гольдштейн</w:t>
            </w:r>
          </w:p>
        </w:tc>
      </w:tr>
      <w:tr w:rsidR="00A83BCC" w:rsidRPr="00D63809" w14:paraId="3D5A3449" w14:textId="77777777" w:rsidTr="00D7698B">
        <w:trPr>
          <w:trHeight w:val="80"/>
        </w:trPr>
        <w:tc>
          <w:tcPr>
            <w:tcW w:w="6096" w:type="dxa"/>
            <w:tcBorders>
              <w:top w:val="nil"/>
              <w:left w:val="nil"/>
              <w:bottom w:val="nil"/>
              <w:right w:val="nil"/>
            </w:tcBorders>
          </w:tcPr>
          <w:p w14:paraId="273892C5" w14:textId="094F70D5" w:rsidR="00471608" w:rsidRPr="00D63809" w:rsidRDefault="00471608" w:rsidP="00932E66">
            <w:pPr>
              <w:widowControl w:val="0"/>
              <w:autoSpaceDE w:val="0"/>
              <w:autoSpaceDN w:val="0"/>
              <w:adjustRightInd w:val="0"/>
              <w:spacing w:after="0" w:line="240" w:lineRule="auto"/>
              <w:rPr>
                <w:rFonts w:ascii="Times New Roman" w:hAnsi="Times New Roman" w:cs="Times New Roman"/>
                <w:sz w:val="28"/>
                <w:szCs w:val="28"/>
              </w:rPr>
            </w:pPr>
            <w:r w:rsidRPr="00D63809">
              <w:rPr>
                <w:rFonts w:ascii="Times New Roman" w:hAnsi="Times New Roman" w:cs="Times New Roman"/>
                <w:sz w:val="28"/>
                <w:szCs w:val="28"/>
              </w:rPr>
              <w:t xml:space="preserve">Глава города </w:t>
            </w:r>
            <w:r w:rsidR="00E44903">
              <w:rPr>
                <w:rFonts w:ascii="Times New Roman" w:hAnsi="Times New Roman" w:cs="Times New Roman"/>
                <w:sz w:val="28"/>
                <w:szCs w:val="28"/>
              </w:rPr>
              <w:t>Оби</w:t>
            </w:r>
          </w:p>
        </w:tc>
        <w:tc>
          <w:tcPr>
            <w:tcW w:w="3151" w:type="dxa"/>
            <w:gridSpan w:val="2"/>
            <w:tcBorders>
              <w:top w:val="nil"/>
              <w:left w:val="nil"/>
              <w:bottom w:val="nil"/>
              <w:right w:val="nil"/>
            </w:tcBorders>
          </w:tcPr>
          <w:p w14:paraId="40635254" w14:textId="77777777" w:rsidR="00471608" w:rsidRPr="00D63809" w:rsidRDefault="00471608" w:rsidP="00932E66">
            <w:pPr>
              <w:widowControl w:val="0"/>
              <w:autoSpaceDE w:val="0"/>
              <w:autoSpaceDN w:val="0"/>
              <w:adjustRightInd w:val="0"/>
              <w:spacing w:after="0" w:line="240" w:lineRule="auto"/>
              <w:jc w:val="right"/>
              <w:rPr>
                <w:rFonts w:ascii="Times New Roman" w:hAnsi="Times New Roman" w:cs="Times New Roman"/>
                <w:sz w:val="28"/>
                <w:szCs w:val="28"/>
              </w:rPr>
            </w:pPr>
            <w:r w:rsidRPr="00D63809">
              <w:rPr>
                <w:rFonts w:ascii="Times New Roman" w:hAnsi="Times New Roman" w:cs="Times New Roman"/>
                <w:sz w:val="28"/>
                <w:szCs w:val="28"/>
              </w:rPr>
              <w:t>П.В. Буковинин</w:t>
            </w:r>
          </w:p>
        </w:tc>
      </w:tr>
      <w:tr w:rsidR="00017370" w:rsidRPr="00390150" w14:paraId="63C9658E" w14:textId="77777777" w:rsidTr="00D7698B">
        <w:trPr>
          <w:trHeight w:val="80"/>
        </w:trPr>
        <w:tc>
          <w:tcPr>
            <w:tcW w:w="6096" w:type="dxa"/>
            <w:tcBorders>
              <w:top w:val="nil"/>
              <w:left w:val="nil"/>
              <w:bottom w:val="nil"/>
              <w:right w:val="nil"/>
            </w:tcBorders>
          </w:tcPr>
          <w:p w14:paraId="6B624E09" w14:textId="77777777" w:rsidR="00017370" w:rsidRDefault="00017370" w:rsidP="00932E66">
            <w:pPr>
              <w:widowControl w:val="0"/>
              <w:autoSpaceDE w:val="0"/>
              <w:autoSpaceDN w:val="0"/>
              <w:adjustRightInd w:val="0"/>
              <w:spacing w:after="0" w:line="240" w:lineRule="auto"/>
              <w:rPr>
                <w:rFonts w:ascii="Times New Roman" w:hAnsi="Times New Roman" w:cs="Times New Roman"/>
                <w:sz w:val="28"/>
                <w:szCs w:val="28"/>
              </w:rPr>
            </w:pPr>
          </w:p>
          <w:p w14:paraId="36154A8D" w14:textId="4049D44C" w:rsidR="00017370" w:rsidRPr="00D63809" w:rsidRDefault="00017370" w:rsidP="00932E66">
            <w:pPr>
              <w:widowControl w:val="0"/>
              <w:autoSpaceDE w:val="0"/>
              <w:autoSpaceDN w:val="0"/>
              <w:adjustRightInd w:val="0"/>
              <w:spacing w:after="0" w:line="240" w:lineRule="auto"/>
              <w:rPr>
                <w:rFonts w:ascii="Times New Roman" w:hAnsi="Times New Roman" w:cs="Times New Roman"/>
                <w:sz w:val="28"/>
                <w:szCs w:val="28"/>
              </w:rPr>
            </w:pPr>
          </w:p>
        </w:tc>
        <w:tc>
          <w:tcPr>
            <w:tcW w:w="3151" w:type="dxa"/>
            <w:gridSpan w:val="2"/>
            <w:tcBorders>
              <w:top w:val="nil"/>
              <w:left w:val="nil"/>
              <w:bottom w:val="nil"/>
              <w:right w:val="nil"/>
            </w:tcBorders>
          </w:tcPr>
          <w:p w14:paraId="5BE5B8A3" w14:textId="77777777" w:rsidR="00017370" w:rsidRDefault="00017370" w:rsidP="00932E66">
            <w:pPr>
              <w:widowControl w:val="0"/>
              <w:autoSpaceDE w:val="0"/>
              <w:autoSpaceDN w:val="0"/>
              <w:adjustRightInd w:val="0"/>
              <w:spacing w:after="0" w:line="240" w:lineRule="auto"/>
              <w:jc w:val="right"/>
              <w:rPr>
                <w:rFonts w:ascii="Times New Roman" w:hAnsi="Times New Roman" w:cs="Times New Roman"/>
                <w:sz w:val="28"/>
                <w:szCs w:val="28"/>
              </w:rPr>
            </w:pPr>
          </w:p>
          <w:p w14:paraId="0930DB11" w14:textId="77777777" w:rsidR="00D57F89" w:rsidRDefault="00D57F89" w:rsidP="00932E66">
            <w:pPr>
              <w:widowControl w:val="0"/>
              <w:autoSpaceDE w:val="0"/>
              <w:autoSpaceDN w:val="0"/>
              <w:adjustRightInd w:val="0"/>
              <w:spacing w:after="0" w:line="240" w:lineRule="auto"/>
              <w:jc w:val="right"/>
              <w:rPr>
                <w:rFonts w:ascii="Times New Roman" w:hAnsi="Times New Roman" w:cs="Times New Roman"/>
                <w:sz w:val="28"/>
                <w:szCs w:val="28"/>
              </w:rPr>
            </w:pPr>
          </w:p>
          <w:p w14:paraId="5F544283" w14:textId="77777777" w:rsidR="00D57F89" w:rsidRDefault="00D57F89" w:rsidP="00932E66">
            <w:pPr>
              <w:widowControl w:val="0"/>
              <w:autoSpaceDE w:val="0"/>
              <w:autoSpaceDN w:val="0"/>
              <w:adjustRightInd w:val="0"/>
              <w:spacing w:after="0" w:line="240" w:lineRule="auto"/>
              <w:jc w:val="right"/>
              <w:rPr>
                <w:rFonts w:ascii="Times New Roman" w:hAnsi="Times New Roman" w:cs="Times New Roman"/>
                <w:sz w:val="28"/>
                <w:szCs w:val="28"/>
              </w:rPr>
            </w:pPr>
          </w:p>
          <w:p w14:paraId="1857DD3C" w14:textId="77777777" w:rsidR="00D57F89" w:rsidRDefault="00D57F89" w:rsidP="00932E66">
            <w:pPr>
              <w:widowControl w:val="0"/>
              <w:autoSpaceDE w:val="0"/>
              <w:autoSpaceDN w:val="0"/>
              <w:adjustRightInd w:val="0"/>
              <w:spacing w:after="0" w:line="240" w:lineRule="auto"/>
              <w:jc w:val="right"/>
              <w:rPr>
                <w:rFonts w:ascii="Times New Roman" w:hAnsi="Times New Roman" w:cs="Times New Roman"/>
                <w:sz w:val="28"/>
                <w:szCs w:val="28"/>
              </w:rPr>
            </w:pPr>
          </w:p>
          <w:p w14:paraId="1C95D3E0" w14:textId="77777777" w:rsidR="00D57F89" w:rsidRDefault="00D57F89" w:rsidP="00932E66">
            <w:pPr>
              <w:widowControl w:val="0"/>
              <w:autoSpaceDE w:val="0"/>
              <w:autoSpaceDN w:val="0"/>
              <w:adjustRightInd w:val="0"/>
              <w:spacing w:after="0" w:line="240" w:lineRule="auto"/>
              <w:jc w:val="right"/>
              <w:rPr>
                <w:rFonts w:ascii="Times New Roman" w:hAnsi="Times New Roman" w:cs="Times New Roman"/>
                <w:sz w:val="28"/>
                <w:szCs w:val="28"/>
              </w:rPr>
            </w:pPr>
          </w:p>
          <w:p w14:paraId="552A541B" w14:textId="77777777" w:rsidR="00E44903" w:rsidRDefault="00E44903" w:rsidP="00932E66">
            <w:pPr>
              <w:widowControl w:val="0"/>
              <w:autoSpaceDE w:val="0"/>
              <w:autoSpaceDN w:val="0"/>
              <w:adjustRightInd w:val="0"/>
              <w:spacing w:after="0" w:line="240" w:lineRule="auto"/>
              <w:jc w:val="right"/>
              <w:rPr>
                <w:rFonts w:ascii="Times New Roman" w:hAnsi="Times New Roman" w:cs="Times New Roman"/>
                <w:sz w:val="28"/>
                <w:szCs w:val="28"/>
              </w:rPr>
            </w:pPr>
          </w:p>
          <w:p w14:paraId="69D9CE3A" w14:textId="3AEDF059" w:rsidR="00E44903" w:rsidRPr="00D63809" w:rsidRDefault="00E44903" w:rsidP="00932E66">
            <w:pPr>
              <w:widowControl w:val="0"/>
              <w:autoSpaceDE w:val="0"/>
              <w:autoSpaceDN w:val="0"/>
              <w:adjustRightInd w:val="0"/>
              <w:spacing w:after="0" w:line="240" w:lineRule="auto"/>
              <w:jc w:val="right"/>
              <w:rPr>
                <w:rFonts w:ascii="Times New Roman" w:hAnsi="Times New Roman" w:cs="Times New Roman"/>
                <w:sz w:val="28"/>
                <w:szCs w:val="28"/>
              </w:rPr>
            </w:pPr>
          </w:p>
        </w:tc>
      </w:tr>
    </w:tbl>
    <w:p w14:paraId="6C715C3F" w14:textId="77777777" w:rsidR="00E44903" w:rsidRDefault="00E44903" w:rsidP="00160ED9">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p>
    <w:p w14:paraId="1367301B" w14:textId="77777777" w:rsidR="001E4F10" w:rsidRDefault="001E4F10" w:rsidP="00160ED9">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p>
    <w:p w14:paraId="390DB2CF" w14:textId="77777777" w:rsidR="00772AAB" w:rsidRPr="00E44903" w:rsidRDefault="00772AAB" w:rsidP="00772AAB">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E44903">
        <w:rPr>
          <w:rFonts w:ascii="Times New Roman" w:hAnsi="Times New Roman" w:cs="Times New Roman"/>
          <w:spacing w:val="2"/>
          <w:sz w:val="20"/>
          <w:szCs w:val="20"/>
        </w:rPr>
        <w:lastRenderedPageBreak/>
        <w:t>Приложение</w:t>
      </w:r>
    </w:p>
    <w:p w14:paraId="5D918212" w14:textId="77777777" w:rsidR="00772AAB" w:rsidRPr="00E44903" w:rsidRDefault="00772AAB" w:rsidP="00772AAB">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E44903">
        <w:rPr>
          <w:rFonts w:ascii="Times New Roman" w:hAnsi="Times New Roman" w:cs="Times New Roman"/>
          <w:spacing w:val="2"/>
          <w:sz w:val="20"/>
          <w:szCs w:val="20"/>
        </w:rPr>
        <w:t>к решению 24 сессии</w:t>
      </w:r>
    </w:p>
    <w:p w14:paraId="3237C255" w14:textId="77777777" w:rsidR="00772AAB" w:rsidRPr="00E44903" w:rsidRDefault="00772AAB" w:rsidP="00772AAB">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E44903">
        <w:rPr>
          <w:rFonts w:ascii="Times New Roman" w:hAnsi="Times New Roman" w:cs="Times New Roman"/>
          <w:spacing w:val="2"/>
          <w:sz w:val="20"/>
          <w:szCs w:val="20"/>
        </w:rPr>
        <w:t>Совета депутатов города Оби</w:t>
      </w:r>
    </w:p>
    <w:p w14:paraId="20270FE5" w14:textId="77777777" w:rsidR="00772AAB" w:rsidRPr="00E44903" w:rsidRDefault="00772AAB" w:rsidP="00772AAB">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E44903">
        <w:rPr>
          <w:rFonts w:ascii="Times New Roman" w:hAnsi="Times New Roman" w:cs="Times New Roman"/>
          <w:spacing w:val="2"/>
          <w:sz w:val="20"/>
          <w:szCs w:val="20"/>
        </w:rPr>
        <w:t>Новосибирской области пятого созыва</w:t>
      </w:r>
    </w:p>
    <w:p w14:paraId="159995F1" w14:textId="297158DF" w:rsidR="00772AAB" w:rsidRPr="00E44903" w:rsidRDefault="001E4F10" w:rsidP="00772AAB">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Pr>
          <w:rFonts w:ascii="Times New Roman" w:hAnsi="Times New Roman" w:cs="Times New Roman"/>
          <w:spacing w:val="2"/>
          <w:sz w:val="20"/>
          <w:szCs w:val="20"/>
        </w:rPr>
        <w:t>от 27.03.2024 года № 344</w:t>
      </w:r>
    </w:p>
    <w:p w14:paraId="4019F88C" w14:textId="77777777" w:rsidR="00772AAB" w:rsidRPr="00463EDF" w:rsidRDefault="00772AAB" w:rsidP="00772AAB">
      <w:pPr>
        <w:ind w:firstLine="567"/>
        <w:jc w:val="right"/>
        <w:rPr>
          <w:color w:val="000000"/>
          <w:sz w:val="17"/>
          <w:szCs w:val="17"/>
        </w:rPr>
      </w:pPr>
    </w:p>
    <w:p w14:paraId="3F60DCF7" w14:textId="77777777" w:rsidR="00772AAB" w:rsidRPr="00E44903" w:rsidRDefault="00772AAB" w:rsidP="00772AAB">
      <w:pPr>
        <w:spacing w:after="0" w:line="240" w:lineRule="auto"/>
        <w:ind w:firstLine="567"/>
        <w:jc w:val="right"/>
        <w:rPr>
          <w:color w:val="000000"/>
          <w:sz w:val="24"/>
          <w:szCs w:val="24"/>
        </w:rPr>
      </w:pPr>
    </w:p>
    <w:p w14:paraId="0209BBDD" w14:textId="77777777" w:rsidR="00772AAB" w:rsidRPr="00E44903" w:rsidRDefault="00772AAB" w:rsidP="00772AAB">
      <w:pPr>
        <w:spacing w:after="0" w:line="240" w:lineRule="auto"/>
        <w:jc w:val="center"/>
        <w:rPr>
          <w:rFonts w:ascii="Times New Roman" w:hAnsi="Times New Roman" w:cs="Times New Roman"/>
          <w:b/>
          <w:bCs/>
          <w:sz w:val="28"/>
          <w:szCs w:val="28"/>
          <w:shd w:val="clear" w:color="auto" w:fill="FFFFFF"/>
        </w:rPr>
      </w:pPr>
      <w:r w:rsidRPr="00E44903">
        <w:rPr>
          <w:rFonts w:ascii="Times New Roman" w:hAnsi="Times New Roman" w:cs="Times New Roman"/>
          <w:b/>
          <w:bCs/>
          <w:color w:val="000000"/>
          <w:sz w:val="28"/>
          <w:szCs w:val="28"/>
        </w:rPr>
        <w:t xml:space="preserve">Положение о </w:t>
      </w:r>
      <w:r w:rsidRPr="00E44903">
        <w:rPr>
          <w:rFonts w:ascii="Times New Roman" w:hAnsi="Times New Roman" w:cs="Times New Roman"/>
          <w:b/>
          <w:bCs/>
          <w:color w:val="22272F"/>
          <w:sz w:val="28"/>
          <w:szCs w:val="28"/>
          <w:shd w:val="clear" w:color="auto" w:fill="FFFFFF"/>
        </w:rPr>
        <w:t>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w:t>
      </w:r>
      <w:r w:rsidRPr="00E44903">
        <w:rPr>
          <w:rFonts w:ascii="Times New Roman" w:hAnsi="Times New Roman" w:cs="Times New Roman"/>
          <w:b/>
          <w:bCs/>
          <w:sz w:val="28"/>
          <w:szCs w:val="28"/>
          <w:shd w:val="clear" w:color="auto" w:fill="FFFFFF"/>
        </w:rPr>
        <w:t xml:space="preserve"> Оби Новосибирской области</w:t>
      </w:r>
    </w:p>
    <w:p w14:paraId="4A78AF61" w14:textId="77777777" w:rsidR="00772AAB" w:rsidRPr="00E44903" w:rsidRDefault="00772AAB" w:rsidP="00772AAB">
      <w:pPr>
        <w:spacing w:after="0" w:line="240" w:lineRule="auto"/>
        <w:jc w:val="center"/>
        <w:rPr>
          <w:rFonts w:ascii="Times New Roman" w:hAnsi="Times New Roman" w:cs="Times New Roman"/>
          <w:sz w:val="24"/>
          <w:szCs w:val="24"/>
        </w:rPr>
      </w:pPr>
    </w:p>
    <w:p w14:paraId="12ECE885" w14:textId="77777777" w:rsidR="00772AAB" w:rsidRPr="00E44903" w:rsidRDefault="00772AAB" w:rsidP="00772AAB">
      <w:pPr>
        <w:pStyle w:val="ConsPlusNormal"/>
        <w:ind w:firstLine="0"/>
        <w:jc w:val="center"/>
        <w:rPr>
          <w:rFonts w:ascii="Times New Roman" w:hAnsi="Times New Roman" w:cs="Times New Roman"/>
          <w:b/>
          <w:bCs/>
          <w:color w:val="000000"/>
          <w:sz w:val="24"/>
          <w:szCs w:val="24"/>
        </w:rPr>
      </w:pPr>
      <w:r w:rsidRPr="00E44903">
        <w:rPr>
          <w:rFonts w:ascii="Times New Roman" w:hAnsi="Times New Roman" w:cs="Times New Roman"/>
          <w:b/>
          <w:bCs/>
          <w:color w:val="000000"/>
          <w:sz w:val="24"/>
          <w:szCs w:val="24"/>
        </w:rPr>
        <w:t xml:space="preserve">Раздел </w:t>
      </w:r>
      <w:r w:rsidRPr="00E44903">
        <w:rPr>
          <w:rFonts w:ascii="Times New Roman" w:hAnsi="Times New Roman" w:cs="Times New Roman"/>
          <w:b/>
          <w:bCs/>
          <w:color w:val="000000"/>
          <w:sz w:val="24"/>
          <w:szCs w:val="24"/>
          <w:lang w:val="en-US"/>
        </w:rPr>
        <w:t>I</w:t>
      </w:r>
      <w:r w:rsidRPr="00E44903">
        <w:rPr>
          <w:rFonts w:ascii="Times New Roman" w:hAnsi="Times New Roman" w:cs="Times New Roman"/>
          <w:b/>
          <w:bCs/>
          <w:color w:val="000000"/>
          <w:sz w:val="24"/>
          <w:szCs w:val="24"/>
        </w:rPr>
        <w:t>. Общие положения</w:t>
      </w:r>
    </w:p>
    <w:p w14:paraId="25A0FD5A" w14:textId="77777777" w:rsidR="00772AAB" w:rsidRPr="00E44903" w:rsidRDefault="00772AAB" w:rsidP="00772AAB">
      <w:pPr>
        <w:pStyle w:val="ConsPlusNormal"/>
        <w:ind w:firstLine="0"/>
        <w:jc w:val="center"/>
        <w:rPr>
          <w:rFonts w:ascii="Times New Roman" w:hAnsi="Times New Roman" w:cs="Times New Roman"/>
          <w:b/>
          <w:bCs/>
          <w:color w:val="000000"/>
          <w:sz w:val="24"/>
          <w:szCs w:val="24"/>
        </w:rPr>
      </w:pPr>
    </w:p>
    <w:p w14:paraId="2C2420AA"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1. Настоящее положение устанавливает порядок осуществления муниципального </w:t>
      </w:r>
      <w:r w:rsidRPr="00E44903">
        <w:rPr>
          <w:rFonts w:ascii="Times New Roman" w:hAnsi="Times New Roman" w:cs="Times New Roman"/>
          <w:color w:val="22272F"/>
          <w:sz w:val="24"/>
          <w:szCs w:val="24"/>
          <w:shd w:val="clear" w:color="auto" w:fill="FFFFFF"/>
        </w:rPr>
        <w:t>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w:t>
      </w:r>
      <w:r w:rsidRPr="00E44903">
        <w:rPr>
          <w:rFonts w:ascii="Times New Roman" w:hAnsi="Times New Roman" w:cs="Times New Roman"/>
          <w:sz w:val="24"/>
          <w:szCs w:val="24"/>
          <w:shd w:val="clear" w:color="auto" w:fill="FFFFFF"/>
        </w:rPr>
        <w:t xml:space="preserve"> Оби Новосибирской области</w:t>
      </w:r>
      <w:r w:rsidRPr="00E44903">
        <w:rPr>
          <w:rFonts w:ascii="Times New Roman" w:hAnsi="Times New Roman" w:cs="Times New Roman"/>
          <w:color w:val="000000"/>
          <w:sz w:val="24"/>
          <w:szCs w:val="24"/>
        </w:rPr>
        <w:t xml:space="preserve"> (далее – Положение).</w:t>
      </w:r>
    </w:p>
    <w:p w14:paraId="0105F1BA" w14:textId="77777777" w:rsidR="00772AAB" w:rsidRPr="00E44903" w:rsidRDefault="00772AAB" w:rsidP="00772AAB">
      <w:pPr>
        <w:spacing w:after="0" w:line="240" w:lineRule="auto"/>
        <w:jc w:val="both"/>
        <w:rPr>
          <w:rFonts w:ascii="Times New Roman" w:eastAsia="Times New Roman" w:hAnsi="Times New Roman" w:cs="Times New Roman"/>
          <w:color w:val="22272F"/>
          <w:sz w:val="24"/>
          <w:szCs w:val="24"/>
          <w:shd w:val="clear" w:color="auto" w:fill="FFFFFF"/>
          <w:lang w:eastAsia="zh-CN"/>
        </w:rPr>
      </w:pPr>
      <w:r w:rsidRPr="00E44903">
        <w:rPr>
          <w:rFonts w:ascii="Times New Roman" w:hAnsi="Times New Roman" w:cs="Times New Roman"/>
          <w:color w:val="000000"/>
          <w:sz w:val="24"/>
          <w:szCs w:val="24"/>
        </w:rPr>
        <w:t xml:space="preserve"> </w:t>
      </w:r>
      <w:r w:rsidRPr="00E44903">
        <w:rPr>
          <w:rFonts w:ascii="Times New Roman" w:hAnsi="Times New Roman" w:cs="Times New Roman"/>
          <w:color w:val="000000"/>
          <w:sz w:val="24"/>
          <w:szCs w:val="24"/>
        </w:rPr>
        <w:tab/>
        <w:t xml:space="preserve">2. </w:t>
      </w:r>
      <w:r w:rsidRPr="00E44903">
        <w:rPr>
          <w:rFonts w:ascii="Times New Roman" w:eastAsia="Times New Roman" w:hAnsi="Times New Roman" w:cs="Times New Roman"/>
          <w:color w:val="22272F"/>
          <w:sz w:val="24"/>
          <w:szCs w:val="24"/>
          <w:shd w:val="clear" w:color="auto" w:fill="FFFFFF"/>
          <w:lang w:eastAsia="zh-CN"/>
        </w:rPr>
        <w:t xml:space="preserve">Предметом муниципального контроля </w:t>
      </w:r>
      <w:r w:rsidRPr="00E44903">
        <w:rPr>
          <w:rFonts w:ascii="Times New Roman" w:hAnsi="Times New Roman" w:cs="Times New Roman"/>
          <w:color w:val="22272F"/>
          <w:sz w:val="24"/>
          <w:szCs w:val="24"/>
          <w:shd w:val="clear" w:color="auto" w:fill="FFFFFF"/>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w:t>
      </w:r>
      <w:r w:rsidRPr="00E44903">
        <w:rPr>
          <w:rFonts w:ascii="Times New Roman" w:hAnsi="Times New Roman" w:cs="Times New Roman"/>
          <w:sz w:val="24"/>
          <w:szCs w:val="24"/>
          <w:shd w:val="clear" w:color="auto" w:fill="FFFFFF"/>
        </w:rPr>
        <w:t xml:space="preserve"> Оби Новосибирской области (далее – муниципальный контроль)</w:t>
      </w:r>
      <w:r w:rsidRPr="00E44903">
        <w:rPr>
          <w:rFonts w:ascii="Times New Roman" w:eastAsia="Times New Roman" w:hAnsi="Times New Roman" w:cs="Times New Roman"/>
          <w:color w:val="22272F"/>
          <w:sz w:val="24"/>
          <w:szCs w:val="24"/>
          <w:shd w:val="clear" w:color="auto" w:fill="FFFFFF"/>
          <w:lang w:eastAsia="zh-CN"/>
        </w:rPr>
        <w:t xml:space="preserve"> является соблюдение единой теплоснабжающей организацией (далее - контролируемое лицо)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w:t>
      </w:r>
      <w:hyperlink r:id="rId11" w:history="1">
        <w:r w:rsidRPr="00E44903">
          <w:rPr>
            <w:rFonts w:ascii="Times New Roman" w:eastAsia="Times New Roman" w:hAnsi="Times New Roman" w:cs="Times New Roman"/>
            <w:color w:val="22272F"/>
            <w:sz w:val="24"/>
            <w:szCs w:val="24"/>
            <w:shd w:val="clear" w:color="auto" w:fill="FFFFFF"/>
            <w:lang w:eastAsia="zh-CN"/>
          </w:rPr>
          <w:t>Федерального закона</w:t>
        </w:r>
      </w:hyperlink>
      <w:r w:rsidRPr="00E44903">
        <w:rPr>
          <w:rFonts w:ascii="Times New Roman" w:eastAsia="Times New Roman" w:hAnsi="Times New Roman" w:cs="Times New Roman"/>
          <w:color w:val="22272F"/>
          <w:sz w:val="24"/>
          <w:szCs w:val="24"/>
          <w:shd w:val="clear" w:color="auto" w:fill="FFFFFF"/>
          <w:lang w:eastAsia="zh-CN"/>
        </w:rPr>
        <w:t xml:space="preserve"> № 190-ФЗ </w:t>
      </w:r>
      <w:r w:rsidRPr="00E44903">
        <w:rPr>
          <w:rFonts w:ascii="Times New Roman" w:hAnsi="Times New Roman" w:cs="Times New Roman"/>
          <w:sz w:val="24"/>
          <w:szCs w:val="24"/>
          <w:shd w:val="clear" w:color="auto" w:fill="FFFFFF"/>
        </w:rPr>
        <w:t>«О теплоснабжении»</w:t>
      </w:r>
      <w:r w:rsidRPr="00E44903">
        <w:rPr>
          <w:rFonts w:ascii="Times New Roman" w:eastAsia="Times New Roman" w:hAnsi="Times New Roman" w:cs="Times New Roman"/>
          <w:color w:val="22272F"/>
          <w:sz w:val="24"/>
          <w:szCs w:val="24"/>
          <w:shd w:val="clear" w:color="auto" w:fill="FFFFFF"/>
          <w:lang w:eastAsia="zh-CN"/>
        </w:rPr>
        <w:t xml:space="preserve"> и принятых в соответствии с ним иных нормативных правовых актов, в том числе соответствие таких реализуемых мероприятий схеме теплоснабжения, решений, принимаемых по результатам контрольных мероприятий. (далее - обязательные требования).</w:t>
      </w:r>
    </w:p>
    <w:p w14:paraId="5C17297C" w14:textId="77777777" w:rsidR="00772AAB" w:rsidRPr="00E44903" w:rsidRDefault="00772AAB" w:rsidP="00772AAB">
      <w:pPr>
        <w:spacing w:after="0" w:line="240" w:lineRule="auto"/>
        <w:jc w:val="both"/>
        <w:rPr>
          <w:rFonts w:ascii="Times New Roman" w:eastAsia="Times New Roman" w:hAnsi="Times New Roman" w:cs="Times New Roman"/>
          <w:color w:val="22272F"/>
          <w:sz w:val="24"/>
          <w:szCs w:val="24"/>
          <w:shd w:val="clear" w:color="auto" w:fill="FFFFFF"/>
          <w:lang w:eastAsia="zh-CN"/>
        </w:rPr>
      </w:pPr>
      <w:r w:rsidRPr="00E44903">
        <w:rPr>
          <w:rFonts w:ascii="Times New Roman" w:eastAsia="Times New Roman" w:hAnsi="Times New Roman" w:cs="Times New Roman"/>
          <w:color w:val="22272F"/>
          <w:sz w:val="24"/>
          <w:szCs w:val="24"/>
          <w:shd w:val="clear" w:color="auto" w:fill="FFFFFF"/>
          <w:lang w:eastAsia="zh-CN"/>
        </w:rPr>
        <w:t xml:space="preserve"> </w:t>
      </w:r>
      <w:r w:rsidRPr="00E44903">
        <w:rPr>
          <w:rFonts w:ascii="Times New Roman" w:eastAsia="Times New Roman" w:hAnsi="Times New Roman" w:cs="Times New Roman"/>
          <w:color w:val="22272F"/>
          <w:sz w:val="24"/>
          <w:szCs w:val="24"/>
          <w:shd w:val="clear" w:color="auto" w:fill="FFFFFF"/>
          <w:lang w:eastAsia="zh-CN"/>
        </w:rPr>
        <w:tab/>
        <w:t xml:space="preserve">3. Муниципальный контроль </w:t>
      </w:r>
      <w:r w:rsidRPr="00E44903">
        <w:rPr>
          <w:rFonts w:ascii="Times New Roman" w:hAnsi="Times New Roman" w:cs="Times New Roman"/>
          <w:color w:val="22272F"/>
          <w:sz w:val="24"/>
          <w:szCs w:val="24"/>
          <w:shd w:val="clear" w:color="auto" w:fill="FFFFFF"/>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w:t>
      </w:r>
      <w:r w:rsidRPr="00E44903">
        <w:rPr>
          <w:rFonts w:ascii="Times New Roman" w:hAnsi="Times New Roman" w:cs="Times New Roman"/>
          <w:sz w:val="24"/>
          <w:szCs w:val="24"/>
          <w:shd w:val="clear" w:color="auto" w:fill="FFFFFF"/>
        </w:rPr>
        <w:t xml:space="preserve"> Оби Новосибирской области</w:t>
      </w:r>
      <w:r w:rsidRPr="00E44903">
        <w:rPr>
          <w:rFonts w:ascii="Times New Roman" w:eastAsia="Times New Roman" w:hAnsi="Times New Roman" w:cs="Times New Roman"/>
          <w:color w:val="22272F"/>
          <w:sz w:val="24"/>
          <w:szCs w:val="24"/>
          <w:shd w:val="clear" w:color="auto" w:fill="FFFFFF"/>
          <w:lang w:eastAsia="zh-CN"/>
        </w:rPr>
        <w:t xml:space="preserve"> осуществляется администрацией города Оби Новосибирской области (далее – администрация).</w:t>
      </w:r>
    </w:p>
    <w:p w14:paraId="7F9F6DBC" w14:textId="77777777" w:rsidR="00772AAB" w:rsidRPr="00E44903" w:rsidRDefault="00772AAB" w:rsidP="00772AAB">
      <w:pPr>
        <w:spacing w:after="0" w:line="240" w:lineRule="auto"/>
        <w:ind w:firstLine="709"/>
        <w:contextualSpacing/>
        <w:jc w:val="both"/>
        <w:rPr>
          <w:rFonts w:ascii="Times New Roman" w:hAnsi="Times New Roman" w:cs="Times New Roman"/>
          <w:color w:val="22272F"/>
          <w:sz w:val="24"/>
          <w:szCs w:val="24"/>
          <w:shd w:val="clear" w:color="auto" w:fill="FFFFFF"/>
        </w:rPr>
      </w:pPr>
      <w:r w:rsidRPr="00E44903">
        <w:rPr>
          <w:rFonts w:ascii="Times New Roman" w:hAnsi="Times New Roman" w:cs="Times New Roman"/>
          <w:color w:val="22272F"/>
          <w:sz w:val="24"/>
          <w:szCs w:val="24"/>
          <w:shd w:val="clear" w:color="auto" w:fill="FFFFFF"/>
        </w:rPr>
        <w:t>4. Должностными лицами администрации, уполномоченными осуществлять муниципальный контроль, являются муниципальные служащие администрации города Оби Новосибирской области, в соответствии с постановлением администрации города Оби Новосибирской области (далее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14:paraId="2241BBFC" w14:textId="77777777" w:rsidR="00772AAB" w:rsidRPr="00E44903" w:rsidRDefault="00772AAB" w:rsidP="00772AAB">
      <w:pPr>
        <w:spacing w:after="0" w:line="240" w:lineRule="auto"/>
        <w:ind w:firstLine="709"/>
        <w:contextualSpacing/>
        <w:jc w:val="both"/>
        <w:rPr>
          <w:rFonts w:ascii="Times New Roman" w:hAnsi="Times New Roman" w:cs="Times New Roman"/>
          <w:color w:val="22272F"/>
          <w:sz w:val="24"/>
          <w:szCs w:val="24"/>
          <w:shd w:val="clear" w:color="auto" w:fill="FFFFFF"/>
        </w:rPr>
      </w:pPr>
      <w:r w:rsidRPr="00E44903">
        <w:rPr>
          <w:rFonts w:ascii="Times New Roman" w:hAnsi="Times New Roman" w:cs="Times New Roman"/>
          <w:color w:val="22272F"/>
          <w:sz w:val="24"/>
          <w:szCs w:val="24"/>
          <w:shd w:val="clear" w:color="auto" w:fill="FFFFFF"/>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ED58198" w14:textId="77777777" w:rsidR="00772AAB" w:rsidRPr="00E44903" w:rsidRDefault="00772AAB" w:rsidP="00772AAB">
      <w:pPr>
        <w:pStyle w:val="ConsPlusNormal"/>
        <w:ind w:firstLine="709"/>
        <w:jc w:val="both"/>
        <w:rPr>
          <w:rFonts w:ascii="Times New Roman" w:eastAsiaTheme="minorHAnsi" w:hAnsi="Times New Roman" w:cs="Times New Roman"/>
          <w:color w:val="22272F"/>
          <w:sz w:val="24"/>
          <w:szCs w:val="24"/>
          <w:shd w:val="clear" w:color="auto" w:fill="FFFFFF"/>
          <w:lang w:eastAsia="en-US"/>
        </w:rPr>
      </w:pPr>
      <w:r w:rsidRPr="00E44903">
        <w:rPr>
          <w:rFonts w:ascii="Times New Roman" w:eastAsiaTheme="minorHAnsi" w:hAnsi="Times New Roman" w:cs="Times New Roman"/>
          <w:color w:val="22272F"/>
          <w:sz w:val="24"/>
          <w:szCs w:val="24"/>
          <w:shd w:val="clear" w:color="auto" w:fill="FFFFFF"/>
          <w:lang w:eastAsia="en-US"/>
        </w:rPr>
        <w:t>5.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r w:rsidRPr="00E44903">
        <w:rPr>
          <w:rFonts w:ascii="Times New Roman" w:hAnsi="Times New Roman" w:cs="Times New Roman"/>
          <w:color w:val="22272F"/>
          <w:sz w:val="24"/>
          <w:szCs w:val="24"/>
          <w:shd w:val="clear" w:color="auto" w:fill="FFFFFF"/>
        </w:rPr>
        <w:t xml:space="preserve"> </w:t>
      </w:r>
      <w:hyperlink r:id="rId12" w:history="1">
        <w:r w:rsidRPr="00E44903">
          <w:rPr>
            <w:rFonts w:ascii="Times New Roman" w:hAnsi="Times New Roman" w:cs="Times New Roman"/>
            <w:color w:val="22272F"/>
            <w:sz w:val="24"/>
            <w:szCs w:val="24"/>
            <w:shd w:val="clear" w:color="auto" w:fill="FFFFFF"/>
          </w:rPr>
          <w:t>Федерального закона</w:t>
        </w:r>
      </w:hyperlink>
      <w:r w:rsidRPr="00E44903">
        <w:rPr>
          <w:rFonts w:ascii="Times New Roman" w:hAnsi="Times New Roman" w:cs="Times New Roman"/>
          <w:color w:val="22272F"/>
          <w:sz w:val="24"/>
          <w:szCs w:val="24"/>
          <w:shd w:val="clear" w:color="auto" w:fill="FFFFFF"/>
        </w:rPr>
        <w:t xml:space="preserve"> № 190-ФЗ </w:t>
      </w:r>
      <w:r w:rsidRPr="00E44903">
        <w:rPr>
          <w:rFonts w:ascii="Times New Roman" w:hAnsi="Times New Roman" w:cs="Times New Roman"/>
          <w:sz w:val="24"/>
          <w:szCs w:val="24"/>
          <w:shd w:val="clear" w:color="auto" w:fill="FFFFFF"/>
        </w:rPr>
        <w:t>«О теплоснабжении»</w:t>
      </w:r>
      <w:r w:rsidRPr="00E44903">
        <w:rPr>
          <w:rFonts w:ascii="Times New Roman" w:eastAsiaTheme="minorHAnsi" w:hAnsi="Times New Roman" w:cs="Times New Roman"/>
          <w:color w:val="22272F"/>
          <w:sz w:val="24"/>
          <w:szCs w:val="24"/>
          <w:shd w:val="clear" w:color="auto" w:fill="FFFFFF"/>
          <w:lang w:eastAsia="en-US"/>
        </w:rPr>
        <w:t>, Федерального закона от 06.10.2003 № 131-ФЗ «Об общих принципах организации местного самоуправления в Российской Федерации».</w:t>
      </w:r>
    </w:p>
    <w:p w14:paraId="6FD99642" w14:textId="77777777" w:rsidR="00772AAB" w:rsidRPr="00E44903" w:rsidRDefault="00772AAB" w:rsidP="00772AAB">
      <w:pPr>
        <w:pStyle w:val="ConsPlusNormal"/>
        <w:ind w:firstLine="709"/>
        <w:jc w:val="both"/>
        <w:rPr>
          <w:rFonts w:ascii="Times New Roman" w:eastAsiaTheme="minorHAnsi" w:hAnsi="Times New Roman" w:cs="Times New Roman"/>
          <w:color w:val="22272F"/>
          <w:sz w:val="24"/>
          <w:szCs w:val="24"/>
          <w:shd w:val="clear" w:color="auto" w:fill="FFFFFF"/>
          <w:lang w:eastAsia="en-US"/>
        </w:rPr>
      </w:pPr>
      <w:r w:rsidRPr="00E44903">
        <w:rPr>
          <w:rFonts w:ascii="Times New Roman" w:eastAsiaTheme="minorHAnsi" w:hAnsi="Times New Roman" w:cs="Times New Roman"/>
          <w:color w:val="22272F"/>
          <w:sz w:val="24"/>
          <w:szCs w:val="24"/>
          <w:shd w:val="clear" w:color="auto" w:fill="FFFFFF"/>
          <w:lang w:eastAsia="en-US"/>
        </w:rPr>
        <w:t xml:space="preserve">6. Объектами </w:t>
      </w:r>
      <w:bookmarkStart w:id="0" w:name="_Hlk77676821"/>
      <w:r w:rsidRPr="00E44903">
        <w:rPr>
          <w:rFonts w:ascii="Times New Roman" w:eastAsiaTheme="minorHAnsi" w:hAnsi="Times New Roman" w:cs="Times New Roman"/>
          <w:color w:val="22272F"/>
          <w:sz w:val="24"/>
          <w:szCs w:val="24"/>
          <w:shd w:val="clear" w:color="auto" w:fill="FFFFFF"/>
          <w:lang w:eastAsia="en-US"/>
        </w:rPr>
        <w:t xml:space="preserve">муниципального контроля </w:t>
      </w:r>
      <w:bookmarkEnd w:id="0"/>
      <w:r w:rsidRPr="00E44903">
        <w:rPr>
          <w:rFonts w:ascii="Times New Roman" w:eastAsiaTheme="minorHAnsi" w:hAnsi="Times New Roman" w:cs="Times New Roman"/>
          <w:color w:val="22272F"/>
          <w:sz w:val="24"/>
          <w:szCs w:val="24"/>
          <w:shd w:val="clear" w:color="auto" w:fill="FFFFFF"/>
          <w:lang w:eastAsia="en-US"/>
        </w:rPr>
        <w:t>являются:</w:t>
      </w:r>
    </w:p>
    <w:p w14:paraId="09664D5A" w14:textId="77777777" w:rsidR="00772AAB" w:rsidRPr="00E44903" w:rsidRDefault="00772AAB" w:rsidP="00772AAB">
      <w:pPr>
        <w:pStyle w:val="ConsPlusNormal"/>
        <w:ind w:firstLine="709"/>
        <w:jc w:val="both"/>
        <w:rPr>
          <w:rFonts w:ascii="Times New Roman" w:eastAsiaTheme="minorHAnsi" w:hAnsi="Times New Roman" w:cs="Times New Roman"/>
          <w:color w:val="22272F"/>
          <w:sz w:val="24"/>
          <w:szCs w:val="24"/>
          <w:shd w:val="clear" w:color="auto" w:fill="FFFFFF"/>
          <w:lang w:eastAsia="en-US"/>
        </w:rPr>
      </w:pPr>
      <w:r w:rsidRPr="00E44903">
        <w:rPr>
          <w:rFonts w:ascii="Times New Roman" w:eastAsiaTheme="minorHAnsi" w:hAnsi="Times New Roman" w:cs="Times New Roman"/>
          <w:color w:val="22272F"/>
          <w:sz w:val="24"/>
          <w:szCs w:val="24"/>
          <w:shd w:val="clear" w:color="auto" w:fill="FFFFFF"/>
          <w:lang w:eastAsia="en-US"/>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E44903">
        <w:rPr>
          <w:rFonts w:ascii="Times New Roman" w:eastAsiaTheme="minorHAnsi" w:hAnsi="Times New Roman" w:cs="Times New Roman"/>
          <w:color w:val="22272F"/>
          <w:sz w:val="24"/>
          <w:szCs w:val="24"/>
          <w:shd w:val="clear" w:color="auto" w:fill="FFFFFF"/>
          <w:lang w:eastAsia="en-US"/>
        </w:rPr>
        <w:t>в том числе предъявляемые к контролируемым лицам, осуществляющим деятельность, действия (бездействие)</w:t>
      </w:r>
      <w:bookmarkEnd w:id="1"/>
      <w:bookmarkEnd w:id="2"/>
      <w:r w:rsidRPr="00E44903">
        <w:rPr>
          <w:rFonts w:ascii="Times New Roman" w:eastAsiaTheme="minorHAnsi" w:hAnsi="Times New Roman" w:cs="Times New Roman"/>
          <w:color w:val="22272F"/>
          <w:sz w:val="24"/>
          <w:szCs w:val="24"/>
          <w:shd w:val="clear" w:color="auto" w:fill="FFFFFF"/>
          <w:lang w:eastAsia="en-US"/>
        </w:rPr>
        <w:t>.</w:t>
      </w:r>
    </w:p>
    <w:p w14:paraId="34B23469" w14:textId="77777777" w:rsidR="00772AAB" w:rsidRPr="00E44903" w:rsidRDefault="00772AAB" w:rsidP="00772AAB">
      <w:pPr>
        <w:pStyle w:val="ConsPlusNormal"/>
        <w:ind w:firstLine="709"/>
        <w:jc w:val="both"/>
        <w:rPr>
          <w:rFonts w:ascii="Times New Roman" w:eastAsiaTheme="minorHAnsi" w:hAnsi="Times New Roman" w:cs="Times New Roman"/>
          <w:color w:val="22272F"/>
          <w:sz w:val="24"/>
          <w:szCs w:val="24"/>
          <w:shd w:val="clear" w:color="auto" w:fill="FFFFFF"/>
          <w:lang w:eastAsia="en-US"/>
        </w:rPr>
      </w:pPr>
      <w:r w:rsidRPr="00E44903">
        <w:rPr>
          <w:rFonts w:ascii="Times New Roman" w:eastAsiaTheme="minorHAnsi" w:hAnsi="Times New Roman" w:cs="Times New Roman"/>
          <w:color w:val="22272F"/>
          <w:sz w:val="24"/>
          <w:szCs w:val="24"/>
          <w:shd w:val="clear" w:color="auto" w:fill="FFFFFF"/>
          <w:lang w:eastAsia="en-US"/>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w:t>
      </w:r>
    </w:p>
    <w:p w14:paraId="33917B42" w14:textId="77777777" w:rsidR="00772AAB" w:rsidRPr="00E44903" w:rsidRDefault="00772AAB" w:rsidP="00772AAB">
      <w:pPr>
        <w:pStyle w:val="ConsPlusNormal"/>
        <w:ind w:firstLine="709"/>
        <w:jc w:val="both"/>
        <w:rPr>
          <w:rFonts w:ascii="Times New Roman" w:eastAsiaTheme="minorHAnsi" w:hAnsi="Times New Roman" w:cs="Times New Roman"/>
          <w:color w:val="22272F"/>
          <w:sz w:val="24"/>
          <w:szCs w:val="24"/>
          <w:shd w:val="clear" w:color="auto" w:fill="FFFFFF"/>
          <w:lang w:eastAsia="en-US"/>
        </w:rPr>
      </w:pPr>
      <w:r w:rsidRPr="00E44903">
        <w:rPr>
          <w:rFonts w:ascii="Times New Roman" w:eastAsiaTheme="minorHAnsi" w:hAnsi="Times New Roman" w:cs="Times New Roman"/>
          <w:color w:val="22272F"/>
          <w:sz w:val="24"/>
          <w:szCs w:val="24"/>
          <w:shd w:val="clear" w:color="auto" w:fill="FFFFFF"/>
          <w:lang w:eastAsia="en-US"/>
        </w:rPr>
        <w:t>3) объекты, к которым предъявляются обязательные требования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к которым предъявляются обязательные требования, указанные в части 3 статьи 237 Федерального закона № 190-ФЗ).</w:t>
      </w:r>
    </w:p>
    <w:p w14:paraId="6F326805" w14:textId="77777777" w:rsidR="00772AAB" w:rsidRPr="00E44903" w:rsidRDefault="00772AAB" w:rsidP="00772AAB">
      <w:pPr>
        <w:pStyle w:val="ConsPlusNormal"/>
        <w:ind w:firstLine="709"/>
        <w:jc w:val="both"/>
        <w:rPr>
          <w:rFonts w:ascii="Times New Roman" w:eastAsiaTheme="minorHAnsi" w:hAnsi="Times New Roman" w:cs="Times New Roman"/>
          <w:color w:val="22272F"/>
          <w:sz w:val="24"/>
          <w:szCs w:val="24"/>
          <w:shd w:val="clear" w:color="auto" w:fill="FFFFFF"/>
          <w:lang w:eastAsia="en-US"/>
        </w:rPr>
      </w:pPr>
      <w:r w:rsidRPr="00E44903">
        <w:rPr>
          <w:rFonts w:ascii="Times New Roman" w:eastAsiaTheme="minorHAnsi" w:hAnsi="Times New Roman" w:cs="Times New Roman"/>
          <w:color w:val="22272F"/>
          <w:sz w:val="24"/>
          <w:szCs w:val="24"/>
          <w:shd w:val="clear" w:color="auto" w:fill="FFFFFF"/>
          <w:lang w:eastAsia="en-US"/>
        </w:rPr>
        <w:t>7. Администрацией в рамках осуществления муниципального контроля обеспечивается учет объектов муниципального контроля в соответствии с </w:t>
      </w:r>
      <w:hyperlink r:id="rId13" w:anchor="/document/74449814/entry/0" w:history="1">
        <w:r w:rsidRPr="00E44903">
          <w:rPr>
            <w:rFonts w:ascii="Times New Roman" w:eastAsiaTheme="minorHAnsi" w:hAnsi="Times New Roman" w:cs="Times New Roman"/>
            <w:color w:val="22272F"/>
            <w:sz w:val="24"/>
            <w:szCs w:val="24"/>
            <w:lang w:eastAsia="en-US"/>
          </w:rPr>
          <w:t>Федеральным законом</w:t>
        </w:r>
      </w:hyperlink>
      <w:r w:rsidRPr="00E44903">
        <w:rPr>
          <w:rFonts w:ascii="Times New Roman" w:eastAsiaTheme="minorHAnsi" w:hAnsi="Times New Roman" w:cs="Times New Roman"/>
          <w:color w:val="22272F"/>
          <w:sz w:val="24"/>
          <w:szCs w:val="24"/>
          <w:shd w:val="clear" w:color="auto" w:fill="FFFFFF"/>
          <w:lang w:eastAsia="en-US"/>
        </w:rPr>
        <w:t> N 248-ФЗ, в том числе посредством ведения журнала по форме, утверждаемой администрацией.</w:t>
      </w:r>
    </w:p>
    <w:p w14:paraId="7BCD67DF" w14:textId="77777777" w:rsidR="00772AAB" w:rsidRPr="00E44903" w:rsidRDefault="00772AAB" w:rsidP="00772AAB">
      <w:pPr>
        <w:spacing w:after="0" w:line="240" w:lineRule="auto"/>
        <w:jc w:val="both"/>
        <w:rPr>
          <w:rFonts w:ascii="Times New Roman" w:hAnsi="Times New Roman" w:cs="Times New Roman"/>
          <w:color w:val="22272F"/>
          <w:sz w:val="24"/>
          <w:szCs w:val="24"/>
          <w:shd w:val="clear" w:color="auto" w:fill="FFFFFF"/>
        </w:rPr>
      </w:pPr>
      <w:r w:rsidRPr="00E44903">
        <w:rPr>
          <w:rFonts w:ascii="Times New Roman" w:hAnsi="Times New Roman" w:cs="Times New Roman"/>
          <w:color w:val="22272F"/>
          <w:sz w:val="24"/>
          <w:szCs w:val="24"/>
          <w:shd w:val="clear" w:color="auto" w:fill="FFFFFF"/>
        </w:rPr>
        <w:t xml:space="preserve"> </w:t>
      </w:r>
      <w:r w:rsidRPr="00E44903">
        <w:rPr>
          <w:rFonts w:ascii="Times New Roman" w:hAnsi="Times New Roman" w:cs="Times New Roman"/>
          <w:color w:val="22272F"/>
          <w:sz w:val="24"/>
          <w:szCs w:val="24"/>
          <w:shd w:val="clear" w:color="auto" w:fill="FFFFFF"/>
        </w:rPr>
        <w:tab/>
        <w:t>8.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w:t>
      </w:r>
      <w:r w:rsidRPr="00E44903">
        <w:rPr>
          <w:rFonts w:ascii="Times New Roman" w:hAnsi="Times New Roman" w:cs="Times New Roman"/>
          <w:sz w:val="24"/>
          <w:szCs w:val="24"/>
          <w:shd w:val="clear" w:color="auto" w:fill="FFFFFF"/>
        </w:rPr>
        <w:t xml:space="preserve"> Оби Новосибирской области</w:t>
      </w:r>
      <w:r w:rsidRPr="00E44903">
        <w:rPr>
          <w:rFonts w:ascii="Times New Roman" w:hAnsi="Times New Roman" w:cs="Times New Roman"/>
          <w:color w:val="22272F"/>
          <w:sz w:val="24"/>
          <w:szCs w:val="24"/>
          <w:shd w:val="clear" w:color="auto" w:fill="FFFFFF"/>
        </w:rPr>
        <w:t xml:space="preserve"> не применяется.</w:t>
      </w:r>
    </w:p>
    <w:p w14:paraId="1216D11F" w14:textId="77777777" w:rsidR="00772AAB" w:rsidRPr="00E44903" w:rsidRDefault="00772AAB" w:rsidP="00772AAB">
      <w:pPr>
        <w:spacing w:after="0" w:line="240" w:lineRule="auto"/>
        <w:jc w:val="both"/>
        <w:rPr>
          <w:rFonts w:ascii="Times New Roman" w:hAnsi="Times New Roman" w:cs="Times New Roman"/>
          <w:color w:val="22272F"/>
          <w:sz w:val="24"/>
          <w:szCs w:val="24"/>
          <w:shd w:val="clear" w:color="auto" w:fill="FFFFFF"/>
        </w:rPr>
      </w:pPr>
      <w:r w:rsidRPr="00E44903">
        <w:rPr>
          <w:rFonts w:ascii="Times New Roman" w:hAnsi="Times New Roman" w:cs="Times New Roman"/>
          <w:color w:val="22272F"/>
          <w:sz w:val="24"/>
          <w:szCs w:val="24"/>
          <w:shd w:val="clear" w:color="auto" w:fill="FFFFFF"/>
        </w:rPr>
        <w:tab/>
      </w:r>
    </w:p>
    <w:p w14:paraId="10615686" w14:textId="77777777" w:rsidR="00772AAB" w:rsidRPr="00E44903" w:rsidRDefault="00772AAB" w:rsidP="00772AAB">
      <w:pPr>
        <w:pStyle w:val="ConsPlusNormal"/>
        <w:ind w:firstLine="0"/>
        <w:jc w:val="center"/>
        <w:rPr>
          <w:rFonts w:ascii="Times New Roman" w:hAnsi="Times New Roman" w:cs="Times New Roman"/>
          <w:b/>
          <w:bCs/>
          <w:color w:val="000000"/>
          <w:sz w:val="24"/>
          <w:szCs w:val="24"/>
        </w:rPr>
      </w:pPr>
      <w:r w:rsidRPr="00E44903">
        <w:rPr>
          <w:rFonts w:ascii="Times New Roman" w:hAnsi="Times New Roman" w:cs="Times New Roman"/>
          <w:color w:val="22272F"/>
          <w:sz w:val="24"/>
          <w:szCs w:val="24"/>
          <w:shd w:val="clear" w:color="auto" w:fill="FFFFFF"/>
        </w:rPr>
        <w:tab/>
      </w:r>
      <w:r w:rsidRPr="00E44903">
        <w:rPr>
          <w:rFonts w:ascii="Times New Roman" w:hAnsi="Times New Roman" w:cs="Times New Roman"/>
          <w:b/>
          <w:bCs/>
          <w:color w:val="000000"/>
          <w:sz w:val="24"/>
          <w:szCs w:val="24"/>
        </w:rPr>
        <w:t xml:space="preserve">Раздел </w:t>
      </w:r>
      <w:r w:rsidRPr="00E44903">
        <w:rPr>
          <w:rFonts w:ascii="Times New Roman" w:hAnsi="Times New Roman" w:cs="Times New Roman"/>
          <w:b/>
          <w:bCs/>
          <w:color w:val="000000"/>
          <w:sz w:val="24"/>
          <w:szCs w:val="24"/>
          <w:lang w:val="en-US"/>
        </w:rPr>
        <w:t>II</w:t>
      </w:r>
      <w:r w:rsidRPr="00E44903">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14:paraId="0141185E" w14:textId="77777777" w:rsidR="00772AAB" w:rsidRPr="00E44903" w:rsidRDefault="00772AAB" w:rsidP="00772AAB">
      <w:pPr>
        <w:pStyle w:val="ConsPlusNormal"/>
        <w:ind w:firstLine="0"/>
        <w:jc w:val="center"/>
        <w:rPr>
          <w:rFonts w:ascii="Times New Roman" w:hAnsi="Times New Roman" w:cs="Times New Roman"/>
          <w:b/>
          <w:bCs/>
          <w:color w:val="000000"/>
          <w:sz w:val="24"/>
          <w:szCs w:val="24"/>
        </w:rPr>
      </w:pPr>
    </w:p>
    <w:p w14:paraId="39507EC7" w14:textId="77777777" w:rsidR="00772AAB" w:rsidRPr="00E44903" w:rsidRDefault="00772AAB" w:rsidP="00772AAB">
      <w:pPr>
        <w:pStyle w:val="ConsPlusNormal"/>
        <w:ind w:firstLine="709"/>
        <w:jc w:val="both"/>
        <w:rPr>
          <w:rFonts w:ascii="Times New Roman" w:hAnsi="Times New Roman" w:cs="Times New Roman"/>
          <w:sz w:val="24"/>
          <w:szCs w:val="24"/>
        </w:rPr>
      </w:pPr>
      <w:r w:rsidRPr="00E44903">
        <w:rPr>
          <w:rFonts w:ascii="Times New Roman" w:hAnsi="Times New Roman" w:cs="Times New Roman"/>
          <w:color w:val="000000"/>
          <w:sz w:val="24"/>
          <w:szCs w:val="24"/>
        </w:rPr>
        <w:t>9. Администрация осуществляет муниципальный контроль в том числе посредством проведения профилактических мероприятий.</w:t>
      </w:r>
    </w:p>
    <w:p w14:paraId="601C6DB6" w14:textId="77777777" w:rsidR="00772AAB" w:rsidRPr="00E44903" w:rsidRDefault="00772AAB" w:rsidP="00772AAB">
      <w:pPr>
        <w:pStyle w:val="ConsPlusNormal"/>
        <w:ind w:firstLine="709"/>
        <w:jc w:val="both"/>
        <w:rPr>
          <w:rFonts w:ascii="Times New Roman" w:hAnsi="Times New Roman" w:cs="Times New Roman"/>
          <w:sz w:val="24"/>
          <w:szCs w:val="24"/>
        </w:rPr>
      </w:pPr>
      <w:r w:rsidRPr="00E44903">
        <w:rPr>
          <w:rFonts w:ascii="Times New Roman" w:hAnsi="Times New Roman" w:cs="Times New Roman"/>
          <w:color w:val="000000"/>
          <w:sz w:val="24"/>
          <w:szCs w:val="24"/>
        </w:rPr>
        <w:t>10.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DA9C71E" w14:textId="77777777" w:rsidR="00772AAB" w:rsidRPr="00E44903" w:rsidRDefault="00772AAB" w:rsidP="00772AAB">
      <w:pPr>
        <w:pStyle w:val="ConsPlusNormal"/>
        <w:ind w:firstLine="709"/>
        <w:jc w:val="both"/>
        <w:rPr>
          <w:rFonts w:ascii="Times New Roman" w:hAnsi="Times New Roman" w:cs="Times New Roman"/>
          <w:sz w:val="24"/>
          <w:szCs w:val="24"/>
        </w:rPr>
      </w:pPr>
      <w:r w:rsidRPr="00E44903">
        <w:rPr>
          <w:rFonts w:ascii="Times New Roman" w:hAnsi="Times New Roman" w:cs="Times New Roman"/>
          <w:color w:val="000000"/>
          <w:sz w:val="24"/>
          <w:szCs w:val="24"/>
        </w:rPr>
        <w:t>11.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548A83C" w14:textId="77777777" w:rsidR="00772AAB" w:rsidRPr="00E44903" w:rsidRDefault="00772AAB" w:rsidP="00772AAB">
      <w:pPr>
        <w:pStyle w:val="ConsPlusNormal"/>
        <w:ind w:firstLine="709"/>
        <w:jc w:val="both"/>
        <w:rPr>
          <w:rFonts w:ascii="Times New Roman" w:hAnsi="Times New Roman" w:cs="Times New Roman"/>
          <w:sz w:val="24"/>
          <w:szCs w:val="24"/>
        </w:rPr>
      </w:pPr>
      <w:r w:rsidRPr="00E44903">
        <w:rPr>
          <w:rFonts w:ascii="Times New Roman" w:hAnsi="Times New Roman" w:cs="Times New Roman"/>
          <w:color w:val="000000"/>
          <w:sz w:val="24"/>
          <w:szCs w:val="24"/>
        </w:rPr>
        <w:t>12.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F6AD393" w14:textId="77777777" w:rsidR="00772AAB" w:rsidRPr="00E44903" w:rsidRDefault="00772AAB" w:rsidP="00772AAB">
      <w:pPr>
        <w:pStyle w:val="ConsPlusNormal"/>
        <w:ind w:firstLine="709"/>
        <w:jc w:val="both"/>
        <w:rPr>
          <w:rFonts w:ascii="Times New Roman" w:hAnsi="Times New Roman" w:cs="Times New Roman"/>
          <w:sz w:val="24"/>
          <w:szCs w:val="24"/>
        </w:rPr>
      </w:pPr>
      <w:r w:rsidRPr="00E44903">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в администрацию города Оби Новосибирской области для принятия решения о проведении контрольных мероприятий.</w:t>
      </w:r>
    </w:p>
    <w:p w14:paraId="004376B6" w14:textId="77777777" w:rsidR="00772AAB" w:rsidRPr="00E44903" w:rsidRDefault="00772AAB" w:rsidP="00772AAB">
      <w:pPr>
        <w:pStyle w:val="ConsPlusNormal"/>
        <w:ind w:firstLine="709"/>
        <w:jc w:val="both"/>
        <w:rPr>
          <w:rFonts w:ascii="Times New Roman" w:hAnsi="Times New Roman" w:cs="Times New Roman"/>
          <w:sz w:val="24"/>
          <w:szCs w:val="24"/>
        </w:rPr>
      </w:pPr>
      <w:r w:rsidRPr="00E44903">
        <w:rPr>
          <w:rFonts w:ascii="Times New Roman" w:hAnsi="Times New Roman" w:cs="Times New Roman"/>
          <w:color w:val="000000"/>
          <w:sz w:val="24"/>
          <w:szCs w:val="24"/>
        </w:rPr>
        <w:t>13. При осуществлении администрацией муниципального контроля могут проводиться следующие виды профилактических мероприятий:</w:t>
      </w:r>
    </w:p>
    <w:p w14:paraId="372DE275" w14:textId="77777777" w:rsidR="00772AAB" w:rsidRPr="00E44903" w:rsidRDefault="00772AAB" w:rsidP="00772AAB">
      <w:pPr>
        <w:pStyle w:val="ConsPlusNormal"/>
        <w:ind w:firstLine="709"/>
        <w:jc w:val="both"/>
        <w:rPr>
          <w:rFonts w:ascii="Times New Roman" w:hAnsi="Times New Roman" w:cs="Times New Roman"/>
          <w:sz w:val="24"/>
          <w:szCs w:val="24"/>
        </w:rPr>
      </w:pPr>
      <w:r w:rsidRPr="00E44903">
        <w:rPr>
          <w:rFonts w:ascii="Times New Roman" w:hAnsi="Times New Roman" w:cs="Times New Roman"/>
          <w:color w:val="000000"/>
          <w:sz w:val="24"/>
          <w:szCs w:val="24"/>
        </w:rPr>
        <w:t>1) информирование;</w:t>
      </w:r>
    </w:p>
    <w:p w14:paraId="76558123"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2) обобщение правоприменительной практики;</w:t>
      </w:r>
    </w:p>
    <w:p w14:paraId="494813C0"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3) объявление предостережений;</w:t>
      </w:r>
    </w:p>
    <w:p w14:paraId="6D2A8649"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4) консультирование;</w:t>
      </w:r>
    </w:p>
    <w:p w14:paraId="136EA10C"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5) профилактический визит.</w:t>
      </w:r>
    </w:p>
    <w:p w14:paraId="16250D06" w14:textId="77777777" w:rsidR="00772AAB" w:rsidRPr="00E44903" w:rsidRDefault="00772AAB" w:rsidP="00772AAB">
      <w:pPr>
        <w:spacing w:after="0" w:line="240" w:lineRule="auto"/>
        <w:ind w:firstLine="709"/>
        <w:jc w:val="both"/>
        <w:rPr>
          <w:rFonts w:ascii="Times New Roman" w:eastAsia="Times New Roman" w:hAnsi="Times New Roman" w:cs="Times New Roman"/>
          <w:color w:val="000000"/>
          <w:sz w:val="24"/>
          <w:szCs w:val="24"/>
          <w:lang w:eastAsia="zh-CN"/>
        </w:rPr>
      </w:pPr>
      <w:r w:rsidRPr="00E44903">
        <w:rPr>
          <w:rFonts w:ascii="Times New Roman" w:eastAsia="Times New Roman" w:hAnsi="Times New Roman" w:cs="Times New Roman"/>
          <w:color w:val="000000"/>
          <w:sz w:val="24"/>
          <w:szCs w:val="24"/>
          <w:lang w:eastAsia="zh-CN"/>
        </w:rPr>
        <w:t>14.</w:t>
      </w:r>
      <w:r w:rsidRPr="00E44903">
        <w:rPr>
          <w:color w:val="000000"/>
          <w:sz w:val="24"/>
          <w:szCs w:val="24"/>
        </w:rPr>
        <w:t xml:space="preserve"> </w:t>
      </w:r>
      <w:r w:rsidRPr="00E44903">
        <w:rPr>
          <w:rFonts w:ascii="Times New Roman" w:eastAsia="Times New Roman" w:hAnsi="Times New Roman" w:cs="Times New Roman"/>
          <w:color w:val="000000"/>
          <w:sz w:val="24"/>
          <w:szCs w:val="24"/>
          <w:lang w:eastAsia="zh-CN"/>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w:t>
      </w:r>
      <w:r w:rsidRPr="00E44903">
        <w:rPr>
          <w:rFonts w:ascii="Times New Roman" w:eastAsia="Times New Roman" w:hAnsi="Times New Roman" w:cs="Times New Roman"/>
          <w:color w:val="000000"/>
          <w:sz w:val="24"/>
          <w:szCs w:val="24"/>
          <w:lang w:eastAsia="zh-CN"/>
        </w:rPr>
        <w:lastRenderedPageBreak/>
        <w:t>информации, через личные кабинеты контролируемых лиц в государственных информационных системах (при их наличии) и в иных формах.</w:t>
      </w:r>
    </w:p>
    <w:p w14:paraId="2671537B"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E44903">
          <w:rPr>
            <w:rFonts w:ascii="Times New Roman" w:hAnsi="Times New Roman" w:cs="Times New Roman"/>
            <w:color w:val="000000"/>
            <w:sz w:val="24"/>
            <w:szCs w:val="24"/>
          </w:rPr>
          <w:t>частью 3 статьи 46</w:t>
        </w:r>
      </w:hyperlink>
      <w:r w:rsidRPr="00E4490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49C6747"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Администрация также вправе информировать население города Оби Новосибирской области на собраниях и конференциях, а также любым иным общедоступным способом об обязательных требованиях, предъявляемых к объектам контроля.</w:t>
      </w:r>
    </w:p>
    <w:p w14:paraId="5F330793"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15. Обобщение правоприменительной практики осуществляется в соответствии с требованиями ст. </w:t>
      </w:r>
      <w:r w:rsidRPr="00E44903">
        <w:rPr>
          <w:rFonts w:ascii="Times New Roman" w:hAnsi="Times New Roman" w:cs="Times New Roman"/>
          <w:color w:val="FF0000"/>
          <w:sz w:val="24"/>
          <w:szCs w:val="24"/>
        </w:rPr>
        <w:t>47</w:t>
      </w:r>
      <w:r w:rsidRPr="00E4490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 администрацией посредством сбора и анализа данных о проведенных контрольных мероприятиях и их результатах. </w:t>
      </w:r>
    </w:p>
    <w:p w14:paraId="43B68B1D"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города Оби Новосибирской области. </w:t>
      </w:r>
    </w:p>
    <w:p w14:paraId="4D03A2EA"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14:paraId="1F8DBA82"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16.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уполномоченным должностным лицом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B38DC5A"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E44903">
        <w:rPr>
          <w:rFonts w:ascii="Times New Roman" w:hAnsi="Times New Roman" w:cs="Times New Roman"/>
          <w:color w:val="000000"/>
          <w:sz w:val="24"/>
          <w:szCs w:val="24"/>
        </w:rPr>
        <w:br/>
        <w:t xml:space="preserve">«О типовых формах документов, используемых контрольным (надзорным) органом». </w:t>
      </w:r>
    </w:p>
    <w:p w14:paraId="6F6A3B57"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9735FDB"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A313A16"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17.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0D8E3C8E"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Личный прием проводится уполномоченным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4B5CFE8"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lastRenderedPageBreak/>
        <w:t>Консультирование осуществляется в устной или письменной форме по следующим вопросам:</w:t>
      </w:r>
    </w:p>
    <w:p w14:paraId="6DF5B339"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1) организация и осуществление муниципального контроля;</w:t>
      </w:r>
    </w:p>
    <w:p w14:paraId="05E9778A"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689B96E9"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14:paraId="33F9682C"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021E3FAC"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w:t>
      </w:r>
    </w:p>
    <w:p w14:paraId="5D7D5B3C"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18. Консультирование в письменной форме осуществляется должностным лицом, уполномоченным осуществлять муниципальный контроль, в следующих случаях:</w:t>
      </w:r>
    </w:p>
    <w:p w14:paraId="2D21FE04"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0C1ABB8B"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8998009"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33D1D07B"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337D83A"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606EDEDE"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868D486"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Должностными лицами, уполномоченными осуществлять муниципальный контроль, ведется журнал учета консультирований.</w:t>
      </w:r>
    </w:p>
    <w:p w14:paraId="08ADE569"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уполномоченным на осуществление муниципального контроля должностным лицом</w:t>
      </w:r>
      <w:r w:rsidRPr="00E44903">
        <w:rPr>
          <w:rStyle w:val="a6"/>
          <w:rFonts w:asciiTheme="minorHAnsi" w:eastAsiaTheme="minorHAnsi" w:hAnsiTheme="minorHAnsi" w:cstheme="minorBidi"/>
          <w:sz w:val="24"/>
          <w:szCs w:val="24"/>
          <w:lang w:eastAsia="en-US"/>
        </w:rPr>
        <w:t>.</w:t>
      </w:r>
    </w:p>
    <w:p w14:paraId="1246A0A0"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19.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A8CC56F"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57F0CB7"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61796B5"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Профилактический визит осуществляется в соответствии со ст. 52 </w:t>
      </w:r>
      <w:hyperlink r:id="rId15" w:history="1">
        <w:r w:rsidRPr="00E44903">
          <w:rPr>
            <w:rFonts w:ascii="Times New Roman" w:hAnsi="Times New Roman" w:cs="Times New Roman"/>
            <w:color w:val="000000"/>
            <w:sz w:val="24"/>
            <w:szCs w:val="24"/>
          </w:rPr>
          <w:t>Федерального закона от 31 июля 2020 г. № 248-ФЗ «О государственном контроле (надзоре) и муниципальном контроле в Российской Федерации</w:t>
        </w:r>
      </w:hyperlink>
      <w:r w:rsidRPr="00E44903">
        <w:rPr>
          <w:rFonts w:ascii="Times New Roman" w:hAnsi="Times New Roman" w:cs="Times New Roman"/>
          <w:color w:val="000000"/>
          <w:sz w:val="24"/>
          <w:szCs w:val="24"/>
        </w:rPr>
        <w:t>».</w:t>
      </w:r>
    </w:p>
    <w:p w14:paraId="41FD6982"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p>
    <w:p w14:paraId="31C56C34" w14:textId="77777777" w:rsidR="00772AAB" w:rsidRPr="00E44903" w:rsidRDefault="00772AAB" w:rsidP="00772AAB">
      <w:pPr>
        <w:pStyle w:val="ConsPlusNormal"/>
        <w:ind w:firstLine="709"/>
        <w:jc w:val="center"/>
        <w:rPr>
          <w:rFonts w:ascii="Times New Roman" w:hAnsi="Times New Roman" w:cs="Times New Roman"/>
          <w:b/>
          <w:bCs/>
          <w:color w:val="000000"/>
          <w:sz w:val="24"/>
          <w:szCs w:val="24"/>
        </w:rPr>
      </w:pPr>
      <w:r w:rsidRPr="00E44903">
        <w:rPr>
          <w:rFonts w:ascii="Times New Roman" w:hAnsi="Times New Roman" w:cs="Times New Roman"/>
          <w:b/>
          <w:bCs/>
          <w:color w:val="000000"/>
          <w:sz w:val="24"/>
          <w:szCs w:val="24"/>
        </w:rPr>
        <w:t>Раздел III. Осуществление контрольных мероприятий и контрольных действий</w:t>
      </w:r>
    </w:p>
    <w:p w14:paraId="7DD4E7C5"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p>
    <w:p w14:paraId="6BCC6B72"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lastRenderedPageBreak/>
        <w:t>20. При осуществлении муниципального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1C42F06C"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F0E2A63"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D7CF8EB"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6E665138"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646C94D"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4A587D5"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1D58CFB2"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21.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324A6EB"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22. </w:t>
      </w:r>
      <w:bookmarkStart w:id="3" w:name="_Hlk79507688"/>
      <w:r w:rsidRPr="00E44903">
        <w:rPr>
          <w:rFonts w:ascii="Times New Roman" w:hAnsi="Times New Roman" w:cs="Times New Roman"/>
          <w:color w:val="000000"/>
          <w:sz w:val="24"/>
          <w:szCs w:val="24"/>
        </w:rPr>
        <w:t>Контрольные мероприятия, указанные в подпунктах 1 – 4 пункта 20 раздела III настоящего Положения, проводятся в форме внеплановых мероприятий.</w:t>
      </w:r>
    </w:p>
    <w:p w14:paraId="60247B9B"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Внеплановые контрольные мероприятия могут проводиться только после согласования с органами прокуратуры.</w:t>
      </w:r>
    </w:p>
    <w:bookmarkEnd w:id="3"/>
    <w:p w14:paraId="72A6DB6C"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23. Основанием для проведения контрольных мероприятий, проводимых с взаимодействием с контролируемыми лицами, является:</w:t>
      </w:r>
    </w:p>
    <w:p w14:paraId="063CB094"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14ED86F"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8D1FCC8"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ADB520F"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по поступившим в органы прокуратуры материалам и обращениям;</w:t>
      </w:r>
    </w:p>
    <w:p w14:paraId="6AE7D546"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AEDD7BD"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24. Индикаторы риска нарушения обязательных требований указаны в приложении № 1 к настоящему Положению.</w:t>
      </w:r>
    </w:p>
    <w:p w14:paraId="717A4A7E"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7B88C5FF"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25.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920BC26"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26.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14:paraId="07DEE908"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27.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w:t>
      </w:r>
    </w:p>
    <w:p w14:paraId="0D9E889D"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28. Контрольные мероприятия в отношении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 Федеральным </w:t>
      </w:r>
      <w:hyperlink r:id="rId16" w:history="1">
        <w:r w:rsidRPr="00E44903">
          <w:rPr>
            <w:rFonts w:ascii="Times New Roman" w:hAnsi="Times New Roman" w:cs="Times New Roman"/>
            <w:color w:val="000000"/>
            <w:sz w:val="24"/>
            <w:szCs w:val="24"/>
          </w:rPr>
          <w:t>законом</w:t>
        </w:r>
      </w:hyperlink>
      <w:r w:rsidRPr="00E4490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w:t>
      </w:r>
      <w:hyperlink r:id="rId17" w:history="1">
        <w:r w:rsidRPr="00E44903">
          <w:rPr>
            <w:rFonts w:ascii="Times New Roman" w:hAnsi="Times New Roman" w:cs="Times New Roman"/>
            <w:color w:val="000000"/>
            <w:sz w:val="24"/>
            <w:szCs w:val="24"/>
          </w:rPr>
          <w:t>Федеральным законом</w:t>
        </w:r>
      </w:hyperlink>
      <w:r w:rsidRPr="00E44903">
        <w:rPr>
          <w:rFonts w:ascii="Times New Roman" w:hAnsi="Times New Roman" w:cs="Times New Roman"/>
          <w:color w:val="000000"/>
          <w:sz w:val="24"/>
          <w:szCs w:val="24"/>
        </w:rPr>
        <w:t xml:space="preserve"> № 190-ФЗ «О теплоснабжении».</w:t>
      </w:r>
    </w:p>
    <w:p w14:paraId="15EBA510"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29. 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8" w:history="1">
        <w:r w:rsidRPr="00E44903">
          <w:rPr>
            <w:rFonts w:ascii="Times New Roman" w:hAnsi="Times New Roman" w:cs="Times New Roman"/>
            <w:color w:val="000000"/>
            <w:sz w:val="24"/>
            <w:szCs w:val="24"/>
          </w:rPr>
          <w:t>Правилами</w:t>
        </w:r>
      </w:hyperlink>
      <w:r w:rsidRPr="00E44903">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C2808DE"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30. К случаю, при наступлении которого индивидуальный предприниматель, юридическое лицо, являющиеся контролируемым лицом,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в администрацию (но не более чем на 20 дней), относится соблюдение одновременно следующих условий:</w:t>
      </w:r>
    </w:p>
    <w:p w14:paraId="76E8ED02"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0D9670D"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0F534B59"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lastRenderedPageBreak/>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097E3ED9"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31. Срок проведения выездной проверки не может превышать 10 рабочих дней. </w:t>
      </w:r>
    </w:p>
    <w:p w14:paraId="4B3DB012"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89886F2"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E7DB4AD"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32.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789249F"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33.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9" w:history="1">
        <w:r w:rsidRPr="00E44903">
          <w:rPr>
            <w:rFonts w:ascii="Times New Roman" w:hAnsi="Times New Roman" w:cs="Times New Roman"/>
            <w:color w:val="000000"/>
            <w:sz w:val="24"/>
            <w:szCs w:val="24"/>
          </w:rPr>
          <w:t>частью 2 статьи 90</w:t>
        </w:r>
      </w:hyperlink>
      <w:r w:rsidRPr="00E4490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534E9E15"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34.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A137FEC"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91F309E"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C98D380"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35. Информация о контрольных мероприятиях размещается в Едином реестре контрольных (надзорных) мероприятий.</w:t>
      </w:r>
    </w:p>
    <w:p w14:paraId="7DF68E84"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36.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6C666EB"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lastRenderedPageBreak/>
        <w:t>До 31 декабря 2025 года информирование контролируемого лица о совершаемых должностными лицами, уполномочен</w:t>
      </w:r>
      <w:r>
        <w:rPr>
          <w:rFonts w:ascii="Times New Roman" w:hAnsi="Times New Roman" w:cs="Times New Roman"/>
          <w:color w:val="000000"/>
          <w:sz w:val="24"/>
          <w:szCs w:val="24"/>
        </w:rPr>
        <w:t xml:space="preserve">ными осуществлять муниципальный </w:t>
      </w:r>
      <w:r w:rsidRPr="00E44903">
        <w:rPr>
          <w:rFonts w:ascii="Times New Roman" w:hAnsi="Times New Roman" w:cs="Times New Roman"/>
          <w:color w:val="000000"/>
          <w:sz w:val="24"/>
          <w:szCs w:val="24"/>
        </w:rPr>
        <w:t>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674713"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37.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91E678F"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38.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w:t>
      </w:r>
    </w:p>
    <w:p w14:paraId="1E77D9FA"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bookmarkStart w:id="4" w:name="Par318"/>
      <w:bookmarkEnd w:id="4"/>
      <w:r w:rsidRPr="00E4490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6F21D90"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1652409"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0243786"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872E9BE"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B7E049A"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39. Должностные лица, осуществляющие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города Оби Новосибирской области, органами местного самоуправления, правоохранительными органами, организациями.</w:t>
      </w:r>
    </w:p>
    <w:p w14:paraId="4C8354F9"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E44903">
        <w:rPr>
          <w:rFonts w:ascii="Times New Roman" w:hAnsi="Times New Roman" w:cs="Times New Roman"/>
          <w:color w:val="000000"/>
          <w:sz w:val="24"/>
          <w:szCs w:val="24"/>
        </w:rPr>
        <w:lastRenderedPageBreak/>
        <w:t>контроль, направляют копию указанного акта в орган власти, уполномоченный на привлечение к соответствующей ответственности.</w:t>
      </w:r>
    </w:p>
    <w:p w14:paraId="655FA3CE"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14:paraId="211BFD64"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p>
    <w:p w14:paraId="49D499DA" w14:textId="77777777" w:rsidR="00772AAB" w:rsidRPr="00E44903" w:rsidRDefault="00772AAB" w:rsidP="00772AAB">
      <w:pPr>
        <w:pStyle w:val="ConsPlusNormal"/>
        <w:ind w:firstLine="709"/>
        <w:jc w:val="center"/>
        <w:rPr>
          <w:rFonts w:ascii="Times New Roman" w:hAnsi="Times New Roman" w:cs="Times New Roman"/>
          <w:b/>
          <w:bCs/>
          <w:color w:val="000000"/>
          <w:sz w:val="24"/>
          <w:szCs w:val="24"/>
        </w:rPr>
      </w:pPr>
      <w:r w:rsidRPr="00E44903">
        <w:rPr>
          <w:rFonts w:ascii="Times New Roman" w:hAnsi="Times New Roman" w:cs="Times New Roman"/>
          <w:b/>
          <w:bCs/>
          <w:color w:val="000000"/>
          <w:sz w:val="24"/>
          <w:szCs w:val="24"/>
        </w:rPr>
        <w:t xml:space="preserve">Раздел IV. Ключевые показатели муниципального контроля </w:t>
      </w:r>
      <w:r w:rsidRPr="00E44903">
        <w:rPr>
          <w:rFonts w:ascii="Times New Roman" w:hAnsi="Times New Roman" w:cs="Times New Roman"/>
          <w:b/>
          <w:bCs/>
          <w:color w:val="000000"/>
          <w:sz w:val="24"/>
          <w:szCs w:val="24"/>
        </w:rPr>
        <w:br/>
        <w:t>и их целевые значения</w:t>
      </w:r>
    </w:p>
    <w:p w14:paraId="7C1F26B2"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p>
    <w:p w14:paraId="521C6716"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40.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6AB8A8A"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41. Ключевые показатели вида контроля и их целевые значения, индикативные показатели для муниципального контроля утверждаются Советом депутатов города Оби Новосибирской области.</w:t>
      </w:r>
    </w:p>
    <w:p w14:paraId="1DEE97EB"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p>
    <w:p w14:paraId="6546C64B" w14:textId="77777777" w:rsidR="00772AAB" w:rsidRPr="00E44903" w:rsidRDefault="00772AAB" w:rsidP="00772AAB">
      <w:pPr>
        <w:pStyle w:val="ConsPlusNormal"/>
        <w:ind w:firstLine="0"/>
        <w:jc w:val="center"/>
        <w:rPr>
          <w:rFonts w:ascii="Times New Roman" w:hAnsi="Times New Roman" w:cs="Times New Roman"/>
          <w:b/>
          <w:bCs/>
          <w:color w:val="000000"/>
          <w:sz w:val="24"/>
          <w:szCs w:val="24"/>
        </w:rPr>
      </w:pPr>
      <w:r w:rsidRPr="00E44903">
        <w:rPr>
          <w:rFonts w:ascii="Times New Roman" w:hAnsi="Times New Roman" w:cs="Times New Roman"/>
          <w:color w:val="000000"/>
          <w:sz w:val="24"/>
          <w:szCs w:val="24"/>
        </w:rPr>
        <w:t xml:space="preserve"> </w:t>
      </w:r>
      <w:r w:rsidRPr="00E44903">
        <w:rPr>
          <w:rFonts w:ascii="Times New Roman" w:hAnsi="Times New Roman" w:cs="Times New Roman"/>
          <w:color w:val="000000"/>
          <w:sz w:val="24"/>
          <w:szCs w:val="24"/>
        </w:rPr>
        <w:tab/>
      </w:r>
      <w:r w:rsidRPr="00E44903">
        <w:rPr>
          <w:rFonts w:ascii="Times New Roman" w:hAnsi="Times New Roman" w:cs="Times New Roman"/>
          <w:b/>
          <w:bCs/>
          <w:color w:val="000000"/>
          <w:sz w:val="24"/>
          <w:szCs w:val="24"/>
        </w:rPr>
        <w:t>Раздел V. Обжалование решений контрольного органа, действий (бездействия) должностных лиц, осуществляющих муниципальный контроль</w:t>
      </w:r>
    </w:p>
    <w:p w14:paraId="673226BA" w14:textId="77777777" w:rsidR="00772AAB" w:rsidRPr="00E44903" w:rsidRDefault="00772AAB" w:rsidP="00772AAB">
      <w:pPr>
        <w:pStyle w:val="ConsPlusNormal"/>
        <w:ind w:firstLine="709"/>
        <w:jc w:val="both"/>
        <w:rPr>
          <w:rFonts w:ascii="Times New Roman" w:hAnsi="Times New Roman" w:cs="Times New Roman"/>
          <w:color w:val="000000"/>
          <w:sz w:val="24"/>
          <w:szCs w:val="24"/>
        </w:rPr>
      </w:pPr>
    </w:p>
    <w:p w14:paraId="0A04949A" w14:textId="77777777" w:rsidR="00772AAB" w:rsidRPr="00E44903" w:rsidRDefault="00772AAB" w:rsidP="00772AAB">
      <w:pPr>
        <w:pStyle w:val="ConsPlusNormal"/>
        <w:numPr>
          <w:ilvl w:val="0"/>
          <w:numId w:val="8"/>
        </w:numPr>
        <w:ind w:left="0"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Решения контрольного органа, действия (бездействие) должностных лиц, осуществляющих муниципальный контроль, могут быть обжалованы в судебном порядке.</w:t>
      </w:r>
    </w:p>
    <w:p w14:paraId="6CC5820D" w14:textId="77777777" w:rsidR="00772AAB" w:rsidRDefault="00772AAB" w:rsidP="00772AAB">
      <w:pPr>
        <w:pStyle w:val="ConsPlusNormal"/>
        <w:numPr>
          <w:ilvl w:val="0"/>
          <w:numId w:val="8"/>
        </w:numPr>
        <w:ind w:left="0" w:firstLine="709"/>
        <w:jc w:val="both"/>
        <w:rPr>
          <w:rFonts w:ascii="Times New Roman" w:hAnsi="Times New Roman" w:cs="Times New Roman"/>
          <w:color w:val="000000"/>
          <w:sz w:val="24"/>
          <w:szCs w:val="24"/>
        </w:rPr>
      </w:pPr>
      <w:r w:rsidRPr="00E44903">
        <w:rPr>
          <w:rFonts w:ascii="Times New Roman" w:hAnsi="Times New Roman" w:cs="Times New Roman"/>
          <w:color w:val="000000"/>
          <w:sz w:val="24"/>
          <w:szCs w:val="24"/>
        </w:rPr>
        <w:t>Досудебный порядок подачи жалоб на решения контрольного органа, действия (бездействие) должностных лиц, осуществляющих муниципальный контроль, не применяется.</w:t>
      </w:r>
    </w:p>
    <w:p w14:paraId="701B3012" w14:textId="77777777" w:rsidR="00772AAB" w:rsidRPr="009B335B" w:rsidRDefault="00772AAB" w:rsidP="00772AAB">
      <w:pPr>
        <w:pStyle w:val="ConsPlusNormal"/>
        <w:ind w:left="709" w:firstLine="0"/>
        <w:jc w:val="both"/>
        <w:rPr>
          <w:rFonts w:ascii="Times New Roman" w:hAnsi="Times New Roman" w:cs="Times New Roman"/>
          <w:color w:val="000000"/>
          <w:sz w:val="24"/>
          <w:szCs w:val="24"/>
        </w:rPr>
      </w:pPr>
    </w:p>
    <w:p w14:paraId="5E100C69" w14:textId="58BEAC86"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25ED71B7" w14:textId="21303593"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518415CD" w14:textId="53454BAA"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24748BB5" w14:textId="26205527"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416F8E10" w14:textId="6FA9CDEE"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604E26A9" w14:textId="312DFD55"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4C5C7AD9" w14:textId="12E1AFED"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7726C972" w14:textId="260B1D04"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1364ED03" w14:textId="21E5354D"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713AA110" w14:textId="7141D7B3"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05FCD5A8" w14:textId="4F9D4999"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601D5BEE" w14:textId="615CA222"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39C4E90A" w14:textId="522CF3AE"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218D4C41" w14:textId="44B31E9F"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26AA9EC4" w14:textId="7A999958"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719CC47E" w14:textId="262B1BF9"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5EDCDF38" w14:textId="5A6C5749"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095D7399" w14:textId="61287385"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67E4A555" w14:textId="49A79CEC"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3E3BEAEB" w14:textId="1BB00367"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4A7F4B94" w14:textId="10833958"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153BB0E0" w14:textId="2DFD34ED"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65E440BC" w14:textId="009467EF"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5863E40F" w14:textId="0B31020C"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72284931" w14:textId="0E8CDDE8"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4D29BF8F" w14:textId="55A6A637"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754380F1" w14:textId="39B68C25"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2B2B452E" w14:textId="3609B21B"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2D0278B9" w14:textId="52DE0C8D"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703D2010" w14:textId="77777777" w:rsidR="00772AAB" w:rsidRDefault="00772AAB"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39762F92" w14:textId="77777777" w:rsidR="003C63CF" w:rsidRPr="00E44903" w:rsidRDefault="003C63CF" w:rsidP="00772AAB">
      <w:pPr>
        <w:shd w:val="clear" w:color="auto" w:fill="FFFFFF"/>
        <w:spacing w:after="0" w:line="240" w:lineRule="auto"/>
        <w:textAlignment w:val="baseline"/>
        <w:outlineLvl w:val="1"/>
        <w:rPr>
          <w:rFonts w:ascii="Times New Roman" w:hAnsi="Times New Roman" w:cs="Times New Roman"/>
          <w:spacing w:val="2"/>
          <w:sz w:val="24"/>
          <w:szCs w:val="24"/>
        </w:rPr>
      </w:pPr>
    </w:p>
    <w:p w14:paraId="28B90B50" w14:textId="77777777" w:rsidR="00772AAB" w:rsidRPr="00E44903" w:rsidRDefault="00772AAB" w:rsidP="00772AAB">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E44903">
        <w:rPr>
          <w:rFonts w:ascii="Times New Roman" w:hAnsi="Times New Roman" w:cs="Times New Roman"/>
          <w:spacing w:val="2"/>
          <w:sz w:val="20"/>
          <w:szCs w:val="20"/>
        </w:rPr>
        <w:t>Приложение 1</w:t>
      </w:r>
    </w:p>
    <w:p w14:paraId="5DF3B681" w14:textId="77777777" w:rsidR="00772AAB" w:rsidRPr="00E44903" w:rsidRDefault="00772AAB" w:rsidP="00772AAB">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E44903">
        <w:rPr>
          <w:rFonts w:ascii="Times New Roman" w:hAnsi="Times New Roman" w:cs="Times New Roman"/>
          <w:spacing w:val="2"/>
          <w:sz w:val="20"/>
          <w:szCs w:val="20"/>
        </w:rPr>
        <w:t>к решению 24 сессии</w:t>
      </w:r>
    </w:p>
    <w:p w14:paraId="69AD66C6" w14:textId="77777777" w:rsidR="00772AAB" w:rsidRPr="00E44903" w:rsidRDefault="00772AAB" w:rsidP="00772AAB">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E44903">
        <w:rPr>
          <w:rFonts w:ascii="Times New Roman" w:hAnsi="Times New Roman" w:cs="Times New Roman"/>
          <w:spacing w:val="2"/>
          <w:sz w:val="20"/>
          <w:szCs w:val="20"/>
        </w:rPr>
        <w:t>Совета депутатов города Оби</w:t>
      </w:r>
    </w:p>
    <w:p w14:paraId="3C4CBA0F" w14:textId="77777777" w:rsidR="00772AAB" w:rsidRPr="00E44903" w:rsidRDefault="00772AAB" w:rsidP="00772AAB">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E44903">
        <w:rPr>
          <w:rFonts w:ascii="Times New Roman" w:hAnsi="Times New Roman" w:cs="Times New Roman"/>
          <w:spacing w:val="2"/>
          <w:sz w:val="20"/>
          <w:szCs w:val="20"/>
        </w:rPr>
        <w:t>Новосибирской области пятого созыва</w:t>
      </w:r>
    </w:p>
    <w:p w14:paraId="668A9C27" w14:textId="0CC96F38" w:rsidR="00772AAB" w:rsidRPr="00E44903" w:rsidRDefault="003C63CF" w:rsidP="00772AAB">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Pr>
          <w:rFonts w:ascii="Times New Roman" w:hAnsi="Times New Roman" w:cs="Times New Roman"/>
          <w:spacing w:val="2"/>
          <w:sz w:val="20"/>
          <w:szCs w:val="20"/>
        </w:rPr>
        <w:t>от 27.03.2024 года № 344</w:t>
      </w:r>
      <w:bookmarkStart w:id="5" w:name="_GoBack"/>
      <w:bookmarkEnd w:id="5"/>
      <w:r w:rsidR="00772AAB" w:rsidRPr="00E44903">
        <w:rPr>
          <w:rFonts w:ascii="Times New Roman" w:hAnsi="Times New Roman" w:cs="Times New Roman"/>
          <w:spacing w:val="2"/>
          <w:sz w:val="20"/>
          <w:szCs w:val="20"/>
        </w:rPr>
        <w:t xml:space="preserve"> </w:t>
      </w:r>
    </w:p>
    <w:p w14:paraId="6E9561AD" w14:textId="77777777" w:rsidR="00772AAB" w:rsidRPr="00E44903" w:rsidRDefault="00772AAB" w:rsidP="00772AAB">
      <w:pPr>
        <w:pStyle w:val="ConsPlusNormal"/>
        <w:ind w:firstLine="0"/>
        <w:jc w:val="right"/>
        <w:rPr>
          <w:rFonts w:ascii="Times New Roman" w:hAnsi="Times New Roman" w:cs="Times New Roman"/>
          <w:color w:val="000000"/>
          <w:sz w:val="24"/>
          <w:szCs w:val="24"/>
        </w:rPr>
      </w:pPr>
    </w:p>
    <w:p w14:paraId="73D11E0F" w14:textId="77777777" w:rsidR="00772AAB" w:rsidRPr="00E44903" w:rsidRDefault="00772AAB" w:rsidP="00772AAB">
      <w:pPr>
        <w:pStyle w:val="ConsPlusNormal"/>
        <w:ind w:firstLine="0"/>
        <w:rPr>
          <w:rFonts w:ascii="Times New Roman" w:hAnsi="Times New Roman" w:cs="Times New Roman"/>
          <w:color w:val="000000"/>
          <w:sz w:val="24"/>
          <w:szCs w:val="24"/>
        </w:rPr>
      </w:pPr>
    </w:p>
    <w:p w14:paraId="387B1B2A" w14:textId="77777777" w:rsidR="00772AAB" w:rsidRPr="00E44903" w:rsidRDefault="00772AAB" w:rsidP="00772AAB">
      <w:pPr>
        <w:pStyle w:val="ConsPlusTitle"/>
        <w:jc w:val="center"/>
        <w:rPr>
          <w:rFonts w:ascii="Times New Roman" w:hAnsi="Times New Roman" w:cs="Times New Roman"/>
          <w:sz w:val="24"/>
          <w:szCs w:val="24"/>
        </w:rPr>
      </w:pPr>
      <w:r w:rsidRPr="00E44903">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65CDDB85" w14:textId="77777777" w:rsidR="00772AAB" w:rsidRPr="00E44903" w:rsidRDefault="00772AAB" w:rsidP="00772AAB">
      <w:pPr>
        <w:pStyle w:val="ConsPlusTitle"/>
        <w:jc w:val="center"/>
        <w:rPr>
          <w:rFonts w:ascii="Times New Roman" w:hAnsi="Times New Roman" w:cs="Times New Roman"/>
          <w:color w:val="000000"/>
          <w:sz w:val="24"/>
          <w:szCs w:val="24"/>
        </w:rPr>
      </w:pPr>
      <w:r w:rsidRPr="00E44903">
        <w:rPr>
          <w:rFonts w:ascii="Times New Roman" w:hAnsi="Times New Roman" w:cs="Times New Roman"/>
          <w:color w:val="000000"/>
          <w:sz w:val="24"/>
          <w:szCs w:val="24"/>
        </w:rPr>
        <w:t xml:space="preserve">проверок при осуществлении администрацией </w:t>
      </w:r>
    </w:p>
    <w:p w14:paraId="256B5F2D" w14:textId="77777777" w:rsidR="00772AAB" w:rsidRPr="00E44903" w:rsidRDefault="00772AAB" w:rsidP="00772AAB">
      <w:pPr>
        <w:pStyle w:val="ConsPlusTitle"/>
        <w:jc w:val="center"/>
        <w:rPr>
          <w:rFonts w:ascii="Times New Roman" w:hAnsi="Times New Roman" w:cs="Times New Roman"/>
          <w:b w:val="0"/>
          <w:bCs w:val="0"/>
          <w:color w:val="000000"/>
          <w:sz w:val="24"/>
          <w:szCs w:val="24"/>
        </w:rPr>
      </w:pPr>
      <w:r w:rsidRPr="00E44903">
        <w:rPr>
          <w:rFonts w:ascii="Times New Roman" w:hAnsi="Times New Roman" w:cs="Times New Roman"/>
          <w:color w:val="000000"/>
          <w:sz w:val="24"/>
          <w:szCs w:val="24"/>
        </w:rPr>
        <w:t>города Оби Новосибирской области</w:t>
      </w:r>
    </w:p>
    <w:p w14:paraId="232EFD5E" w14:textId="77777777" w:rsidR="00772AAB" w:rsidRPr="00E44903" w:rsidRDefault="00772AAB" w:rsidP="00772AAB">
      <w:pPr>
        <w:spacing w:after="0" w:line="240" w:lineRule="auto"/>
        <w:jc w:val="center"/>
        <w:rPr>
          <w:rFonts w:ascii="Times New Roman" w:eastAsia="Calibri" w:hAnsi="Times New Roman" w:cs="Times New Roman"/>
          <w:b/>
          <w:bCs/>
          <w:color w:val="000000"/>
          <w:sz w:val="24"/>
          <w:szCs w:val="24"/>
          <w:lang w:eastAsia="zh-CN"/>
        </w:rPr>
      </w:pPr>
      <w:bookmarkStart w:id="6" w:name="_Hlk77689331"/>
      <w:r w:rsidRPr="00E44903">
        <w:rPr>
          <w:rFonts w:ascii="Times New Roman" w:hAnsi="Times New Roman" w:cs="Times New Roman"/>
          <w:b/>
          <w:bCs/>
          <w:color w:val="000000"/>
          <w:sz w:val="24"/>
          <w:szCs w:val="24"/>
        </w:rPr>
        <w:t xml:space="preserve">муниципального контроля </w:t>
      </w:r>
      <w:bookmarkEnd w:id="6"/>
      <w:r w:rsidRPr="00E44903">
        <w:rPr>
          <w:rFonts w:ascii="Times New Roman" w:eastAsia="Calibri" w:hAnsi="Times New Roman" w:cs="Times New Roman"/>
          <w:b/>
          <w:bCs/>
          <w:color w:val="000000"/>
          <w:sz w:val="24"/>
          <w:szCs w:val="24"/>
          <w:lang w:eastAsia="zh-CN"/>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 Оби Новосибирской области</w:t>
      </w:r>
    </w:p>
    <w:p w14:paraId="5CBAC594" w14:textId="77777777" w:rsidR="00772AAB" w:rsidRPr="00E44903" w:rsidRDefault="00772AAB" w:rsidP="00772AAB">
      <w:pPr>
        <w:spacing w:after="0" w:line="240" w:lineRule="auto"/>
        <w:jc w:val="center"/>
        <w:rPr>
          <w:rFonts w:ascii="Times New Roman" w:eastAsia="Calibri" w:hAnsi="Times New Roman" w:cs="Times New Roman"/>
          <w:b/>
          <w:bCs/>
          <w:color w:val="000000"/>
          <w:sz w:val="24"/>
          <w:szCs w:val="24"/>
          <w:lang w:eastAsia="zh-CN"/>
        </w:rPr>
      </w:pPr>
    </w:p>
    <w:p w14:paraId="043AB515" w14:textId="77777777" w:rsidR="00772AAB" w:rsidRPr="00E44903" w:rsidRDefault="00772AAB" w:rsidP="00772AAB">
      <w:pPr>
        <w:pStyle w:val="ConsPlusNormal"/>
        <w:ind w:firstLine="709"/>
        <w:jc w:val="both"/>
        <w:rPr>
          <w:rFonts w:ascii="Times New Roman" w:hAnsi="Times New Roman" w:cs="Times New Roman"/>
          <w:sz w:val="24"/>
          <w:szCs w:val="24"/>
        </w:rPr>
      </w:pPr>
      <w:bookmarkStart w:id="7" w:name="sub_12"/>
      <w:r w:rsidRPr="00E44903">
        <w:rPr>
          <w:rFonts w:ascii="Times New Roman" w:hAnsi="Times New Roman" w:cs="Times New Roman"/>
          <w:sz w:val="24"/>
          <w:szCs w:val="24"/>
        </w:rPr>
        <w:t>1. Отсутствие в отчетной информации единой теплоснабжающей организации о выполнении соглашения об исполнении схемы теплоснабжения информации о мероприятиях по строительству, реконструкции и (или) модернизации объектов теплоснабжения, реализация которых предусмотрена для нее в схеме теплоснабжения в отчетном периоде.</w:t>
      </w:r>
    </w:p>
    <w:p w14:paraId="5B4192D6" w14:textId="77777777" w:rsidR="00772AAB" w:rsidRPr="00E44903" w:rsidRDefault="00772AAB" w:rsidP="00772AAB">
      <w:pPr>
        <w:pStyle w:val="ConsPlusNormal"/>
        <w:ind w:firstLine="709"/>
        <w:jc w:val="both"/>
        <w:rPr>
          <w:rFonts w:ascii="Times New Roman" w:hAnsi="Times New Roman" w:cs="Times New Roman"/>
          <w:sz w:val="24"/>
          <w:szCs w:val="24"/>
        </w:rPr>
      </w:pPr>
      <w:bookmarkStart w:id="8" w:name="sub_13"/>
      <w:bookmarkEnd w:id="7"/>
      <w:r w:rsidRPr="00E44903">
        <w:rPr>
          <w:rFonts w:ascii="Times New Roman" w:hAnsi="Times New Roman" w:cs="Times New Roman"/>
          <w:sz w:val="24"/>
          <w:szCs w:val="24"/>
        </w:rPr>
        <w:t>2. Наличие в отчетной информации единой теплоснабжающей организации о выполнении соглашения об исполнении схемы теплоснабжения информации о перечне мероприятий по строительству, реконструкции и (или) модернизации объектов теплоснабжения и сроках их реализации, которая не соответствует перечню таких мероприятий и срокам их реализации, предусмотренным для нее в схеме теплоснабжения в отчетном периоде.</w:t>
      </w:r>
      <w:bookmarkEnd w:id="8"/>
    </w:p>
    <w:p w14:paraId="7DAAFC06" w14:textId="77777777" w:rsidR="00772AAB" w:rsidRPr="00E44903" w:rsidRDefault="00772AAB" w:rsidP="00772AAB">
      <w:pPr>
        <w:spacing w:after="0" w:line="240" w:lineRule="auto"/>
        <w:jc w:val="center"/>
        <w:rPr>
          <w:rFonts w:ascii="Times New Roman" w:hAnsi="Times New Roman" w:cs="Times New Roman"/>
          <w:sz w:val="24"/>
          <w:szCs w:val="24"/>
        </w:rPr>
      </w:pPr>
    </w:p>
    <w:p w14:paraId="23935BAE" w14:textId="77777777" w:rsidR="00772AAB" w:rsidRPr="00E44903" w:rsidRDefault="00772AAB" w:rsidP="00772AAB">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E44903">
        <w:rPr>
          <w:rFonts w:ascii="Times New Roman" w:hAnsi="Times New Roman" w:cs="Times New Roman"/>
          <w:spacing w:val="2"/>
          <w:sz w:val="20"/>
          <w:szCs w:val="20"/>
        </w:rPr>
        <w:t>Приложение 2</w:t>
      </w:r>
    </w:p>
    <w:p w14:paraId="6730F275" w14:textId="77777777" w:rsidR="00772AAB" w:rsidRPr="00E44903" w:rsidRDefault="00772AAB" w:rsidP="00772AAB">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E44903">
        <w:rPr>
          <w:rFonts w:ascii="Times New Roman" w:hAnsi="Times New Roman" w:cs="Times New Roman"/>
          <w:spacing w:val="2"/>
          <w:sz w:val="20"/>
          <w:szCs w:val="20"/>
        </w:rPr>
        <w:t>к решению 24 сессии</w:t>
      </w:r>
    </w:p>
    <w:p w14:paraId="5BD260F2" w14:textId="77777777" w:rsidR="00772AAB" w:rsidRPr="00E44903" w:rsidRDefault="00772AAB" w:rsidP="00772AAB">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E44903">
        <w:rPr>
          <w:rFonts w:ascii="Times New Roman" w:hAnsi="Times New Roman" w:cs="Times New Roman"/>
          <w:spacing w:val="2"/>
          <w:sz w:val="20"/>
          <w:szCs w:val="20"/>
        </w:rPr>
        <w:t>Совета депутатов города Оби</w:t>
      </w:r>
    </w:p>
    <w:p w14:paraId="30DE1A14" w14:textId="77777777" w:rsidR="00772AAB" w:rsidRPr="00E44903" w:rsidRDefault="00772AAB" w:rsidP="00772AAB">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E44903">
        <w:rPr>
          <w:rFonts w:ascii="Times New Roman" w:hAnsi="Times New Roman" w:cs="Times New Roman"/>
          <w:spacing w:val="2"/>
          <w:sz w:val="20"/>
          <w:szCs w:val="20"/>
        </w:rPr>
        <w:t>Новосибирской области пятого созыва</w:t>
      </w:r>
    </w:p>
    <w:p w14:paraId="539B35E6" w14:textId="77777777" w:rsidR="00772AAB" w:rsidRPr="00E44903" w:rsidRDefault="00772AAB" w:rsidP="00772AAB">
      <w:pPr>
        <w:shd w:val="clear" w:color="auto" w:fill="FFFFFF"/>
        <w:spacing w:after="0" w:line="240" w:lineRule="auto"/>
        <w:ind w:firstLine="709"/>
        <w:jc w:val="right"/>
        <w:textAlignment w:val="baseline"/>
        <w:outlineLvl w:val="1"/>
        <w:rPr>
          <w:rFonts w:ascii="Times New Roman" w:hAnsi="Times New Roman" w:cs="Times New Roman"/>
          <w:spacing w:val="2"/>
          <w:sz w:val="20"/>
          <w:szCs w:val="20"/>
        </w:rPr>
      </w:pPr>
      <w:r w:rsidRPr="00E44903">
        <w:rPr>
          <w:rFonts w:ascii="Times New Roman" w:hAnsi="Times New Roman" w:cs="Times New Roman"/>
          <w:spacing w:val="2"/>
          <w:sz w:val="20"/>
          <w:szCs w:val="20"/>
        </w:rPr>
        <w:t xml:space="preserve">от 27.03.2024 года № ____ </w:t>
      </w:r>
    </w:p>
    <w:p w14:paraId="046FA115" w14:textId="77777777" w:rsidR="00772AAB" w:rsidRPr="00E44903" w:rsidRDefault="00772AAB" w:rsidP="00772AAB">
      <w:pPr>
        <w:spacing w:after="0" w:line="240" w:lineRule="auto"/>
        <w:ind w:firstLine="567"/>
        <w:jc w:val="right"/>
        <w:rPr>
          <w:color w:val="000000"/>
          <w:sz w:val="24"/>
          <w:szCs w:val="24"/>
        </w:rPr>
      </w:pPr>
    </w:p>
    <w:p w14:paraId="49836504" w14:textId="77777777" w:rsidR="00772AAB" w:rsidRPr="00E44903" w:rsidRDefault="00772AAB" w:rsidP="00772AAB">
      <w:pPr>
        <w:pStyle w:val="af2"/>
        <w:ind w:left="0" w:firstLine="0"/>
        <w:jc w:val="center"/>
        <w:rPr>
          <w:b/>
        </w:rPr>
      </w:pPr>
      <w:r w:rsidRPr="00E44903">
        <w:rPr>
          <w:b/>
        </w:rPr>
        <w:t xml:space="preserve">Ключевые показатели муниципального контроля </w:t>
      </w:r>
      <w:r w:rsidRPr="00E44903">
        <w:rPr>
          <w:b/>
          <w:color w:val="22272F"/>
          <w:shd w:val="clear" w:color="auto" w:fill="FFFFFF"/>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w:t>
      </w:r>
      <w:r w:rsidRPr="00E44903">
        <w:rPr>
          <w:b/>
          <w:shd w:val="clear" w:color="auto" w:fill="FFFFFF"/>
        </w:rPr>
        <w:t xml:space="preserve"> Оби Новосибирской области</w:t>
      </w:r>
      <w:r w:rsidRPr="00E44903">
        <w:rPr>
          <w:b/>
        </w:rPr>
        <w:t xml:space="preserve"> в границах города Оби Новосибирской области и их целевые значения, индикативные показатели муниципального контроля </w:t>
      </w:r>
      <w:r w:rsidRPr="00E44903">
        <w:rPr>
          <w:b/>
          <w:color w:val="22272F"/>
          <w:shd w:val="clear" w:color="auto" w:fill="FFFFFF"/>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города</w:t>
      </w:r>
      <w:r w:rsidRPr="00E44903">
        <w:rPr>
          <w:b/>
          <w:shd w:val="clear" w:color="auto" w:fill="FFFFFF"/>
        </w:rPr>
        <w:t xml:space="preserve"> Оби Новосибирской области</w:t>
      </w:r>
    </w:p>
    <w:p w14:paraId="50C721BE" w14:textId="77777777" w:rsidR="00772AAB" w:rsidRPr="00E44903" w:rsidRDefault="00772AAB" w:rsidP="00772AAB">
      <w:pPr>
        <w:pStyle w:val="af2"/>
        <w:ind w:left="0" w:firstLine="0"/>
        <w:jc w:val="center"/>
      </w:pPr>
    </w:p>
    <w:p w14:paraId="02666752" w14:textId="77777777" w:rsidR="00772AAB" w:rsidRPr="00E44903" w:rsidRDefault="00772AAB" w:rsidP="00772AAB">
      <w:pPr>
        <w:pStyle w:val="af2"/>
        <w:ind w:left="0" w:firstLine="0"/>
        <w:jc w:val="cente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26"/>
        <w:gridCol w:w="2037"/>
        <w:gridCol w:w="152"/>
        <w:gridCol w:w="1559"/>
        <w:gridCol w:w="274"/>
        <w:gridCol w:w="2278"/>
        <w:gridCol w:w="213"/>
        <w:gridCol w:w="779"/>
        <w:gridCol w:w="242"/>
        <w:gridCol w:w="1449"/>
        <w:gridCol w:w="10"/>
      </w:tblGrid>
      <w:tr w:rsidR="00772AAB" w:rsidRPr="009B335B" w14:paraId="2B86AF23" w14:textId="77777777" w:rsidTr="002C6831">
        <w:trPr>
          <w:gridAfter w:val="1"/>
          <w:wAfter w:w="10" w:type="dxa"/>
          <w:trHeight w:val="1481"/>
        </w:trPr>
        <w:tc>
          <w:tcPr>
            <w:tcW w:w="904" w:type="dxa"/>
          </w:tcPr>
          <w:p w14:paraId="2D965A7B" w14:textId="77777777" w:rsidR="00772AAB" w:rsidRPr="009B335B" w:rsidRDefault="00772AAB" w:rsidP="002C6831">
            <w:pPr>
              <w:pStyle w:val="TableParagraph"/>
              <w:widowControl/>
              <w:ind w:firstLine="24"/>
              <w:jc w:val="center"/>
              <w:rPr>
                <w:sz w:val="24"/>
                <w:szCs w:val="24"/>
                <w:lang w:val="ru-RU"/>
              </w:rPr>
            </w:pPr>
            <w:r w:rsidRPr="009B335B">
              <w:rPr>
                <w:sz w:val="24"/>
                <w:szCs w:val="24"/>
                <w:lang w:val="ru-RU"/>
              </w:rPr>
              <w:t>Номе</w:t>
            </w:r>
            <w:r w:rsidRPr="009B335B">
              <w:rPr>
                <w:spacing w:val="-58"/>
                <w:sz w:val="24"/>
                <w:szCs w:val="24"/>
                <w:lang w:val="ru-RU"/>
              </w:rPr>
              <w:t xml:space="preserve"> </w:t>
            </w:r>
            <w:r w:rsidRPr="009B335B">
              <w:rPr>
                <w:sz w:val="24"/>
                <w:szCs w:val="24"/>
                <w:lang w:val="ru-RU"/>
              </w:rPr>
              <w:t>р</w:t>
            </w:r>
            <w:r w:rsidRPr="009B335B">
              <w:rPr>
                <w:spacing w:val="1"/>
                <w:sz w:val="24"/>
                <w:szCs w:val="24"/>
                <w:lang w:val="ru-RU"/>
              </w:rPr>
              <w:t xml:space="preserve"> </w:t>
            </w:r>
            <w:r w:rsidRPr="009B335B">
              <w:rPr>
                <w:sz w:val="24"/>
                <w:szCs w:val="24"/>
                <w:lang w:val="ru-RU"/>
              </w:rPr>
              <w:t>(инде</w:t>
            </w:r>
            <w:r w:rsidRPr="009B335B">
              <w:rPr>
                <w:spacing w:val="-57"/>
                <w:sz w:val="24"/>
                <w:szCs w:val="24"/>
                <w:lang w:val="ru-RU"/>
              </w:rPr>
              <w:t xml:space="preserve"> </w:t>
            </w:r>
            <w:r w:rsidRPr="009B335B">
              <w:rPr>
                <w:sz w:val="24"/>
                <w:szCs w:val="24"/>
                <w:lang w:val="ru-RU"/>
              </w:rPr>
              <w:t>кс)</w:t>
            </w:r>
            <w:r w:rsidRPr="009B335B">
              <w:rPr>
                <w:spacing w:val="1"/>
                <w:sz w:val="24"/>
                <w:szCs w:val="24"/>
                <w:lang w:val="ru-RU"/>
              </w:rPr>
              <w:t xml:space="preserve"> </w:t>
            </w:r>
            <w:r w:rsidRPr="009B335B">
              <w:rPr>
                <w:sz w:val="24"/>
                <w:szCs w:val="24"/>
                <w:lang w:val="ru-RU"/>
              </w:rPr>
              <w:t>показ</w:t>
            </w:r>
            <w:r w:rsidRPr="009B335B">
              <w:rPr>
                <w:spacing w:val="-57"/>
                <w:sz w:val="24"/>
                <w:szCs w:val="24"/>
                <w:lang w:val="ru-RU"/>
              </w:rPr>
              <w:t xml:space="preserve"> </w:t>
            </w:r>
            <w:r w:rsidRPr="009B335B">
              <w:rPr>
                <w:sz w:val="24"/>
                <w:szCs w:val="24"/>
                <w:lang w:val="ru-RU"/>
              </w:rPr>
              <w:t>ателя</w:t>
            </w:r>
          </w:p>
        </w:tc>
        <w:tc>
          <w:tcPr>
            <w:tcW w:w="2215" w:type="dxa"/>
            <w:gridSpan w:val="3"/>
          </w:tcPr>
          <w:p w14:paraId="7C19E22C" w14:textId="77777777" w:rsidR="00772AAB" w:rsidRPr="009B335B" w:rsidRDefault="00772AAB" w:rsidP="002C6831">
            <w:pPr>
              <w:pStyle w:val="TableParagraph"/>
              <w:widowControl/>
              <w:jc w:val="center"/>
              <w:rPr>
                <w:sz w:val="24"/>
                <w:szCs w:val="24"/>
              </w:rPr>
            </w:pPr>
            <w:r w:rsidRPr="009B335B">
              <w:rPr>
                <w:spacing w:val="-1"/>
                <w:sz w:val="24"/>
                <w:szCs w:val="24"/>
              </w:rPr>
              <w:t>Наименование</w:t>
            </w:r>
            <w:r w:rsidRPr="009B335B">
              <w:rPr>
                <w:spacing w:val="-57"/>
                <w:sz w:val="24"/>
                <w:szCs w:val="24"/>
              </w:rPr>
              <w:t xml:space="preserve"> </w:t>
            </w:r>
            <w:r w:rsidRPr="009B335B">
              <w:rPr>
                <w:spacing w:val="-57"/>
                <w:sz w:val="24"/>
                <w:szCs w:val="24"/>
                <w:lang w:val="ru-RU"/>
              </w:rPr>
              <w:t xml:space="preserve"> </w:t>
            </w:r>
            <w:r w:rsidRPr="009B335B">
              <w:rPr>
                <w:sz w:val="24"/>
                <w:szCs w:val="24"/>
              </w:rPr>
              <w:t>показателей</w:t>
            </w:r>
          </w:p>
        </w:tc>
        <w:tc>
          <w:tcPr>
            <w:tcW w:w="1559" w:type="dxa"/>
          </w:tcPr>
          <w:p w14:paraId="08069964" w14:textId="77777777" w:rsidR="00772AAB" w:rsidRPr="009B335B" w:rsidRDefault="00772AAB" w:rsidP="002C6831">
            <w:pPr>
              <w:pStyle w:val="TableParagraph"/>
              <w:widowControl/>
              <w:tabs>
                <w:tab w:val="left" w:pos="1564"/>
              </w:tabs>
              <w:jc w:val="center"/>
              <w:rPr>
                <w:sz w:val="24"/>
                <w:szCs w:val="24"/>
              </w:rPr>
            </w:pPr>
            <w:r w:rsidRPr="009B335B">
              <w:rPr>
                <w:sz w:val="24"/>
                <w:szCs w:val="24"/>
              </w:rPr>
              <w:t>Формула</w:t>
            </w:r>
            <w:r w:rsidRPr="009B335B">
              <w:rPr>
                <w:spacing w:val="-58"/>
                <w:sz w:val="24"/>
                <w:szCs w:val="24"/>
              </w:rPr>
              <w:t xml:space="preserve"> </w:t>
            </w:r>
            <w:r w:rsidRPr="009B335B">
              <w:rPr>
                <w:sz w:val="24"/>
                <w:szCs w:val="24"/>
              </w:rPr>
              <w:t>расчета</w:t>
            </w:r>
          </w:p>
        </w:tc>
        <w:tc>
          <w:tcPr>
            <w:tcW w:w="2552" w:type="dxa"/>
            <w:gridSpan w:val="2"/>
          </w:tcPr>
          <w:p w14:paraId="003737EC" w14:textId="77777777" w:rsidR="00772AAB" w:rsidRPr="009B335B" w:rsidRDefault="00772AAB" w:rsidP="002C6831">
            <w:pPr>
              <w:pStyle w:val="TableParagraph"/>
              <w:widowControl/>
              <w:ind w:firstLine="29"/>
              <w:jc w:val="center"/>
              <w:rPr>
                <w:sz w:val="24"/>
                <w:szCs w:val="24"/>
              </w:rPr>
            </w:pPr>
            <w:r w:rsidRPr="009B335B">
              <w:rPr>
                <w:sz w:val="24"/>
                <w:szCs w:val="24"/>
              </w:rPr>
              <w:t>Комментарии</w:t>
            </w:r>
            <w:r w:rsidRPr="009B335B">
              <w:rPr>
                <w:spacing w:val="-4"/>
                <w:sz w:val="24"/>
                <w:szCs w:val="24"/>
              </w:rPr>
              <w:t xml:space="preserve"> </w:t>
            </w:r>
            <w:r w:rsidRPr="009B335B">
              <w:rPr>
                <w:sz w:val="24"/>
                <w:szCs w:val="24"/>
              </w:rPr>
              <w:t>значений</w:t>
            </w:r>
          </w:p>
        </w:tc>
        <w:tc>
          <w:tcPr>
            <w:tcW w:w="992" w:type="dxa"/>
            <w:gridSpan w:val="2"/>
          </w:tcPr>
          <w:p w14:paraId="6168FAC0" w14:textId="77777777" w:rsidR="00772AAB" w:rsidRPr="009B335B" w:rsidRDefault="00772AAB" w:rsidP="002C6831">
            <w:pPr>
              <w:pStyle w:val="TableParagraph"/>
              <w:widowControl/>
              <w:jc w:val="center"/>
              <w:rPr>
                <w:sz w:val="24"/>
                <w:szCs w:val="24"/>
                <w:lang w:val="ru-RU"/>
              </w:rPr>
            </w:pPr>
            <w:r w:rsidRPr="009B335B">
              <w:rPr>
                <w:spacing w:val="-1"/>
                <w:sz w:val="24"/>
                <w:szCs w:val="24"/>
                <w:lang w:val="ru-RU"/>
              </w:rPr>
              <w:t>Целев</w:t>
            </w:r>
            <w:r w:rsidRPr="009B335B">
              <w:rPr>
                <w:spacing w:val="-57"/>
                <w:sz w:val="24"/>
                <w:szCs w:val="24"/>
                <w:lang w:val="ru-RU"/>
              </w:rPr>
              <w:t xml:space="preserve"> </w:t>
            </w:r>
            <w:r w:rsidRPr="009B335B">
              <w:rPr>
                <w:sz w:val="24"/>
                <w:szCs w:val="24"/>
                <w:lang w:val="ru-RU"/>
              </w:rPr>
              <w:t>ые</w:t>
            </w:r>
            <w:r w:rsidRPr="009B335B">
              <w:rPr>
                <w:spacing w:val="1"/>
                <w:sz w:val="24"/>
                <w:szCs w:val="24"/>
                <w:lang w:val="ru-RU"/>
              </w:rPr>
              <w:t xml:space="preserve"> </w:t>
            </w:r>
            <w:r w:rsidRPr="009B335B">
              <w:rPr>
                <w:sz w:val="24"/>
                <w:szCs w:val="24"/>
                <w:lang w:val="ru-RU"/>
              </w:rPr>
              <w:t>значе</w:t>
            </w:r>
            <w:r w:rsidRPr="009B335B">
              <w:rPr>
                <w:spacing w:val="1"/>
                <w:sz w:val="24"/>
                <w:szCs w:val="24"/>
                <w:lang w:val="ru-RU"/>
              </w:rPr>
              <w:t xml:space="preserve"> </w:t>
            </w:r>
            <w:r w:rsidRPr="009B335B">
              <w:rPr>
                <w:sz w:val="24"/>
                <w:szCs w:val="24"/>
                <w:lang w:val="ru-RU"/>
              </w:rPr>
              <w:t>ния</w:t>
            </w:r>
            <w:r w:rsidRPr="009B335B">
              <w:rPr>
                <w:spacing w:val="1"/>
                <w:sz w:val="24"/>
                <w:szCs w:val="24"/>
                <w:lang w:val="ru-RU"/>
              </w:rPr>
              <w:t xml:space="preserve"> </w:t>
            </w:r>
            <w:r w:rsidRPr="009B335B">
              <w:rPr>
                <w:sz w:val="24"/>
                <w:szCs w:val="24"/>
                <w:lang w:val="ru-RU"/>
              </w:rPr>
              <w:t>показ</w:t>
            </w:r>
            <w:r w:rsidRPr="009B335B">
              <w:rPr>
                <w:spacing w:val="-57"/>
                <w:sz w:val="24"/>
                <w:szCs w:val="24"/>
                <w:lang w:val="ru-RU"/>
              </w:rPr>
              <w:t xml:space="preserve"> </w:t>
            </w:r>
            <w:r w:rsidRPr="009B335B">
              <w:rPr>
                <w:sz w:val="24"/>
                <w:szCs w:val="24"/>
                <w:lang w:val="ru-RU"/>
              </w:rPr>
              <w:t>ателей</w:t>
            </w:r>
          </w:p>
        </w:tc>
        <w:tc>
          <w:tcPr>
            <w:tcW w:w="1691" w:type="dxa"/>
            <w:gridSpan w:val="2"/>
          </w:tcPr>
          <w:p w14:paraId="1368836D" w14:textId="77777777" w:rsidR="00772AAB" w:rsidRPr="009B335B" w:rsidRDefault="00772AAB" w:rsidP="002C6831">
            <w:pPr>
              <w:pStyle w:val="TableParagraph"/>
              <w:widowControl/>
              <w:ind w:hanging="1"/>
              <w:jc w:val="center"/>
              <w:rPr>
                <w:sz w:val="24"/>
                <w:szCs w:val="24"/>
                <w:lang w:val="ru-RU"/>
              </w:rPr>
            </w:pPr>
            <w:r w:rsidRPr="009B335B">
              <w:rPr>
                <w:sz w:val="24"/>
                <w:szCs w:val="24"/>
                <w:lang w:val="ru-RU"/>
              </w:rPr>
              <w:t>Источник</w:t>
            </w:r>
            <w:r w:rsidRPr="009B335B">
              <w:rPr>
                <w:spacing w:val="1"/>
                <w:sz w:val="24"/>
                <w:szCs w:val="24"/>
                <w:lang w:val="ru-RU"/>
              </w:rPr>
              <w:t xml:space="preserve"> </w:t>
            </w:r>
            <w:r w:rsidRPr="009B335B">
              <w:rPr>
                <w:sz w:val="24"/>
                <w:szCs w:val="24"/>
                <w:lang w:val="ru-RU"/>
              </w:rPr>
              <w:t>данных для</w:t>
            </w:r>
            <w:r w:rsidRPr="009B335B">
              <w:rPr>
                <w:spacing w:val="1"/>
                <w:sz w:val="24"/>
                <w:szCs w:val="24"/>
                <w:lang w:val="ru-RU"/>
              </w:rPr>
              <w:t xml:space="preserve"> </w:t>
            </w:r>
            <w:r w:rsidRPr="009B335B">
              <w:rPr>
                <w:sz w:val="24"/>
                <w:szCs w:val="24"/>
                <w:lang w:val="ru-RU"/>
              </w:rPr>
              <w:t>определения</w:t>
            </w:r>
            <w:r w:rsidRPr="009B335B">
              <w:rPr>
                <w:spacing w:val="-58"/>
                <w:sz w:val="24"/>
                <w:szCs w:val="24"/>
                <w:lang w:val="ru-RU"/>
              </w:rPr>
              <w:t xml:space="preserve"> </w:t>
            </w:r>
            <w:r w:rsidRPr="009B335B">
              <w:rPr>
                <w:sz w:val="24"/>
                <w:szCs w:val="24"/>
                <w:lang w:val="ru-RU"/>
              </w:rPr>
              <w:t>значения</w:t>
            </w:r>
            <w:r w:rsidRPr="009B335B">
              <w:rPr>
                <w:spacing w:val="1"/>
                <w:sz w:val="24"/>
                <w:szCs w:val="24"/>
                <w:lang w:val="ru-RU"/>
              </w:rPr>
              <w:t xml:space="preserve"> </w:t>
            </w:r>
            <w:r w:rsidRPr="009B335B">
              <w:rPr>
                <w:sz w:val="24"/>
                <w:szCs w:val="24"/>
                <w:lang w:val="ru-RU"/>
              </w:rPr>
              <w:t>показателя</w:t>
            </w:r>
          </w:p>
        </w:tc>
      </w:tr>
      <w:tr w:rsidR="00772AAB" w:rsidRPr="009B335B" w14:paraId="7B2FF1A8" w14:textId="77777777" w:rsidTr="002C6831">
        <w:trPr>
          <w:gridAfter w:val="1"/>
          <w:wAfter w:w="10" w:type="dxa"/>
          <w:trHeight w:val="481"/>
        </w:trPr>
        <w:tc>
          <w:tcPr>
            <w:tcW w:w="904" w:type="dxa"/>
          </w:tcPr>
          <w:p w14:paraId="68F99094" w14:textId="77777777" w:rsidR="00772AAB" w:rsidRPr="009B335B" w:rsidRDefault="00772AAB" w:rsidP="002C6831">
            <w:pPr>
              <w:pStyle w:val="TableParagraph"/>
              <w:widowControl/>
              <w:jc w:val="center"/>
              <w:rPr>
                <w:sz w:val="24"/>
                <w:szCs w:val="24"/>
              </w:rPr>
            </w:pPr>
            <w:r w:rsidRPr="009B335B">
              <w:rPr>
                <w:sz w:val="24"/>
                <w:szCs w:val="24"/>
              </w:rPr>
              <w:t>1</w:t>
            </w:r>
          </w:p>
        </w:tc>
        <w:tc>
          <w:tcPr>
            <w:tcW w:w="2215" w:type="dxa"/>
            <w:gridSpan w:val="3"/>
          </w:tcPr>
          <w:p w14:paraId="492C66D1" w14:textId="77777777" w:rsidR="00772AAB" w:rsidRPr="009B335B" w:rsidRDefault="00772AAB" w:rsidP="002C6831">
            <w:pPr>
              <w:pStyle w:val="TableParagraph"/>
              <w:widowControl/>
              <w:jc w:val="center"/>
              <w:rPr>
                <w:sz w:val="24"/>
                <w:szCs w:val="24"/>
              </w:rPr>
            </w:pPr>
            <w:r w:rsidRPr="009B335B">
              <w:rPr>
                <w:sz w:val="24"/>
                <w:szCs w:val="24"/>
              </w:rPr>
              <w:t>2</w:t>
            </w:r>
          </w:p>
        </w:tc>
        <w:tc>
          <w:tcPr>
            <w:tcW w:w="1559" w:type="dxa"/>
          </w:tcPr>
          <w:p w14:paraId="47712CBA" w14:textId="77777777" w:rsidR="00772AAB" w:rsidRPr="009B335B" w:rsidRDefault="00772AAB" w:rsidP="002C6831">
            <w:pPr>
              <w:pStyle w:val="TableParagraph"/>
              <w:widowControl/>
              <w:jc w:val="center"/>
              <w:rPr>
                <w:sz w:val="24"/>
                <w:szCs w:val="24"/>
              </w:rPr>
            </w:pPr>
            <w:r w:rsidRPr="009B335B">
              <w:rPr>
                <w:sz w:val="24"/>
                <w:szCs w:val="24"/>
              </w:rPr>
              <w:t>3</w:t>
            </w:r>
          </w:p>
        </w:tc>
        <w:tc>
          <w:tcPr>
            <w:tcW w:w="2552" w:type="dxa"/>
            <w:gridSpan w:val="2"/>
          </w:tcPr>
          <w:p w14:paraId="5BCDBC60" w14:textId="77777777" w:rsidR="00772AAB" w:rsidRPr="009B335B" w:rsidRDefault="00772AAB" w:rsidP="002C6831">
            <w:pPr>
              <w:pStyle w:val="TableParagraph"/>
              <w:widowControl/>
              <w:jc w:val="center"/>
              <w:rPr>
                <w:sz w:val="24"/>
                <w:szCs w:val="24"/>
              </w:rPr>
            </w:pPr>
            <w:r w:rsidRPr="009B335B">
              <w:rPr>
                <w:sz w:val="24"/>
                <w:szCs w:val="24"/>
              </w:rPr>
              <w:t>4</w:t>
            </w:r>
          </w:p>
        </w:tc>
        <w:tc>
          <w:tcPr>
            <w:tcW w:w="992" w:type="dxa"/>
            <w:gridSpan w:val="2"/>
          </w:tcPr>
          <w:p w14:paraId="7EC0A2C9" w14:textId="77777777" w:rsidR="00772AAB" w:rsidRPr="009B335B" w:rsidRDefault="00772AAB" w:rsidP="002C6831">
            <w:pPr>
              <w:pStyle w:val="TableParagraph"/>
              <w:widowControl/>
              <w:jc w:val="center"/>
              <w:rPr>
                <w:sz w:val="24"/>
                <w:szCs w:val="24"/>
              </w:rPr>
            </w:pPr>
            <w:r w:rsidRPr="009B335B">
              <w:rPr>
                <w:sz w:val="24"/>
                <w:szCs w:val="24"/>
              </w:rPr>
              <w:t>5</w:t>
            </w:r>
          </w:p>
        </w:tc>
        <w:tc>
          <w:tcPr>
            <w:tcW w:w="1691" w:type="dxa"/>
            <w:gridSpan w:val="2"/>
          </w:tcPr>
          <w:p w14:paraId="3F31F926" w14:textId="77777777" w:rsidR="00772AAB" w:rsidRPr="009B335B" w:rsidRDefault="00772AAB" w:rsidP="002C6831">
            <w:pPr>
              <w:pStyle w:val="TableParagraph"/>
              <w:widowControl/>
              <w:jc w:val="center"/>
              <w:rPr>
                <w:sz w:val="24"/>
                <w:szCs w:val="24"/>
              </w:rPr>
            </w:pPr>
            <w:r w:rsidRPr="009B335B">
              <w:rPr>
                <w:sz w:val="24"/>
                <w:szCs w:val="24"/>
              </w:rPr>
              <w:t>6</w:t>
            </w:r>
          </w:p>
        </w:tc>
      </w:tr>
      <w:tr w:rsidR="00772AAB" w:rsidRPr="009B335B" w14:paraId="0C172572" w14:textId="77777777" w:rsidTr="002C6831">
        <w:trPr>
          <w:gridAfter w:val="1"/>
          <w:wAfter w:w="10" w:type="dxa"/>
          <w:trHeight w:val="755"/>
        </w:trPr>
        <w:tc>
          <w:tcPr>
            <w:tcW w:w="9913" w:type="dxa"/>
            <w:gridSpan w:val="11"/>
          </w:tcPr>
          <w:p w14:paraId="7956A57A" w14:textId="77777777" w:rsidR="00772AAB" w:rsidRPr="009B335B" w:rsidRDefault="00772AAB" w:rsidP="002C6831">
            <w:pPr>
              <w:pStyle w:val="TableParagraph"/>
              <w:widowControl/>
              <w:ind w:hanging="12"/>
              <w:jc w:val="center"/>
              <w:rPr>
                <w:sz w:val="24"/>
                <w:szCs w:val="24"/>
                <w:lang w:val="ru-RU"/>
              </w:rPr>
            </w:pPr>
            <w:r w:rsidRPr="009B335B">
              <w:rPr>
                <w:sz w:val="24"/>
                <w:szCs w:val="24"/>
                <w:lang w:val="ru-RU"/>
              </w:rPr>
              <w:t>Муниципальный контроль на территории города Оби Новосибирской области (далее</w:t>
            </w:r>
            <w:r w:rsidRPr="009B335B">
              <w:rPr>
                <w:spacing w:val="-1"/>
                <w:sz w:val="24"/>
                <w:szCs w:val="24"/>
                <w:lang w:val="ru-RU"/>
              </w:rPr>
              <w:t xml:space="preserve"> </w:t>
            </w:r>
            <w:r w:rsidRPr="009B335B">
              <w:rPr>
                <w:sz w:val="24"/>
                <w:szCs w:val="24"/>
                <w:lang w:val="ru-RU"/>
              </w:rPr>
              <w:t>–</w:t>
            </w:r>
            <w:r w:rsidRPr="009B335B">
              <w:rPr>
                <w:spacing w:val="-1"/>
                <w:sz w:val="24"/>
                <w:szCs w:val="24"/>
                <w:lang w:val="ru-RU"/>
              </w:rPr>
              <w:t xml:space="preserve"> </w:t>
            </w:r>
            <w:r w:rsidRPr="009B335B">
              <w:rPr>
                <w:sz w:val="24"/>
                <w:szCs w:val="24"/>
                <w:lang w:val="ru-RU"/>
              </w:rPr>
              <w:t>муниципальный</w:t>
            </w:r>
            <w:r w:rsidRPr="009B335B">
              <w:rPr>
                <w:spacing w:val="-1"/>
                <w:sz w:val="24"/>
                <w:szCs w:val="24"/>
                <w:lang w:val="ru-RU"/>
              </w:rPr>
              <w:t xml:space="preserve"> </w:t>
            </w:r>
            <w:r w:rsidRPr="009B335B">
              <w:rPr>
                <w:sz w:val="24"/>
                <w:szCs w:val="24"/>
                <w:lang w:val="ru-RU"/>
              </w:rPr>
              <w:t xml:space="preserve"> контроль)</w:t>
            </w:r>
          </w:p>
        </w:tc>
      </w:tr>
      <w:tr w:rsidR="00772AAB" w:rsidRPr="009B335B" w14:paraId="10CEAA43" w14:textId="77777777" w:rsidTr="002C6831">
        <w:trPr>
          <w:gridAfter w:val="1"/>
          <w:wAfter w:w="10" w:type="dxa"/>
          <w:trHeight w:val="479"/>
        </w:trPr>
        <w:tc>
          <w:tcPr>
            <w:tcW w:w="9913" w:type="dxa"/>
            <w:gridSpan w:val="11"/>
          </w:tcPr>
          <w:p w14:paraId="6F043E15" w14:textId="77777777" w:rsidR="00772AAB" w:rsidRPr="009B335B" w:rsidRDefault="00772AAB" w:rsidP="002C6831">
            <w:pPr>
              <w:pStyle w:val="TableParagraph"/>
              <w:widowControl/>
              <w:jc w:val="center"/>
              <w:rPr>
                <w:sz w:val="24"/>
                <w:szCs w:val="24"/>
              </w:rPr>
            </w:pPr>
            <w:r w:rsidRPr="009B335B">
              <w:rPr>
                <w:sz w:val="24"/>
                <w:szCs w:val="24"/>
              </w:rPr>
              <w:t>Ключевые</w:t>
            </w:r>
            <w:r w:rsidRPr="009B335B">
              <w:rPr>
                <w:spacing w:val="-4"/>
                <w:sz w:val="24"/>
                <w:szCs w:val="24"/>
                <w:lang w:val="ru-RU"/>
              </w:rPr>
              <w:t xml:space="preserve"> </w:t>
            </w:r>
            <w:r w:rsidRPr="009B335B">
              <w:rPr>
                <w:sz w:val="24"/>
                <w:szCs w:val="24"/>
              </w:rPr>
              <w:t>показатели</w:t>
            </w:r>
          </w:p>
        </w:tc>
      </w:tr>
      <w:tr w:rsidR="00772AAB" w:rsidRPr="009B335B" w14:paraId="544E3E48" w14:textId="77777777" w:rsidTr="002C6831">
        <w:trPr>
          <w:gridAfter w:val="1"/>
          <w:wAfter w:w="10" w:type="dxa"/>
          <w:trHeight w:val="755"/>
        </w:trPr>
        <w:tc>
          <w:tcPr>
            <w:tcW w:w="904" w:type="dxa"/>
          </w:tcPr>
          <w:p w14:paraId="63667EEA" w14:textId="77777777" w:rsidR="00772AAB" w:rsidRPr="009B335B" w:rsidRDefault="00772AAB" w:rsidP="002C6831">
            <w:pPr>
              <w:pStyle w:val="TableParagraph"/>
              <w:widowControl/>
              <w:jc w:val="center"/>
              <w:rPr>
                <w:sz w:val="24"/>
                <w:szCs w:val="24"/>
              </w:rPr>
            </w:pPr>
            <w:r w:rsidRPr="009B335B">
              <w:rPr>
                <w:sz w:val="24"/>
                <w:szCs w:val="24"/>
              </w:rPr>
              <w:t>А</w:t>
            </w:r>
          </w:p>
        </w:tc>
        <w:tc>
          <w:tcPr>
            <w:tcW w:w="9009" w:type="dxa"/>
            <w:gridSpan w:val="10"/>
          </w:tcPr>
          <w:p w14:paraId="6E1FC826" w14:textId="77777777" w:rsidR="00772AAB" w:rsidRPr="009B335B" w:rsidRDefault="00772AAB" w:rsidP="002C6831">
            <w:pPr>
              <w:pStyle w:val="TableParagraph"/>
              <w:widowControl/>
              <w:rPr>
                <w:sz w:val="24"/>
                <w:szCs w:val="24"/>
                <w:lang w:val="ru-RU"/>
              </w:rPr>
            </w:pPr>
            <w:r w:rsidRPr="009B335B">
              <w:rPr>
                <w:sz w:val="24"/>
                <w:szCs w:val="24"/>
                <w:lang w:val="ru-RU"/>
              </w:rPr>
              <w:t>Показатели</w:t>
            </w:r>
            <w:r w:rsidRPr="009B335B">
              <w:rPr>
                <w:spacing w:val="-5"/>
                <w:sz w:val="24"/>
                <w:szCs w:val="24"/>
                <w:lang w:val="ru-RU"/>
              </w:rPr>
              <w:t xml:space="preserve"> </w:t>
            </w:r>
            <w:r w:rsidRPr="009B335B">
              <w:rPr>
                <w:sz w:val="24"/>
                <w:szCs w:val="24"/>
                <w:lang w:val="ru-RU"/>
              </w:rPr>
              <w:t>результативности,</w:t>
            </w:r>
            <w:r w:rsidRPr="009B335B">
              <w:rPr>
                <w:spacing w:val="-5"/>
                <w:sz w:val="24"/>
                <w:szCs w:val="24"/>
                <w:lang w:val="ru-RU"/>
              </w:rPr>
              <w:t xml:space="preserve"> </w:t>
            </w:r>
            <w:r w:rsidRPr="009B335B">
              <w:rPr>
                <w:sz w:val="24"/>
                <w:szCs w:val="24"/>
                <w:lang w:val="ru-RU"/>
              </w:rPr>
              <w:t>отражающие</w:t>
            </w:r>
            <w:r w:rsidRPr="009B335B">
              <w:rPr>
                <w:spacing w:val="-4"/>
                <w:sz w:val="24"/>
                <w:szCs w:val="24"/>
                <w:lang w:val="ru-RU"/>
              </w:rPr>
              <w:t xml:space="preserve"> </w:t>
            </w:r>
            <w:r w:rsidRPr="009B335B">
              <w:rPr>
                <w:sz w:val="24"/>
                <w:szCs w:val="24"/>
                <w:lang w:val="ru-RU"/>
              </w:rPr>
              <w:t>уровень</w:t>
            </w:r>
            <w:r w:rsidRPr="009B335B">
              <w:rPr>
                <w:spacing w:val="-5"/>
                <w:sz w:val="24"/>
                <w:szCs w:val="24"/>
                <w:lang w:val="ru-RU"/>
              </w:rPr>
              <w:t xml:space="preserve"> </w:t>
            </w:r>
            <w:r w:rsidRPr="009B335B">
              <w:rPr>
                <w:sz w:val="24"/>
                <w:szCs w:val="24"/>
                <w:lang w:val="ru-RU"/>
              </w:rPr>
              <w:t>достижения</w:t>
            </w:r>
            <w:r w:rsidRPr="009B335B">
              <w:rPr>
                <w:spacing w:val="-7"/>
                <w:sz w:val="24"/>
                <w:szCs w:val="24"/>
                <w:lang w:val="ru-RU"/>
              </w:rPr>
              <w:t xml:space="preserve"> </w:t>
            </w:r>
            <w:r w:rsidRPr="009B335B">
              <w:rPr>
                <w:sz w:val="24"/>
                <w:szCs w:val="24"/>
                <w:lang w:val="ru-RU"/>
              </w:rPr>
              <w:t>значимых</w:t>
            </w:r>
            <w:r w:rsidRPr="009B335B">
              <w:rPr>
                <w:spacing w:val="-57"/>
                <w:sz w:val="24"/>
                <w:szCs w:val="24"/>
                <w:lang w:val="ru-RU"/>
              </w:rPr>
              <w:t xml:space="preserve"> </w:t>
            </w:r>
            <w:r w:rsidRPr="009B335B">
              <w:rPr>
                <w:sz w:val="24"/>
                <w:szCs w:val="24"/>
                <w:lang w:val="ru-RU"/>
              </w:rPr>
              <w:t>результатов</w:t>
            </w:r>
            <w:r w:rsidRPr="009B335B">
              <w:rPr>
                <w:spacing w:val="-1"/>
                <w:sz w:val="24"/>
                <w:szCs w:val="24"/>
                <w:lang w:val="ru-RU"/>
              </w:rPr>
              <w:t xml:space="preserve"> </w:t>
            </w:r>
            <w:r w:rsidRPr="009B335B">
              <w:rPr>
                <w:sz w:val="24"/>
                <w:szCs w:val="24"/>
                <w:lang w:val="ru-RU"/>
              </w:rPr>
              <w:t>муниципального контроля</w:t>
            </w:r>
          </w:p>
        </w:tc>
      </w:tr>
      <w:tr w:rsidR="00772AAB" w:rsidRPr="009B335B" w14:paraId="4391002D" w14:textId="77777777" w:rsidTr="002C6831">
        <w:trPr>
          <w:gridAfter w:val="1"/>
          <w:wAfter w:w="10" w:type="dxa"/>
          <w:trHeight w:val="574"/>
        </w:trPr>
        <w:tc>
          <w:tcPr>
            <w:tcW w:w="904" w:type="dxa"/>
          </w:tcPr>
          <w:p w14:paraId="58B84053" w14:textId="77777777" w:rsidR="00772AAB" w:rsidRPr="009B335B" w:rsidRDefault="00772AAB" w:rsidP="002C6831">
            <w:pPr>
              <w:pStyle w:val="TableParagraph"/>
              <w:widowControl/>
              <w:jc w:val="center"/>
              <w:rPr>
                <w:sz w:val="24"/>
                <w:szCs w:val="24"/>
              </w:rPr>
            </w:pPr>
            <w:r w:rsidRPr="009B335B">
              <w:rPr>
                <w:sz w:val="24"/>
                <w:szCs w:val="24"/>
              </w:rPr>
              <w:lastRenderedPageBreak/>
              <w:t>А.1.</w:t>
            </w:r>
          </w:p>
        </w:tc>
        <w:tc>
          <w:tcPr>
            <w:tcW w:w="2215" w:type="dxa"/>
            <w:gridSpan w:val="3"/>
          </w:tcPr>
          <w:p w14:paraId="2F8886C5" w14:textId="77777777" w:rsidR="00772AAB" w:rsidRPr="009B335B" w:rsidRDefault="00772AAB" w:rsidP="002C6831">
            <w:pPr>
              <w:pStyle w:val="TableParagraph"/>
              <w:widowControl/>
              <w:jc w:val="center"/>
              <w:rPr>
                <w:sz w:val="24"/>
                <w:szCs w:val="24"/>
              </w:rPr>
            </w:pPr>
            <w:r w:rsidRPr="009B335B">
              <w:rPr>
                <w:sz w:val="24"/>
                <w:szCs w:val="24"/>
              </w:rPr>
              <w:t>Количество</w:t>
            </w:r>
            <w:r w:rsidRPr="009B335B">
              <w:rPr>
                <w:spacing w:val="1"/>
                <w:sz w:val="24"/>
                <w:szCs w:val="24"/>
              </w:rPr>
              <w:t xml:space="preserve"> </w:t>
            </w:r>
            <w:r w:rsidRPr="009B335B">
              <w:rPr>
                <w:sz w:val="24"/>
                <w:szCs w:val="24"/>
              </w:rPr>
              <w:t>выявленных</w:t>
            </w:r>
            <w:r w:rsidRPr="009B335B">
              <w:rPr>
                <w:spacing w:val="-59"/>
                <w:sz w:val="24"/>
                <w:szCs w:val="24"/>
              </w:rPr>
              <w:t xml:space="preserve"> </w:t>
            </w:r>
            <w:r w:rsidRPr="009B335B">
              <w:rPr>
                <w:sz w:val="24"/>
                <w:szCs w:val="24"/>
              </w:rPr>
              <w:t>нарушений</w:t>
            </w:r>
          </w:p>
        </w:tc>
        <w:tc>
          <w:tcPr>
            <w:tcW w:w="1559" w:type="dxa"/>
          </w:tcPr>
          <w:p w14:paraId="23A70C82" w14:textId="77777777" w:rsidR="00772AAB" w:rsidRPr="009B335B" w:rsidRDefault="00772AAB" w:rsidP="002C6831">
            <w:pPr>
              <w:pStyle w:val="TableParagraph"/>
              <w:widowControl/>
              <w:rPr>
                <w:sz w:val="24"/>
                <w:szCs w:val="24"/>
              </w:rPr>
            </w:pPr>
          </w:p>
        </w:tc>
        <w:tc>
          <w:tcPr>
            <w:tcW w:w="2552" w:type="dxa"/>
            <w:gridSpan w:val="2"/>
          </w:tcPr>
          <w:p w14:paraId="5A97A201" w14:textId="77777777" w:rsidR="00772AAB" w:rsidRPr="009B335B" w:rsidRDefault="00772AAB" w:rsidP="002C6831">
            <w:pPr>
              <w:pStyle w:val="TableParagraph"/>
              <w:widowControl/>
              <w:rPr>
                <w:sz w:val="24"/>
                <w:szCs w:val="24"/>
              </w:rPr>
            </w:pPr>
          </w:p>
        </w:tc>
        <w:tc>
          <w:tcPr>
            <w:tcW w:w="992" w:type="dxa"/>
            <w:gridSpan w:val="2"/>
          </w:tcPr>
          <w:p w14:paraId="062EE4D9" w14:textId="77777777" w:rsidR="00772AAB" w:rsidRPr="009B335B" w:rsidRDefault="00772AAB" w:rsidP="002C6831">
            <w:pPr>
              <w:pStyle w:val="TableParagraph"/>
              <w:widowControl/>
              <w:jc w:val="center"/>
              <w:rPr>
                <w:sz w:val="24"/>
                <w:szCs w:val="24"/>
              </w:rPr>
            </w:pPr>
            <w:r w:rsidRPr="009B335B">
              <w:rPr>
                <w:sz w:val="24"/>
                <w:szCs w:val="24"/>
              </w:rPr>
              <w:t>Ед.</w:t>
            </w:r>
          </w:p>
        </w:tc>
        <w:tc>
          <w:tcPr>
            <w:tcW w:w="1691" w:type="dxa"/>
            <w:gridSpan w:val="2"/>
          </w:tcPr>
          <w:p w14:paraId="500DFC33" w14:textId="77777777" w:rsidR="00772AAB" w:rsidRPr="009B335B" w:rsidRDefault="00772AAB" w:rsidP="002C6831">
            <w:pPr>
              <w:pStyle w:val="TableParagraph"/>
              <w:widowControl/>
              <w:rPr>
                <w:sz w:val="24"/>
                <w:szCs w:val="24"/>
              </w:rPr>
            </w:pPr>
          </w:p>
        </w:tc>
      </w:tr>
      <w:tr w:rsidR="00772AAB" w:rsidRPr="009B335B" w14:paraId="7416D58C" w14:textId="77777777" w:rsidTr="002C6831">
        <w:trPr>
          <w:gridAfter w:val="1"/>
          <w:wAfter w:w="10" w:type="dxa"/>
          <w:trHeight w:val="479"/>
        </w:trPr>
        <w:tc>
          <w:tcPr>
            <w:tcW w:w="9913" w:type="dxa"/>
            <w:gridSpan w:val="11"/>
          </w:tcPr>
          <w:p w14:paraId="2CC09B69" w14:textId="77777777" w:rsidR="00772AAB" w:rsidRPr="009B335B" w:rsidRDefault="00772AAB" w:rsidP="002C6831">
            <w:pPr>
              <w:pStyle w:val="TableParagraph"/>
              <w:widowControl/>
              <w:tabs>
                <w:tab w:val="left" w:pos="9376"/>
              </w:tabs>
              <w:jc w:val="center"/>
              <w:rPr>
                <w:sz w:val="24"/>
                <w:szCs w:val="24"/>
              </w:rPr>
            </w:pPr>
            <w:r w:rsidRPr="009B335B">
              <w:rPr>
                <w:sz w:val="24"/>
                <w:szCs w:val="24"/>
              </w:rPr>
              <w:t>Индикативные</w:t>
            </w:r>
            <w:r w:rsidRPr="009B335B">
              <w:rPr>
                <w:spacing w:val="-5"/>
                <w:sz w:val="24"/>
                <w:szCs w:val="24"/>
                <w:lang w:val="ru-RU"/>
              </w:rPr>
              <w:t xml:space="preserve"> </w:t>
            </w:r>
            <w:r w:rsidRPr="009B335B">
              <w:rPr>
                <w:sz w:val="24"/>
                <w:szCs w:val="24"/>
              </w:rPr>
              <w:t>показатели</w:t>
            </w:r>
          </w:p>
        </w:tc>
      </w:tr>
      <w:tr w:rsidR="00772AAB" w:rsidRPr="009B335B" w14:paraId="61D00AC0" w14:textId="77777777" w:rsidTr="002C6831">
        <w:trPr>
          <w:gridAfter w:val="1"/>
          <w:wAfter w:w="10" w:type="dxa"/>
          <w:trHeight w:val="755"/>
        </w:trPr>
        <w:tc>
          <w:tcPr>
            <w:tcW w:w="904" w:type="dxa"/>
          </w:tcPr>
          <w:p w14:paraId="2B0B43DD" w14:textId="77777777" w:rsidR="00772AAB" w:rsidRPr="009B335B" w:rsidRDefault="00772AAB" w:rsidP="002C6831">
            <w:pPr>
              <w:pStyle w:val="TableParagraph"/>
              <w:widowControl/>
              <w:jc w:val="center"/>
              <w:rPr>
                <w:sz w:val="24"/>
                <w:szCs w:val="24"/>
              </w:rPr>
            </w:pPr>
            <w:r w:rsidRPr="009B335B">
              <w:rPr>
                <w:sz w:val="24"/>
                <w:szCs w:val="24"/>
              </w:rPr>
              <w:t>В</w:t>
            </w:r>
          </w:p>
        </w:tc>
        <w:tc>
          <w:tcPr>
            <w:tcW w:w="9009" w:type="dxa"/>
            <w:gridSpan w:val="10"/>
          </w:tcPr>
          <w:p w14:paraId="6A372D41" w14:textId="77777777" w:rsidR="00772AAB" w:rsidRPr="009B335B" w:rsidRDefault="00772AAB" w:rsidP="002C6831">
            <w:pPr>
              <w:pStyle w:val="TableParagraph"/>
              <w:widowControl/>
              <w:jc w:val="center"/>
              <w:rPr>
                <w:sz w:val="24"/>
                <w:szCs w:val="24"/>
                <w:lang w:val="ru-RU"/>
              </w:rPr>
            </w:pPr>
            <w:r w:rsidRPr="009B335B">
              <w:rPr>
                <w:sz w:val="24"/>
                <w:szCs w:val="24"/>
                <w:lang w:val="ru-RU"/>
              </w:rPr>
              <w:t>Индикативные</w:t>
            </w:r>
            <w:r w:rsidRPr="009B335B">
              <w:rPr>
                <w:spacing w:val="-7"/>
                <w:sz w:val="24"/>
                <w:szCs w:val="24"/>
                <w:lang w:val="ru-RU"/>
              </w:rPr>
              <w:t xml:space="preserve"> </w:t>
            </w:r>
            <w:r w:rsidRPr="009B335B">
              <w:rPr>
                <w:sz w:val="24"/>
                <w:szCs w:val="24"/>
                <w:lang w:val="ru-RU"/>
              </w:rPr>
              <w:t>показатели,</w:t>
            </w:r>
            <w:r w:rsidRPr="009B335B">
              <w:rPr>
                <w:spacing w:val="-4"/>
                <w:sz w:val="24"/>
                <w:szCs w:val="24"/>
                <w:lang w:val="ru-RU"/>
              </w:rPr>
              <w:t xml:space="preserve"> </w:t>
            </w:r>
            <w:r w:rsidRPr="009B335B">
              <w:rPr>
                <w:sz w:val="24"/>
                <w:szCs w:val="24"/>
                <w:lang w:val="ru-RU"/>
              </w:rPr>
              <w:t>характеризующие</w:t>
            </w:r>
            <w:r w:rsidRPr="009B335B">
              <w:rPr>
                <w:spacing w:val="-3"/>
                <w:sz w:val="24"/>
                <w:szCs w:val="24"/>
                <w:lang w:val="ru-RU"/>
              </w:rPr>
              <w:t xml:space="preserve"> </w:t>
            </w:r>
            <w:r w:rsidRPr="009B335B">
              <w:rPr>
                <w:sz w:val="24"/>
                <w:szCs w:val="24"/>
                <w:lang w:val="ru-RU"/>
              </w:rPr>
              <w:t>различные</w:t>
            </w:r>
            <w:r w:rsidRPr="009B335B">
              <w:rPr>
                <w:spacing w:val="-6"/>
                <w:sz w:val="24"/>
                <w:szCs w:val="24"/>
                <w:lang w:val="ru-RU"/>
              </w:rPr>
              <w:t xml:space="preserve"> </w:t>
            </w:r>
            <w:r w:rsidRPr="009B335B">
              <w:rPr>
                <w:sz w:val="24"/>
                <w:szCs w:val="24"/>
                <w:lang w:val="ru-RU"/>
              </w:rPr>
              <w:t>аспекты</w:t>
            </w:r>
            <w:r w:rsidRPr="009B335B">
              <w:rPr>
                <w:spacing w:val="-5"/>
                <w:sz w:val="24"/>
                <w:szCs w:val="24"/>
                <w:lang w:val="ru-RU"/>
              </w:rPr>
              <w:t xml:space="preserve"> </w:t>
            </w:r>
            <w:r w:rsidRPr="009B335B">
              <w:rPr>
                <w:sz w:val="24"/>
                <w:szCs w:val="24"/>
                <w:lang w:val="ru-RU"/>
              </w:rPr>
              <w:t>муниципального</w:t>
            </w:r>
            <w:r w:rsidRPr="009B335B">
              <w:rPr>
                <w:spacing w:val="-57"/>
                <w:sz w:val="24"/>
                <w:szCs w:val="24"/>
                <w:lang w:val="ru-RU"/>
              </w:rPr>
              <w:t xml:space="preserve"> </w:t>
            </w:r>
            <w:r w:rsidRPr="009B335B">
              <w:rPr>
                <w:sz w:val="24"/>
                <w:szCs w:val="24"/>
                <w:lang w:val="ru-RU"/>
              </w:rPr>
              <w:t>контроля</w:t>
            </w:r>
          </w:p>
        </w:tc>
      </w:tr>
      <w:tr w:rsidR="00772AAB" w:rsidRPr="009B335B" w14:paraId="58558509" w14:textId="77777777" w:rsidTr="002C6831">
        <w:trPr>
          <w:gridAfter w:val="1"/>
          <w:wAfter w:w="10" w:type="dxa"/>
          <w:trHeight w:val="481"/>
        </w:trPr>
        <w:tc>
          <w:tcPr>
            <w:tcW w:w="904" w:type="dxa"/>
          </w:tcPr>
          <w:p w14:paraId="0539566C" w14:textId="77777777" w:rsidR="00772AAB" w:rsidRPr="009B335B" w:rsidRDefault="00772AAB" w:rsidP="002C6831">
            <w:pPr>
              <w:pStyle w:val="TableParagraph"/>
              <w:widowControl/>
              <w:jc w:val="center"/>
              <w:rPr>
                <w:sz w:val="24"/>
                <w:szCs w:val="24"/>
              </w:rPr>
            </w:pPr>
            <w:r w:rsidRPr="009B335B">
              <w:rPr>
                <w:sz w:val="24"/>
                <w:szCs w:val="24"/>
              </w:rPr>
              <w:t>В.1.</w:t>
            </w:r>
          </w:p>
        </w:tc>
        <w:tc>
          <w:tcPr>
            <w:tcW w:w="9009" w:type="dxa"/>
            <w:gridSpan w:val="10"/>
          </w:tcPr>
          <w:p w14:paraId="03B52B94" w14:textId="77777777" w:rsidR="00772AAB" w:rsidRPr="009B335B" w:rsidRDefault="00772AAB" w:rsidP="002C6831">
            <w:pPr>
              <w:pStyle w:val="TableParagraph"/>
              <w:widowControl/>
              <w:jc w:val="center"/>
              <w:rPr>
                <w:sz w:val="24"/>
                <w:szCs w:val="24"/>
                <w:lang w:val="ru-RU"/>
              </w:rPr>
            </w:pPr>
            <w:r w:rsidRPr="009B335B">
              <w:rPr>
                <w:sz w:val="24"/>
                <w:szCs w:val="24"/>
                <w:lang w:val="ru-RU"/>
              </w:rPr>
              <w:t>Индикативные</w:t>
            </w:r>
            <w:r w:rsidRPr="009B335B">
              <w:rPr>
                <w:spacing w:val="-6"/>
                <w:sz w:val="24"/>
                <w:szCs w:val="24"/>
                <w:lang w:val="ru-RU"/>
              </w:rPr>
              <w:t xml:space="preserve"> </w:t>
            </w:r>
            <w:r w:rsidRPr="009B335B">
              <w:rPr>
                <w:sz w:val="24"/>
                <w:szCs w:val="24"/>
                <w:lang w:val="ru-RU"/>
              </w:rPr>
              <w:t>показатели,</w:t>
            </w:r>
            <w:r w:rsidRPr="009B335B">
              <w:rPr>
                <w:spacing w:val="-4"/>
                <w:sz w:val="24"/>
                <w:szCs w:val="24"/>
                <w:lang w:val="ru-RU"/>
              </w:rPr>
              <w:t xml:space="preserve"> </w:t>
            </w:r>
            <w:r w:rsidRPr="009B335B">
              <w:rPr>
                <w:sz w:val="24"/>
                <w:szCs w:val="24"/>
                <w:lang w:val="ru-RU"/>
              </w:rPr>
              <w:t>характеризующие</w:t>
            </w:r>
            <w:r w:rsidRPr="009B335B">
              <w:rPr>
                <w:spacing w:val="-3"/>
                <w:sz w:val="24"/>
                <w:szCs w:val="24"/>
                <w:lang w:val="ru-RU"/>
              </w:rPr>
              <w:t xml:space="preserve"> </w:t>
            </w:r>
            <w:r w:rsidRPr="009B335B">
              <w:rPr>
                <w:sz w:val="24"/>
                <w:szCs w:val="24"/>
                <w:lang w:val="ru-RU"/>
              </w:rPr>
              <w:t>параметры</w:t>
            </w:r>
            <w:r w:rsidRPr="009B335B">
              <w:rPr>
                <w:spacing w:val="-4"/>
                <w:sz w:val="24"/>
                <w:szCs w:val="24"/>
                <w:lang w:val="ru-RU"/>
              </w:rPr>
              <w:t xml:space="preserve"> </w:t>
            </w:r>
            <w:r w:rsidRPr="009B335B">
              <w:rPr>
                <w:sz w:val="24"/>
                <w:szCs w:val="24"/>
                <w:lang w:val="ru-RU"/>
              </w:rPr>
              <w:t>проведенных</w:t>
            </w:r>
            <w:r w:rsidRPr="009B335B">
              <w:rPr>
                <w:spacing w:val="-2"/>
                <w:sz w:val="24"/>
                <w:szCs w:val="24"/>
                <w:lang w:val="ru-RU"/>
              </w:rPr>
              <w:t xml:space="preserve"> </w:t>
            </w:r>
            <w:r w:rsidRPr="009B335B">
              <w:rPr>
                <w:sz w:val="24"/>
                <w:szCs w:val="24"/>
                <w:lang w:val="ru-RU"/>
              </w:rPr>
              <w:t>мероприятий</w:t>
            </w:r>
          </w:p>
        </w:tc>
      </w:tr>
      <w:tr w:rsidR="00772AAB" w:rsidRPr="009B335B" w14:paraId="78664B43" w14:textId="77777777" w:rsidTr="002C6831">
        <w:trPr>
          <w:trHeight w:val="20"/>
        </w:trPr>
        <w:tc>
          <w:tcPr>
            <w:tcW w:w="930" w:type="dxa"/>
            <w:gridSpan w:val="2"/>
          </w:tcPr>
          <w:p w14:paraId="63DD93EB" w14:textId="77777777" w:rsidR="00772AAB" w:rsidRPr="009B335B" w:rsidRDefault="00772AAB" w:rsidP="002C6831">
            <w:pPr>
              <w:pStyle w:val="TableParagraph"/>
              <w:widowControl/>
              <w:jc w:val="right"/>
              <w:rPr>
                <w:sz w:val="24"/>
                <w:szCs w:val="24"/>
              </w:rPr>
            </w:pPr>
            <w:r w:rsidRPr="009B335B">
              <w:rPr>
                <w:sz w:val="24"/>
                <w:szCs w:val="24"/>
              </w:rPr>
              <w:t>В.1.1.</w:t>
            </w:r>
          </w:p>
        </w:tc>
        <w:tc>
          <w:tcPr>
            <w:tcW w:w="2037" w:type="dxa"/>
          </w:tcPr>
          <w:p w14:paraId="46807C8E" w14:textId="77777777" w:rsidR="00772AAB" w:rsidRPr="009B335B" w:rsidRDefault="00772AAB" w:rsidP="002C6831">
            <w:pPr>
              <w:pStyle w:val="TableParagraph"/>
              <w:widowControl/>
              <w:tabs>
                <w:tab w:val="left" w:pos="2215"/>
              </w:tabs>
              <w:jc w:val="center"/>
              <w:rPr>
                <w:spacing w:val="-1"/>
                <w:sz w:val="24"/>
                <w:szCs w:val="24"/>
                <w:lang w:val="ru-RU"/>
              </w:rPr>
            </w:pPr>
            <w:r w:rsidRPr="009B335B">
              <w:rPr>
                <w:sz w:val="24"/>
                <w:szCs w:val="24"/>
                <w:lang w:val="ru-RU"/>
              </w:rPr>
              <w:t>Выполняемость плановых</w:t>
            </w:r>
            <w:r w:rsidRPr="009B335B">
              <w:rPr>
                <w:spacing w:val="1"/>
                <w:sz w:val="24"/>
                <w:szCs w:val="24"/>
                <w:lang w:val="ru-RU"/>
              </w:rPr>
              <w:t xml:space="preserve"> </w:t>
            </w:r>
            <w:r w:rsidRPr="009B335B">
              <w:rPr>
                <w:sz w:val="24"/>
                <w:szCs w:val="24"/>
                <w:lang w:val="ru-RU"/>
              </w:rPr>
              <w:t>(рейдовых) заданий</w:t>
            </w:r>
            <w:r w:rsidRPr="009B335B">
              <w:rPr>
                <w:spacing w:val="-57"/>
                <w:sz w:val="24"/>
                <w:szCs w:val="24"/>
                <w:lang w:val="ru-RU"/>
              </w:rPr>
              <w:t xml:space="preserve"> </w:t>
            </w:r>
            <w:r w:rsidRPr="009B335B">
              <w:rPr>
                <w:sz w:val="24"/>
                <w:szCs w:val="24"/>
                <w:lang w:val="ru-RU"/>
              </w:rPr>
              <w:t>(осмотров)</w:t>
            </w:r>
          </w:p>
        </w:tc>
        <w:tc>
          <w:tcPr>
            <w:tcW w:w="1985" w:type="dxa"/>
            <w:gridSpan w:val="3"/>
          </w:tcPr>
          <w:p w14:paraId="4A3739CA" w14:textId="77777777" w:rsidR="00772AAB" w:rsidRPr="009B335B" w:rsidRDefault="00772AAB" w:rsidP="002C6831">
            <w:pPr>
              <w:pStyle w:val="TableParagraph"/>
              <w:widowControl/>
              <w:jc w:val="center"/>
              <w:rPr>
                <w:sz w:val="24"/>
                <w:szCs w:val="24"/>
              </w:rPr>
            </w:pPr>
            <w:r w:rsidRPr="009B335B">
              <w:rPr>
                <w:sz w:val="24"/>
                <w:szCs w:val="24"/>
              </w:rPr>
              <w:t>Врз</w:t>
            </w:r>
            <w:r w:rsidRPr="009B335B">
              <w:rPr>
                <w:spacing w:val="-1"/>
                <w:sz w:val="24"/>
                <w:szCs w:val="24"/>
              </w:rPr>
              <w:t xml:space="preserve"> </w:t>
            </w:r>
            <w:r w:rsidRPr="009B335B">
              <w:rPr>
                <w:sz w:val="24"/>
                <w:szCs w:val="24"/>
              </w:rPr>
              <w:t>=</w:t>
            </w:r>
            <w:r w:rsidRPr="009B335B">
              <w:rPr>
                <w:spacing w:val="-1"/>
                <w:sz w:val="24"/>
                <w:szCs w:val="24"/>
              </w:rPr>
              <w:t xml:space="preserve"> </w:t>
            </w:r>
            <w:r w:rsidRPr="009B335B">
              <w:rPr>
                <w:sz w:val="24"/>
                <w:szCs w:val="24"/>
              </w:rPr>
              <w:t>(РЗф /</w:t>
            </w:r>
          </w:p>
          <w:p w14:paraId="43B0CAEE" w14:textId="77777777" w:rsidR="00772AAB" w:rsidRPr="009B335B" w:rsidRDefault="00772AAB" w:rsidP="002C6831">
            <w:pPr>
              <w:pStyle w:val="TableParagraph"/>
              <w:widowControl/>
              <w:ind w:hanging="106"/>
              <w:jc w:val="center"/>
              <w:rPr>
                <w:sz w:val="24"/>
                <w:szCs w:val="24"/>
              </w:rPr>
            </w:pPr>
            <w:r w:rsidRPr="009B335B">
              <w:rPr>
                <w:sz w:val="24"/>
                <w:szCs w:val="24"/>
              </w:rPr>
              <w:t>РЗп) x</w:t>
            </w:r>
            <w:r w:rsidRPr="009B335B">
              <w:rPr>
                <w:spacing w:val="1"/>
                <w:sz w:val="24"/>
                <w:szCs w:val="24"/>
              </w:rPr>
              <w:t xml:space="preserve"> </w:t>
            </w:r>
            <w:r w:rsidRPr="009B335B">
              <w:rPr>
                <w:sz w:val="24"/>
                <w:szCs w:val="24"/>
              </w:rPr>
              <w:t>100</w:t>
            </w:r>
          </w:p>
        </w:tc>
        <w:tc>
          <w:tcPr>
            <w:tcW w:w="2491" w:type="dxa"/>
            <w:gridSpan w:val="2"/>
          </w:tcPr>
          <w:p w14:paraId="7065F06A" w14:textId="77777777" w:rsidR="00772AAB" w:rsidRPr="009B335B" w:rsidRDefault="00772AAB" w:rsidP="002C6831">
            <w:pPr>
              <w:pStyle w:val="TableParagraph"/>
              <w:widowControl/>
              <w:jc w:val="center"/>
              <w:rPr>
                <w:sz w:val="24"/>
                <w:szCs w:val="24"/>
                <w:lang w:val="ru-RU"/>
              </w:rPr>
            </w:pPr>
            <w:r w:rsidRPr="009B335B">
              <w:rPr>
                <w:sz w:val="24"/>
                <w:szCs w:val="24"/>
                <w:lang w:val="ru-RU"/>
              </w:rPr>
              <w:t>Врз</w:t>
            </w:r>
            <w:r w:rsidRPr="009B335B">
              <w:rPr>
                <w:spacing w:val="-1"/>
                <w:sz w:val="24"/>
                <w:szCs w:val="24"/>
                <w:lang w:val="ru-RU"/>
              </w:rPr>
              <w:t xml:space="preserve"> </w:t>
            </w:r>
            <w:r w:rsidRPr="009B335B">
              <w:rPr>
                <w:sz w:val="24"/>
                <w:szCs w:val="24"/>
                <w:lang w:val="ru-RU"/>
              </w:rPr>
              <w:t>-</w:t>
            </w:r>
            <w:r w:rsidRPr="009B335B">
              <w:rPr>
                <w:spacing w:val="-3"/>
                <w:sz w:val="24"/>
                <w:szCs w:val="24"/>
                <w:lang w:val="ru-RU"/>
              </w:rPr>
              <w:t xml:space="preserve"> </w:t>
            </w:r>
            <w:r w:rsidRPr="009B335B">
              <w:rPr>
                <w:sz w:val="24"/>
                <w:szCs w:val="24"/>
                <w:lang w:val="ru-RU"/>
              </w:rPr>
              <w:t>выполняемость плановых (рейдовых)</w:t>
            </w:r>
            <w:r w:rsidRPr="009B335B">
              <w:rPr>
                <w:spacing w:val="1"/>
                <w:sz w:val="24"/>
                <w:szCs w:val="24"/>
                <w:lang w:val="ru-RU"/>
              </w:rPr>
              <w:t xml:space="preserve"> </w:t>
            </w:r>
            <w:r w:rsidRPr="009B335B">
              <w:rPr>
                <w:sz w:val="24"/>
                <w:szCs w:val="24"/>
                <w:lang w:val="ru-RU"/>
              </w:rPr>
              <w:t>заданий (осмотров), %.</w:t>
            </w:r>
            <w:r w:rsidRPr="009B335B">
              <w:rPr>
                <w:spacing w:val="-57"/>
                <w:sz w:val="24"/>
                <w:szCs w:val="24"/>
                <w:lang w:val="ru-RU"/>
              </w:rPr>
              <w:t xml:space="preserve"> </w:t>
            </w:r>
            <w:r w:rsidRPr="009B335B">
              <w:rPr>
                <w:sz w:val="24"/>
                <w:szCs w:val="24"/>
                <w:lang w:val="ru-RU"/>
              </w:rPr>
              <w:t>РЗф - количество</w:t>
            </w:r>
            <w:r w:rsidRPr="009B335B">
              <w:rPr>
                <w:spacing w:val="1"/>
                <w:sz w:val="24"/>
                <w:szCs w:val="24"/>
                <w:lang w:val="ru-RU"/>
              </w:rPr>
              <w:t xml:space="preserve"> </w:t>
            </w:r>
            <w:r w:rsidRPr="009B335B">
              <w:rPr>
                <w:sz w:val="24"/>
                <w:szCs w:val="24"/>
                <w:lang w:val="ru-RU"/>
              </w:rPr>
              <w:t>проведенных рейдовых</w:t>
            </w:r>
            <w:r w:rsidRPr="009B335B">
              <w:rPr>
                <w:spacing w:val="-58"/>
                <w:sz w:val="24"/>
                <w:szCs w:val="24"/>
                <w:lang w:val="ru-RU"/>
              </w:rPr>
              <w:t xml:space="preserve"> </w:t>
            </w:r>
            <w:r w:rsidRPr="009B335B">
              <w:rPr>
                <w:sz w:val="24"/>
                <w:szCs w:val="24"/>
                <w:lang w:val="ru-RU"/>
              </w:rPr>
              <w:t>заданий (осмотров)</w:t>
            </w:r>
            <w:r w:rsidRPr="009B335B">
              <w:rPr>
                <w:spacing w:val="1"/>
                <w:sz w:val="24"/>
                <w:szCs w:val="24"/>
                <w:lang w:val="ru-RU"/>
              </w:rPr>
              <w:t xml:space="preserve"> </w:t>
            </w:r>
            <w:r w:rsidRPr="009B335B">
              <w:rPr>
                <w:sz w:val="24"/>
                <w:szCs w:val="24"/>
                <w:lang w:val="ru-RU"/>
              </w:rPr>
              <w:t>(ед.).</w:t>
            </w:r>
          </w:p>
          <w:p w14:paraId="11C4F830" w14:textId="77777777" w:rsidR="00772AAB" w:rsidRPr="009B335B" w:rsidRDefault="00772AAB" w:rsidP="002C6831">
            <w:pPr>
              <w:pStyle w:val="TableParagraph"/>
              <w:widowControl/>
              <w:jc w:val="center"/>
              <w:rPr>
                <w:sz w:val="24"/>
                <w:szCs w:val="24"/>
                <w:lang w:val="ru-RU"/>
              </w:rPr>
            </w:pPr>
            <w:r w:rsidRPr="009B335B">
              <w:rPr>
                <w:sz w:val="24"/>
                <w:szCs w:val="24"/>
                <w:lang w:val="ru-RU"/>
              </w:rPr>
              <w:t>РЗп - количество</w:t>
            </w:r>
            <w:r w:rsidRPr="009B335B">
              <w:rPr>
                <w:spacing w:val="1"/>
                <w:sz w:val="24"/>
                <w:szCs w:val="24"/>
                <w:lang w:val="ru-RU"/>
              </w:rPr>
              <w:t xml:space="preserve"> </w:t>
            </w:r>
            <w:r w:rsidRPr="009B335B">
              <w:rPr>
                <w:sz w:val="24"/>
                <w:szCs w:val="24"/>
                <w:lang w:val="ru-RU"/>
              </w:rPr>
              <w:t>запланированных</w:t>
            </w:r>
            <w:r w:rsidRPr="009B335B">
              <w:rPr>
                <w:spacing w:val="-57"/>
                <w:sz w:val="24"/>
                <w:szCs w:val="24"/>
                <w:lang w:val="ru-RU"/>
              </w:rPr>
              <w:t xml:space="preserve"> </w:t>
            </w:r>
            <w:r w:rsidRPr="009B335B">
              <w:rPr>
                <w:sz w:val="24"/>
                <w:szCs w:val="24"/>
                <w:lang w:val="ru-RU"/>
              </w:rPr>
              <w:t>рейдовых заданий</w:t>
            </w:r>
            <w:r w:rsidRPr="009B335B">
              <w:rPr>
                <w:spacing w:val="-57"/>
                <w:sz w:val="24"/>
                <w:szCs w:val="24"/>
                <w:lang w:val="ru-RU"/>
              </w:rPr>
              <w:t xml:space="preserve"> </w:t>
            </w:r>
            <w:r w:rsidRPr="009B335B">
              <w:rPr>
                <w:sz w:val="24"/>
                <w:szCs w:val="24"/>
                <w:lang w:val="ru-RU"/>
              </w:rPr>
              <w:t>(осмотров) (ед.)</w:t>
            </w:r>
          </w:p>
        </w:tc>
        <w:tc>
          <w:tcPr>
            <w:tcW w:w="1021" w:type="dxa"/>
            <w:gridSpan w:val="2"/>
          </w:tcPr>
          <w:p w14:paraId="4C720FA5" w14:textId="77777777" w:rsidR="00772AAB" w:rsidRPr="009B335B" w:rsidRDefault="00772AAB" w:rsidP="002C6831">
            <w:pPr>
              <w:pStyle w:val="TableParagraph"/>
              <w:widowControl/>
              <w:jc w:val="center"/>
              <w:rPr>
                <w:sz w:val="24"/>
                <w:szCs w:val="24"/>
              </w:rPr>
            </w:pPr>
            <w:r w:rsidRPr="009B335B">
              <w:rPr>
                <w:sz w:val="24"/>
                <w:szCs w:val="24"/>
              </w:rPr>
              <w:t>100%</w:t>
            </w:r>
          </w:p>
        </w:tc>
        <w:tc>
          <w:tcPr>
            <w:tcW w:w="1459" w:type="dxa"/>
            <w:gridSpan w:val="2"/>
          </w:tcPr>
          <w:p w14:paraId="4ECF0E59" w14:textId="77777777" w:rsidR="00772AAB" w:rsidRPr="009B335B" w:rsidRDefault="00772AAB" w:rsidP="002C6831">
            <w:pPr>
              <w:pStyle w:val="TableParagraph"/>
              <w:widowControl/>
              <w:ind w:hanging="2"/>
              <w:jc w:val="center"/>
              <w:rPr>
                <w:sz w:val="24"/>
                <w:szCs w:val="24"/>
                <w:lang w:val="ru-RU"/>
              </w:rPr>
            </w:pPr>
            <w:r w:rsidRPr="009B335B">
              <w:rPr>
                <w:sz w:val="24"/>
                <w:szCs w:val="24"/>
                <w:lang w:val="ru-RU"/>
              </w:rPr>
              <w:t>Утвержденные плановые</w:t>
            </w:r>
            <w:r w:rsidRPr="009B335B">
              <w:rPr>
                <w:spacing w:val="-58"/>
                <w:sz w:val="24"/>
                <w:szCs w:val="24"/>
                <w:lang w:val="ru-RU"/>
              </w:rPr>
              <w:t xml:space="preserve"> </w:t>
            </w:r>
            <w:r w:rsidRPr="009B335B">
              <w:rPr>
                <w:sz w:val="24"/>
                <w:szCs w:val="24"/>
                <w:lang w:val="ru-RU"/>
              </w:rPr>
              <w:t>(рейдовые)</w:t>
            </w:r>
            <w:r w:rsidRPr="009B335B">
              <w:rPr>
                <w:spacing w:val="-57"/>
                <w:sz w:val="24"/>
                <w:szCs w:val="24"/>
                <w:lang w:val="ru-RU"/>
              </w:rPr>
              <w:t xml:space="preserve"> </w:t>
            </w:r>
            <w:r w:rsidRPr="009B335B">
              <w:rPr>
                <w:sz w:val="24"/>
                <w:szCs w:val="24"/>
                <w:lang w:val="ru-RU"/>
              </w:rPr>
              <w:t>задания</w:t>
            </w:r>
            <w:r w:rsidRPr="009B335B">
              <w:rPr>
                <w:spacing w:val="1"/>
                <w:sz w:val="24"/>
                <w:szCs w:val="24"/>
                <w:lang w:val="ru-RU"/>
              </w:rPr>
              <w:t xml:space="preserve"> </w:t>
            </w:r>
            <w:r w:rsidRPr="009B335B">
              <w:rPr>
                <w:sz w:val="24"/>
                <w:szCs w:val="24"/>
                <w:lang w:val="ru-RU"/>
              </w:rPr>
              <w:t>(осмотры)</w:t>
            </w:r>
          </w:p>
        </w:tc>
      </w:tr>
      <w:tr w:rsidR="00772AAB" w:rsidRPr="009B335B" w14:paraId="19B490A9" w14:textId="77777777" w:rsidTr="002C6831">
        <w:trPr>
          <w:trHeight w:val="20"/>
        </w:trPr>
        <w:tc>
          <w:tcPr>
            <w:tcW w:w="930" w:type="dxa"/>
            <w:gridSpan w:val="2"/>
          </w:tcPr>
          <w:p w14:paraId="07624EDE" w14:textId="77777777" w:rsidR="00772AAB" w:rsidRPr="009B335B" w:rsidRDefault="00772AAB" w:rsidP="002C6831">
            <w:pPr>
              <w:pStyle w:val="TableParagraph"/>
              <w:widowControl/>
              <w:jc w:val="right"/>
              <w:rPr>
                <w:sz w:val="24"/>
                <w:szCs w:val="24"/>
              </w:rPr>
            </w:pPr>
            <w:r w:rsidRPr="009B335B">
              <w:rPr>
                <w:sz w:val="24"/>
                <w:szCs w:val="24"/>
              </w:rPr>
              <w:t>В.1.</w:t>
            </w:r>
            <w:r w:rsidRPr="009B335B">
              <w:rPr>
                <w:sz w:val="24"/>
                <w:szCs w:val="24"/>
                <w:lang w:val="ru-RU"/>
              </w:rPr>
              <w:t>2</w:t>
            </w:r>
            <w:r w:rsidRPr="009B335B">
              <w:rPr>
                <w:sz w:val="24"/>
                <w:szCs w:val="24"/>
              </w:rPr>
              <w:t>.</w:t>
            </w:r>
          </w:p>
        </w:tc>
        <w:tc>
          <w:tcPr>
            <w:tcW w:w="2037" w:type="dxa"/>
          </w:tcPr>
          <w:p w14:paraId="61784222" w14:textId="77777777" w:rsidR="00772AAB" w:rsidRPr="009B335B" w:rsidRDefault="00772AAB" w:rsidP="002C6831">
            <w:pPr>
              <w:pStyle w:val="TableParagraph"/>
              <w:widowControl/>
              <w:tabs>
                <w:tab w:val="left" w:pos="2215"/>
              </w:tabs>
              <w:jc w:val="center"/>
              <w:rPr>
                <w:sz w:val="24"/>
                <w:szCs w:val="24"/>
              </w:rPr>
            </w:pPr>
            <w:r w:rsidRPr="009B335B">
              <w:rPr>
                <w:spacing w:val="-1"/>
                <w:sz w:val="24"/>
                <w:szCs w:val="24"/>
              </w:rPr>
              <w:t>Выполняемость</w:t>
            </w:r>
            <w:r w:rsidRPr="009B335B">
              <w:rPr>
                <w:spacing w:val="-57"/>
                <w:sz w:val="24"/>
                <w:szCs w:val="24"/>
              </w:rPr>
              <w:t xml:space="preserve"> </w:t>
            </w:r>
            <w:r w:rsidRPr="009B335B">
              <w:rPr>
                <w:sz w:val="24"/>
                <w:szCs w:val="24"/>
              </w:rPr>
              <w:t>внеплановых</w:t>
            </w:r>
            <w:r w:rsidRPr="009B335B">
              <w:rPr>
                <w:spacing w:val="1"/>
                <w:sz w:val="24"/>
                <w:szCs w:val="24"/>
              </w:rPr>
              <w:t xml:space="preserve"> </w:t>
            </w:r>
            <w:r w:rsidRPr="009B335B">
              <w:rPr>
                <w:sz w:val="24"/>
                <w:szCs w:val="24"/>
              </w:rPr>
              <w:t>проверок</w:t>
            </w:r>
          </w:p>
        </w:tc>
        <w:tc>
          <w:tcPr>
            <w:tcW w:w="1985" w:type="dxa"/>
            <w:gridSpan w:val="3"/>
          </w:tcPr>
          <w:p w14:paraId="5D8E07FD" w14:textId="77777777" w:rsidR="00772AAB" w:rsidRPr="009B335B" w:rsidRDefault="00772AAB" w:rsidP="002C6831">
            <w:pPr>
              <w:pStyle w:val="TableParagraph"/>
              <w:widowControl/>
              <w:ind w:hanging="106"/>
              <w:jc w:val="center"/>
              <w:rPr>
                <w:sz w:val="24"/>
                <w:szCs w:val="24"/>
              </w:rPr>
            </w:pPr>
            <w:r w:rsidRPr="009B335B">
              <w:rPr>
                <w:sz w:val="24"/>
                <w:szCs w:val="24"/>
              </w:rPr>
              <w:t>Ввн</w:t>
            </w:r>
            <w:r w:rsidRPr="009B335B">
              <w:rPr>
                <w:spacing w:val="-6"/>
                <w:sz w:val="24"/>
                <w:szCs w:val="24"/>
              </w:rPr>
              <w:t xml:space="preserve"> </w:t>
            </w:r>
            <w:r w:rsidRPr="009B335B">
              <w:rPr>
                <w:sz w:val="24"/>
                <w:szCs w:val="24"/>
              </w:rPr>
              <w:t>=</w:t>
            </w:r>
            <w:r w:rsidRPr="009B335B">
              <w:rPr>
                <w:spacing w:val="-6"/>
                <w:sz w:val="24"/>
                <w:szCs w:val="24"/>
              </w:rPr>
              <w:t xml:space="preserve"> </w:t>
            </w:r>
            <w:r w:rsidRPr="009B335B">
              <w:rPr>
                <w:sz w:val="24"/>
                <w:szCs w:val="24"/>
              </w:rPr>
              <w:t>(Рф</w:t>
            </w:r>
            <w:r w:rsidRPr="009B335B">
              <w:rPr>
                <w:spacing w:val="-5"/>
                <w:sz w:val="24"/>
                <w:szCs w:val="24"/>
              </w:rPr>
              <w:t xml:space="preserve"> </w:t>
            </w:r>
            <w:r w:rsidRPr="009B335B">
              <w:rPr>
                <w:sz w:val="24"/>
                <w:szCs w:val="24"/>
              </w:rPr>
              <w:t>/</w:t>
            </w:r>
            <w:r w:rsidRPr="009B335B">
              <w:rPr>
                <w:spacing w:val="-57"/>
                <w:sz w:val="24"/>
                <w:szCs w:val="24"/>
              </w:rPr>
              <w:t xml:space="preserve"> </w:t>
            </w:r>
            <w:r w:rsidRPr="009B335B">
              <w:rPr>
                <w:sz w:val="24"/>
                <w:szCs w:val="24"/>
              </w:rPr>
              <w:t>Рп)</w:t>
            </w:r>
            <w:r w:rsidRPr="009B335B">
              <w:rPr>
                <w:spacing w:val="-4"/>
                <w:sz w:val="24"/>
                <w:szCs w:val="24"/>
              </w:rPr>
              <w:t xml:space="preserve"> </w:t>
            </w:r>
            <w:r w:rsidRPr="009B335B">
              <w:rPr>
                <w:sz w:val="24"/>
                <w:szCs w:val="24"/>
              </w:rPr>
              <w:t>x</w:t>
            </w:r>
            <w:r w:rsidRPr="009B335B">
              <w:rPr>
                <w:spacing w:val="2"/>
                <w:sz w:val="24"/>
                <w:szCs w:val="24"/>
              </w:rPr>
              <w:t xml:space="preserve"> </w:t>
            </w:r>
            <w:r w:rsidRPr="009B335B">
              <w:rPr>
                <w:sz w:val="24"/>
                <w:szCs w:val="24"/>
              </w:rPr>
              <w:t>100</w:t>
            </w:r>
          </w:p>
        </w:tc>
        <w:tc>
          <w:tcPr>
            <w:tcW w:w="2491" w:type="dxa"/>
            <w:gridSpan w:val="2"/>
          </w:tcPr>
          <w:p w14:paraId="2CD5557F" w14:textId="77777777" w:rsidR="00772AAB" w:rsidRPr="009B335B" w:rsidRDefault="00772AAB" w:rsidP="002C6831">
            <w:pPr>
              <w:pStyle w:val="TableParagraph"/>
              <w:widowControl/>
              <w:jc w:val="center"/>
              <w:rPr>
                <w:sz w:val="24"/>
                <w:szCs w:val="24"/>
                <w:lang w:val="ru-RU"/>
              </w:rPr>
            </w:pPr>
            <w:r w:rsidRPr="009B335B">
              <w:rPr>
                <w:sz w:val="24"/>
                <w:szCs w:val="24"/>
                <w:lang w:val="ru-RU"/>
              </w:rPr>
              <w:t>Ввн - выполняемость</w:t>
            </w:r>
            <w:r w:rsidRPr="009B335B">
              <w:rPr>
                <w:spacing w:val="1"/>
                <w:sz w:val="24"/>
                <w:szCs w:val="24"/>
                <w:lang w:val="ru-RU"/>
              </w:rPr>
              <w:t xml:space="preserve"> </w:t>
            </w:r>
            <w:r w:rsidRPr="009B335B">
              <w:rPr>
                <w:sz w:val="24"/>
                <w:szCs w:val="24"/>
                <w:lang w:val="ru-RU"/>
              </w:rPr>
              <w:t>внеплановых проверок.</w:t>
            </w:r>
            <w:r w:rsidRPr="009B335B">
              <w:rPr>
                <w:spacing w:val="-58"/>
                <w:sz w:val="24"/>
                <w:szCs w:val="24"/>
                <w:lang w:val="ru-RU"/>
              </w:rPr>
              <w:t xml:space="preserve"> </w:t>
            </w:r>
            <w:r w:rsidRPr="009B335B">
              <w:rPr>
                <w:sz w:val="24"/>
                <w:szCs w:val="24"/>
                <w:lang w:val="ru-RU"/>
              </w:rPr>
              <w:t>Рф - количество</w:t>
            </w:r>
            <w:r w:rsidRPr="009B335B">
              <w:rPr>
                <w:spacing w:val="1"/>
                <w:sz w:val="24"/>
                <w:szCs w:val="24"/>
                <w:lang w:val="ru-RU"/>
              </w:rPr>
              <w:t xml:space="preserve"> </w:t>
            </w:r>
            <w:r w:rsidRPr="009B335B">
              <w:rPr>
                <w:sz w:val="24"/>
                <w:szCs w:val="24"/>
                <w:lang w:val="ru-RU"/>
              </w:rPr>
              <w:t>проведенных</w:t>
            </w:r>
            <w:r w:rsidRPr="009B335B">
              <w:rPr>
                <w:spacing w:val="1"/>
                <w:sz w:val="24"/>
                <w:szCs w:val="24"/>
                <w:lang w:val="ru-RU"/>
              </w:rPr>
              <w:t xml:space="preserve"> </w:t>
            </w:r>
            <w:r w:rsidRPr="009B335B">
              <w:rPr>
                <w:sz w:val="24"/>
                <w:szCs w:val="24"/>
                <w:lang w:val="ru-RU"/>
              </w:rPr>
              <w:t>внеплановых проверок</w:t>
            </w:r>
            <w:r w:rsidRPr="009B335B">
              <w:rPr>
                <w:spacing w:val="1"/>
                <w:sz w:val="24"/>
                <w:szCs w:val="24"/>
                <w:lang w:val="ru-RU"/>
              </w:rPr>
              <w:t xml:space="preserve"> </w:t>
            </w:r>
            <w:r w:rsidRPr="009B335B">
              <w:rPr>
                <w:sz w:val="24"/>
                <w:szCs w:val="24"/>
                <w:lang w:val="ru-RU"/>
              </w:rPr>
              <w:t>(ед.).</w:t>
            </w:r>
          </w:p>
          <w:p w14:paraId="0F3DA1C9" w14:textId="77777777" w:rsidR="00772AAB" w:rsidRPr="009B335B" w:rsidRDefault="00772AAB" w:rsidP="002C6831">
            <w:pPr>
              <w:pStyle w:val="TableParagraph"/>
              <w:widowControl/>
              <w:jc w:val="center"/>
              <w:rPr>
                <w:sz w:val="24"/>
                <w:szCs w:val="24"/>
                <w:lang w:val="ru-RU"/>
              </w:rPr>
            </w:pPr>
            <w:r w:rsidRPr="009B335B">
              <w:rPr>
                <w:sz w:val="24"/>
                <w:szCs w:val="24"/>
                <w:lang w:val="ru-RU"/>
              </w:rPr>
              <w:t>Рп - количество</w:t>
            </w:r>
            <w:r w:rsidRPr="009B335B">
              <w:rPr>
                <w:spacing w:val="1"/>
                <w:sz w:val="24"/>
                <w:szCs w:val="24"/>
                <w:lang w:val="ru-RU"/>
              </w:rPr>
              <w:t xml:space="preserve"> </w:t>
            </w:r>
            <w:r w:rsidRPr="009B335B">
              <w:rPr>
                <w:sz w:val="24"/>
                <w:szCs w:val="24"/>
                <w:lang w:val="ru-RU"/>
              </w:rPr>
              <w:t>заявлений на</w:t>
            </w:r>
            <w:r w:rsidRPr="009B335B">
              <w:rPr>
                <w:spacing w:val="1"/>
                <w:sz w:val="24"/>
                <w:szCs w:val="24"/>
                <w:lang w:val="ru-RU"/>
              </w:rPr>
              <w:t xml:space="preserve"> </w:t>
            </w:r>
            <w:r w:rsidRPr="009B335B">
              <w:rPr>
                <w:sz w:val="24"/>
                <w:szCs w:val="24"/>
                <w:lang w:val="ru-RU"/>
              </w:rPr>
              <w:t>проведение</w:t>
            </w:r>
            <w:r w:rsidRPr="009B335B">
              <w:rPr>
                <w:spacing w:val="1"/>
                <w:sz w:val="24"/>
                <w:szCs w:val="24"/>
                <w:lang w:val="ru-RU"/>
              </w:rPr>
              <w:t xml:space="preserve"> </w:t>
            </w:r>
            <w:r w:rsidRPr="009B335B">
              <w:rPr>
                <w:sz w:val="24"/>
                <w:szCs w:val="24"/>
                <w:lang w:val="ru-RU"/>
              </w:rPr>
              <w:t>внеплановых</w:t>
            </w:r>
            <w:r w:rsidRPr="009B335B">
              <w:rPr>
                <w:spacing w:val="-15"/>
                <w:sz w:val="24"/>
                <w:szCs w:val="24"/>
                <w:lang w:val="ru-RU"/>
              </w:rPr>
              <w:t xml:space="preserve"> </w:t>
            </w:r>
            <w:r w:rsidRPr="009B335B">
              <w:rPr>
                <w:sz w:val="24"/>
                <w:szCs w:val="24"/>
                <w:lang w:val="ru-RU"/>
              </w:rPr>
              <w:t>проверок</w:t>
            </w:r>
            <w:r w:rsidRPr="009B335B">
              <w:rPr>
                <w:spacing w:val="-57"/>
                <w:sz w:val="24"/>
                <w:szCs w:val="24"/>
                <w:lang w:val="ru-RU"/>
              </w:rPr>
              <w:t xml:space="preserve"> </w:t>
            </w:r>
            <w:r w:rsidRPr="009B335B">
              <w:rPr>
                <w:sz w:val="24"/>
                <w:szCs w:val="24"/>
                <w:lang w:val="ru-RU"/>
              </w:rPr>
              <w:t>(ед.)</w:t>
            </w:r>
          </w:p>
        </w:tc>
        <w:tc>
          <w:tcPr>
            <w:tcW w:w="1021" w:type="dxa"/>
            <w:gridSpan w:val="2"/>
          </w:tcPr>
          <w:p w14:paraId="4A745BC8" w14:textId="77777777" w:rsidR="00772AAB" w:rsidRPr="009B335B" w:rsidRDefault="00772AAB" w:rsidP="002C6831">
            <w:pPr>
              <w:pStyle w:val="TableParagraph"/>
              <w:widowControl/>
              <w:jc w:val="center"/>
              <w:rPr>
                <w:sz w:val="24"/>
                <w:szCs w:val="24"/>
              </w:rPr>
            </w:pPr>
            <w:r w:rsidRPr="009B335B">
              <w:rPr>
                <w:sz w:val="24"/>
                <w:szCs w:val="24"/>
              </w:rPr>
              <w:t>100%</w:t>
            </w:r>
          </w:p>
        </w:tc>
        <w:tc>
          <w:tcPr>
            <w:tcW w:w="1459" w:type="dxa"/>
            <w:gridSpan w:val="2"/>
          </w:tcPr>
          <w:p w14:paraId="6CF1F799" w14:textId="77777777" w:rsidR="00772AAB" w:rsidRPr="009B335B" w:rsidRDefault="00772AAB" w:rsidP="002C6831">
            <w:pPr>
              <w:pStyle w:val="TableParagraph"/>
              <w:widowControl/>
              <w:ind w:hanging="2"/>
              <w:jc w:val="center"/>
              <w:rPr>
                <w:spacing w:val="-57"/>
                <w:sz w:val="24"/>
                <w:szCs w:val="24"/>
                <w:lang w:val="ru-RU"/>
              </w:rPr>
            </w:pPr>
            <w:r w:rsidRPr="009B335B">
              <w:rPr>
                <w:sz w:val="24"/>
                <w:szCs w:val="24"/>
                <w:lang w:val="ru-RU"/>
              </w:rPr>
              <w:t>Письма и</w:t>
            </w:r>
            <w:r w:rsidRPr="009B335B">
              <w:rPr>
                <w:spacing w:val="1"/>
                <w:sz w:val="24"/>
                <w:szCs w:val="24"/>
                <w:lang w:val="ru-RU"/>
              </w:rPr>
              <w:t xml:space="preserve"> </w:t>
            </w:r>
            <w:r w:rsidRPr="009B335B">
              <w:rPr>
                <w:sz w:val="24"/>
                <w:szCs w:val="24"/>
                <w:lang w:val="ru-RU"/>
              </w:rPr>
              <w:t>жалобы,</w:t>
            </w:r>
            <w:r w:rsidRPr="009B335B">
              <w:rPr>
                <w:spacing w:val="1"/>
                <w:sz w:val="24"/>
                <w:szCs w:val="24"/>
                <w:lang w:val="ru-RU"/>
              </w:rPr>
              <w:t xml:space="preserve"> </w:t>
            </w:r>
            <w:r w:rsidRPr="009B335B">
              <w:rPr>
                <w:spacing w:val="-1"/>
                <w:sz w:val="24"/>
                <w:szCs w:val="24"/>
                <w:lang w:val="ru-RU"/>
              </w:rPr>
              <w:t xml:space="preserve">поступившие в </w:t>
            </w:r>
            <w:r w:rsidRPr="009B335B">
              <w:rPr>
                <w:sz w:val="24"/>
                <w:szCs w:val="24"/>
                <w:lang w:val="ru-RU"/>
              </w:rPr>
              <w:t>администрац</w:t>
            </w:r>
            <w:r w:rsidRPr="009B335B">
              <w:rPr>
                <w:spacing w:val="-57"/>
                <w:sz w:val="24"/>
                <w:szCs w:val="24"/>
                <w:lang w:val="ru-RU"/>
              </w:rPr>
              <w:t xml:space="preserve"> </w:t>
            </w:r>
            <w:r w:rsidRPr="009B335B">
              <w:rPr>
                <w:sz w:val="24"/>
                <w:szCs w:val="24"/>
                <w:lang w:val="ru-RU"/>
              </w:rPr>
              <w:t>ию города</w:t>
            </w:r>
            <w:r w:rsidRPr="009B335B">
              <w:rPr>
                <w:spacing w:val="1"/>
                <w:sz w:val="24"/>
                <w:szCs w:val="24"/>
                <w:lang w:val="ru-RU"/>
              </w:rPr>
              <w:t xml:space="preserve"> </w:t>
            </w:r>
            <w:r w:rsidRPr="009B335B">
              <w:rPr>
                <w:sz w:val="24"/>
                <w:szCs w:val="24"/>
                <w:lang w:val="ru-RU"/>
              </w:rPr>
              <w:t>Оби Новосибирской области</w:t>
            </w:r>
          </w:p>
        </w:tc>
      </w:tr>
      <w:tr w:rsidR="00772AAB" w:rsidRPr="009B335B" w14:paraId="322A24DC" w14:textId="77777777" w:rsidTr="002C6831">
        <w:trPr>
          <w:trHeight w:val="20"/>
        </w:trPr>
        <w:tc>
          <w:tcPr>
            <w:tcW w:w="930" w:type="dxa"/>
            <w:gridSpan w:val="2"/>
          </w:tcPr>
          <w:p w14:paraId="3F1E6269" w14:textId="77777777" w:rsidR="00772AAB" w:rsidRPr="009B335B" w:rsidRDefault="00772AAB" w:rsidP="002C6831">
            <w:pPr>
              <w:pStyle w:val="TableParagraph"/>
              <w:widowControl/>
              <w:jc w:val="right"/>
              <w:rPr>
                <w:sz w:val="24"/>
                <w:szCs w:val="24"/>
              </w:rPr>
            </w:pPr>
            <w:r w:rsidRPr="009B335B">
              <w:rPr>
                <w:sz w:val="24"/>
                <w:szCs w:val="24"/>
              </w:rPr>
              <w:t>В.1.</w:t>
            </w:r>
            <w:r w:rsidRPr="009B335B">
              <w:rPr>
                <w:sz w:val="24"/>
                <w:szCs w:val="24"/>
                <w:lang w:val="ru-RU"/>
              </w:rPr>
              <w:t>3</w:t>
            </w:r>
            <w:r w:rsidRPr="009B335B">
              <w:rPr>
                <w:sz w:val="24"/>
                <w:szCs w:val="24"/>
              </w:rPr>
              <w:t>.</w:t>
            </w:r>
          </w:p>
        </w:tc>
        <w:tc>
          <w:tcPr>
            <w:tcW w:w="2037" w:type="dxa"/>
          </w:tcPr>
          <w:p w14:paraId="0BB226C5" w14:textId="77777777" w:rsidR="00772AAB" w:rsidRPr="009B335B" w:rsidRDefault="00772AAB" w:rsidP="002C6831">
            <w:pPr>
              <w:pStyle w:val="TableParagraph"/>
              <w:widowControl/>
              <w:tabs>
                <w:tab w:val="left" w:pos="2215"/>
              </w:tabs>
              <w:jc w:val="center"/>
              <w:rPr>
                <w:sz w:val="24"/>
                <w:szCs w:val="24"/>
                <w:lang w:val="ru-RU"/>
              </w:rPr>
            </w:pPr>
            <w:r w:rsidRPr="009B335B">
              <w:rPr>
                <w:sz w:val="24"/>
                <w:szCs w:val="24"/>
                <w:lang w:val="ru-RU"/>
              </w:rPr>
              <w:t>Доля проверок, на</w:t>
            </w:r>
            <w:r w:rsidRPr="009B335B">
              <w:rPr>
                <w:spacing w:val="1"/>
                <w:sz w:val="24"/>
                <w:szCs w:val="24"/>
                <w:lang w:val="ru-RU"/>
              </w:rPr>
              <w:t xml:space="preserve"> </w:t>
            </w:r>
            <w:r w:rsidRPr="009B335B">
              <w:rPr>
                <w:sz w:val="24"/>
                <w:szCs w:val="24"/>
                <w:lang w:val="ru-RU"/>
              </w:rPr>
              <w:t>результаты которых</w:t>
            </w:r>
            <w:r w:rsidRPr="009B335B">
              <w:rPr>
                <w:spacing w:val="-58"/>
                <w:sz w:val="24"/>
                <w:szCs w:val="24"/>
                <w:lang w:val="ru-RU"/>
              </w:rPr>
              <w:t xml:space="preserve"> </w:t>
            </w:r>
            <w:r w:rsidRPr="009B335B">
              <w:rPr>
                <w:sz w:val="24"/>
                <w:szCs w:val="24"/>
                <w:lang w:val="ru-RU"/>
              </w:rPr>
              <w:t>поданы</w:t>
            </w:r>
            <w:r w:rsidRPr="009B335B">
              <w:rPr>
                <w:spacing w:val="-1"/>
                <w:sz w:val="24"/>
                <w:szCs w:val="24"/>
                <w:lang w:val="ru-RU"/>
              </w:rPr>
              <w:t xml:space="preserve"> </w:t>
            </w:r>
            <w:r w:rsidRPr="009B335B">
              <w:rPr>
                <w:sz w:val="24"/>
                <w:szCs w:val="24"/>
                <w:lang w:val="ru-RU"/>
              </w:rPr>
              <w:t>жалобы</w:t>
            </w:r>
          </w:p>
        </w:tc>
        <w:tc>
          <w:tcPr>
            <w:tcW w:w="1985" w:type="dxa"/>
            <w:gridSpan w:val="3"/>
          </w:tcPr>
          <w:p w14:paraId="4C861820" w14:textId="77777777" w:rsidR="00772AAB" w:rsidRPr="009B335B" w:rsidRDefault="00772AAB" w:rsidP="002C6831">
            <w:pPr>
              <w:pStyle w:val="TableParagraph"/>
              <w:widowControl/>
              <w:jc w:val="center"/>
              <w:rPr>
                <w:sz w:val="24"/>
                <w:szCs w:val="24"/>
              </w:rPr>
            </w:pPr>
            <w:r w:rsidRPr="009B335B">
              <w:rPr>
                <w:sz w:val="24"/>
                <w:szCs w:val="24"/>
              </w:rPr>
              <w:t>Ж</w:t>
            </w:r>
            <w:r w:rsidRPr="009B335B">
              <w:rPr>
                <w:spacing w:val="-1"/>
                <w:sz w:val="24"/>
                <w:szCs w:val="24"/>
              </w:rPr>
              <w:t xml:space="preserve"> </w:t>
            </w:r>
            <w:r w:rsidRPr="009B335B">
              <w:rPr>
                <w:sz w:val="24"/>
                <w:szCs w:val="24"/>
              </w:rPr>
              <w:t>x</w:t>
            </w:r>
            <w:r w:rsidRPr="009B335B">
              <w:rPr>
                <w:spacing w:val="2"/>
                <w:sz w:val="24"/>
                <w:szCs w:val="24"/>
              </w:rPr>
              <w:t xml:space="preserve"> </w:t>
            </w:r>
            <w:r w:rsidRPr="009B335B">
              <w:rPr>
                <w:sz w:val="24"/>
                <w:szCs w:val="24"/>
              </w:rPr>
              <w:t>100</w:t>
            </w:r>
            <w:r w:rsidRPr="009B335B">
              <w:rPr>
                <w:spacing w:val="-4"/>
                <w:sz w:val="24"/>
                <w:szCs w:val="24"/>
              </w:rPr>
              <w:t xml:space="preserve"> </w:t>
            </w:r>
            <w:r w:rsidRPr="009B335B">
              <w:rPr>
                <w:sz w:val="24"/>
                <w:szCs w:val="24"/>
              </w:rPr>
              <w:t>/ Пф</w:t>
            </w:r>
          </w:p>
        </w:tc>
        <w:tc>
          <w:tcPr>
            <w:tcW w:w="2491" w:type="dxa"/>
            <w:gridSpan w:val="2"/>
          </w:tcPr>
          <w:p w14:paraId="4F58652E" w14:textId="77777777" w:rsidR="00772AAB" w:rsidRPr="009B335B" w:rsidRDefault="00772AAB" w:rsidP="002C6831">
            <w:pPr>
              <w:pStyle w:val="TableParagraph"/>
              <w:widowControl/>
              <w:jc w:val="center"/>
              <w:rPr>
                <w:sz w:val="24"/>
                <w:szCs w:val="24"/>
                <w:lang w:val="ru-RU"/>
              </w:rPr>
            </w:pPr>
            <w:r w:rsidRPr="009B335B">
              <w:rPr>
                <w:sz w:val="24"/>
                <w:szCs w:val="24"/>
                <w:lang w:val="ru-RU"/>
              </w:rPr>
              <w:t>Ж</w:t>
            </w:r>
            <w:r w:rsidRPr="009B335B">
              <w:rPr>
                <w:spacing w:val="-6"/>
                <w:sz w:val="24"/>
                <w:szCs w:val="24"/>
                <w:lang w:val="ru-RU"/>
              </w:rPr>
              <w:t xml:space="preserve"> </w:t>
            </w:r>
            <w:r w:rsidRPr="009B335B">
              <w:rPr>
                <w:sz w:val="24"/>
                <w:szCs w:val="24"/>
                <w:lang w:val="ru-RU"/>
              </w:rPr>
              <w:t>-</w:t>
            </w:r>
            <w:r w:rsidRPr="009B335B">
              <w:rPr>
                <w:spacing w:val="-6"/>
                <w:sz w:val="24"/>
                <w:szCs w:val="24"/>
                <w:lang w:val="ru-RU"/>
              </w:rPr>
              <w:t xml:space="preserve"> </w:t>
            </w:r>
            <w:r w:rsidRPr="009B335B">
              <w:rPr>
                <w:sz w:val="24"/>
                <w:szCs w:val="24"/>
                <w:lang w:val="ru-RU"/>
              </w:rPr>
              <w:t>количество</w:t>
            </w:r>
            <w:r w:rsidRPr="009B335B">
              <w:rPr>
                <w:spacing w:val="-6"/>
                <w:sz w:val="24"/>
                <w:szCs w:val="24"/>
                <w:lang w:val="ru-RU"/>
              </w:rPr>
              <w:t xml:space="preserve"> </w:t>
            </w:r>
            <w:r w:rsidRPr="009B335B">
              <w:rPr>
                <w:sz w:val="24"/>
                <w:szCs w:val="24"/>
                <w:lang w:val="ru-RU"/>
              </w:rPr>
              <w:t>жалоб</w:t>
            </w:r>
            <w:r w:rsidRPr="009B335B">
              <w:rPr>
                <w:spacing w:val="-57"/>
                <w:sz w:val="24"/>
                <w:szCs w:val="24"/>
                <w:lang w:val="ru-RU"/>
              </w:rPr>
              <w:t xml:space="preserve"> </w:t>
            </w:r>
            <w:r w:rsidRPr="009B335B">
              <w:rPr>
                <w:sz w:val="24"/>
                <w:szCs w:val="24"/>
                <w:lang w:val="ru-RU"/>
              </w:rPr>
              <w:t>(ед.)</w:t>
            </w:r>
          </w:p>
          <w:p w14:paraId="0D2E8296" w14:textId="77777777" w:rsidR="00772AAB" w:rsidRPr="009B335B" w:rsidRDefault="00772AAB" w:rsidP="002C6831">
            <w:pPr>
              <w:pStyle w:val="TableParagraph"/>
              <w:widowControl/>
              <w:jc w:val="center"/>
              <w:rPr>
                <w:sz w:val="24"/>
                <w:szCs w:val="24"/>
                <w:lang w:val="ru-RU"/>
              </w:rPr>
            </w:pPr>
            <w:r w:rsidRPr="009B335B">
              <w:rPr>
                <w:sz w:val="24"/>
                <w:szCs w:val="24"/>
                <w:lang w:val="ru-RU"/>
              </w:rPr>
              <w:t>Пф - количество</w:t>
            </w:r>
            <w:r w:rsidRPr="009B335B">
              <w:rPr>
                <w:spacing w:val="1"/>
                <w:sz w:val="24"/>
                <w:szCs w:val="24"/>
                <w:lang w:val="ru-RU"/>
              </w:rPr>
              <w:t xml:space="preserve"> </w:t>
            </w:r>
            <w:r w:rsidRPr="009B335B">
              <w:rPr>
                <w:sz w:val="24"/>
                <w:szCs w:val="24"/>
                <w:lang w:val="ru-RU"/>
              </w:rPr>
              <w:t>проведенных проверок</w:t>
            </w:r>
            <w:r w:rsidRPr="009B335B">
              <w:rPr>
                <w:spacing w:val="-58"/>
                <w:sz w:val="24"/>
                <w:szCs w:val="24"/>
                <w:lang w:val="ru-RU"/>
              </w:rPr>
              <w:t xml:space="preserve"> </w:t>
            </w:r>
            <w:r w:rsidRPr="009B335B">
              <w:rPr>
                <w:sz w:val="24"/>
                <w:szCs w:val="24"/>
                <w:lang w:val="ru-RU"/>
              </w:rPr>
              <w:t>(ед.)</w:t>
            </w:r>
          </w:p>
        </w:tc>
        <w:tc>
          <w:tcPr>
            <w:tcW w:w="1021" w:type="dxa"/>
            <w:gridSpan w:val="2"/>
          </w:tcPr>
          <w:p w14:paraId="4C54650C" w14:textId="77777777" w:rsidR="00772AAB" w:rsidRPr="009B335B" w:rsidRDefault="00772AAB" w:rsidP="002C6831">
            <w:pPr>
              <w:pStyle w:val="TableParagraph"/>
              <w:widowControl/>
              <w:jc w:val="center"/>
              <w:rPr>
                <w:sz w:val="24"/>
                <w:szCs w:val="24"/>
              </w:rPr>
            </w:pPr>
            <w:r w:rsidRPr="009B335B">
              <w:rPr>
                <w:sz w:val="24"/>
                <w:szCs w:val="24"/>
              </w:rPr>
              <w:t>0%</w:t>
            </w:r>
          </w:p>
        </w:tc>
        <w:tc>
          <w:tcPr>
            <w:tcW w:w="1459" w:type="dxa"/>
            <w:gridSpan w:val="2"/>
          </w:tcPr>
          <w:p w14:paraId="5CB54BCF" w14:textId="77777777" w:rsidR="00772AAB" w:rsidRPr="009B335B" w:rsidRDefault="00772AAB" w:rsidP="002C6831">
            <w:pPr>
              <w:pStyle w:val="TableParagraph"/>
              <w:widowControl/>
              <w:jc w:val="center"/>
              <w:rPr>
                <w:sz w:val="24"/>
                <w:szCs w:val="24"/>
              </w:rPr>
            </w:pPr>
          </w:p>
        </w:tc>
      </w:tr>
      <w:tr w:rsidR="00772AAB" w:rsidRPr="009B335B" w14:paraId="545FC851" w14:textId="77777777" w:rsidTr="002C6831">
        <w:trPr>
          <w:trHeight w:val="20"/>
        </w:trPr>
        <w:tc>
          <w:tcPr>
            <w:tcW w:w="930" w:type="dxa"/>
            <w:gridSpan w:val="2"/>
          </w:tcPr>
          <w:p w14:paraId="15D4CB8A" w14:textId="77777777" w:rsidR="00772AAB" w:rsidRPr="009B335B" w:rsidRDefault="00772AAB" w:rsidP="002C6831">
            <w:pPr>
              <w:pStyle w:val="TableParagraph"/>
              <w:widowControl/>
              <w:jc w:val="right"/>
              <w:rPr>
                <w:sz w:val="24"/>
                <w:szCs w:val="24"/>
              </w:rPr>
            </w:pPr>
            <w:r w:rsidRPr="009B335B">
              <w:rPr>
                <w:sz w:val="24"/>
                <w:szCs w:val="24"/>
              </w:rPr>
              <w:t>В.1.</w:t>
            </w:r>
            <w:r w:rsidRPr="009B335B">
              <w:rPr>
                <w:sz w:val="24"/>
                <w:szCs w:val="24"/>
                <w:lang w:val="ru-RU"/>
              </w:rPr>
              <w:t>4</w:t>
            </w:r>
            <w:r w:rsidRPr="009B335B">
              <w:rPr>
                <w:sz w:val="24"/>
                <w:szCs w:val="24"/>
              </w:rPr>
              <w:t>.</w:t>
            </w:r>
          </w:p>
        </w:tc>
        <w:tc>
          <w:tcPr>
            <w:tcW w:w="2037" w:type="dxa"/>
          </w:tcPr>
          <w:p w14:paraId="1F9128C7" w14:textId="77777777" w:rsidR="00772AAB" w:rsidRPr="009B335B" w:rsidRDefault="00772AAB" w:rsidP="002C6831">
            <w:pPr>
              <w:pStyle w:val="TableParagraph"/>
              <w:widowControl/>
              <w:tabs>
                <w:tab w:val="left" w:pos="2215"/>
              </w:tabs>
              <w:jc w:val="center"/>
              <w:rPr>
                <w:sz w:val="24"/>
                <w:szCs w:val="24"/>
                <w:lang w:val="ru-RU"/>
              </w:rPr>
            </w:pPr>
            <w:r w:rsidRPr="009B335B">
              <w:rPr>
                <w:sz w:val="24"/>
                <w:szCs w:val="24"/>
                <w:lang w:val="ru-RU"/>
              </w:rPr>
              <w:t>Доля проверок,</w:t>
            </w:r>
            <w:r w:rsidRPr="009B335B">
              <w:rPr>
                <w:spacing w:val="1"/>
                <w:sz w:val="24"/>
                <w:szCs w:val="24"/>
                <w:lang w:val="ru-RU"/>
              </w:rPr>
              <w:t xml:space="preserve"> </w:t>
            </w:r>
            <w:r w:rsidRPr="009B335B">
              <w:rPr>
                <w:sz w:val="24"/>
                <w:szCs w:val="24"/>
                <w:lang w:val="ru-RU"/>
              </w:rPr>
              <w:t>результаты которых</w:t>
            </w:r>
            <w:r w:rsidRPr="009B335B">
              <w:rPr>
                <w:spacing w:val="-58"/>
                <w:sz w:val="24"/>
                <w:szCs w:val="24"/>
                <w:lang w:val="ru-RU"/>
              </w:rPr>
              <w:t xml:space="preserve"> </w:t>
            </w:r>
            <w:r w:rsidRPr="009B335B">
              <w:rPr>
                <w:sz w:val="24"/>
                <w:szCs w:val="24"/>
                <w:lang w:val="ru-RU"/>
              </w:rPr>
              <w:t>были признаны</w:t>
            </w:r>
            <w:r w:rsidRPr="009B335B">
              <w:rPr>
                <w:spacing w:val="1"/>
                <w:sz w:val="24"/>
                <w:szCs w:val="24"/>
                <w:lang w:val="ru-RU"/>
              </w:rPr>
              <w:t xml:space="preserve"> </w:t>
            </w:r>
            <w:r w:rsidRPr="009B335B">
              <w:rPr>
                <w:sz w:val="24"/>
                <w:szCs w:val="24"/>
                <w:lang w:val="ru-RU"/>
              </w:rPr>
              <w:t>недействительными</w:t>
            </w:r>
          </w:p>
        </w:tc>
        <w:tc>
          <w:tcPr>
            <w:tcW w:w="1985" w:type="dxa"/>
            <w:gridSpan w:val="3"/>
          </w:tcPr>
          <w:p w14:paraId="1ED62440" w14:textId="77777777" w:rsidR="00772AAB" w:rsidRPr="009B335B" w:rsidRDefault="00772AAB" w:rsidP="002C6831">
            <w:pPr>
              <w:pStyle w:val="TableParagraph"/>
              <w:widowControl/>
              <w:jc w:val="center"/>
              <w:rPr>
                <w:sz w:val="24"/>
                <w:szCs w:val="24"/>
              </w:rPr>
            </w:pPr>
            <w:r w:rsidRPr="009B335B">
              <w:rPr>
                <w:sz w:val="24"/>
                <w:szCs w:val="24"/>
              </w:rPr>
              <w:t>Пн</w:t>
            </w:r>
            <w:r w:rsidRPr="009B335B">
              <w:rPr>
                <w:spacing w:val="-1"/>
                <w:sz w:val="24"/>
                <w:szCs w:val="24"/>
              </w:rPr>
              <w:t xml:space="preserve"> </w:t>
            </w:r>
            <w:r w:rsidRPr="009B335B">
              <w:rPr>
                <w:sz w:val="24"/>
                <w:szCs w:val="24"/>
              </w:rPr>
              <w:t>x</w:t>
            </w:r>
            <w:r w:rsidRPr="009B335B">
              <w:rPr>
                <w:spacing w:val="1"/>
                <w:sz w:val="24"/>
                <w:szCs w:val="24"/>
              </w:rPr>
              <w:t xml:space="preserve"> </w:t>
            </w:r>
            <w:r w:rsidRPr="009B335B">
              <w:rPr>
                <w:sz w:val="24"/>
                <w:szCs w:val="24"/>
              </w:rPr>
              <w:t>100 /</w:t>
            </w:r>
            <w:r w:rsidRPr="009B335B">
              <w:rPr>
                <w:spacing w:val="-1"/>
                <w:sz w:val="24"/>
                <w:szCs w:val="24"/>
              </w:rPr>
              <w:t xml:space="preserve"> </w:t>
            </w:r>
            <w:r w:rsidRPr="009B335B">
              <w:rPr>
                <w:sz w:val="24"/>
                <w:szCs w:val="24"/>
              </w:rPr>
              <w:t>Пф</w:t>
            </w:r>
          </w:p>
        </w:tc>
        <w:tc>
          <w:tcPr>
            <w:tcW w:w="2491" w:type="dxa"/>
            <w:gridSpan w:val="2"/>
          </w:tcPr>
          <w:p w14:paraId="18396971" w14:textId="77777777" w:rsidR="00772AAB" w:rsidRPr="009B335B" w:rsidRDefault="00772AAB" w:rsidP="002C6831">
            <w:pPr>
              <w:pStyle w:val="TableParagraph"/>
              <w:widowControl/>
              <w:jc w:val="center"/>
              <w:rPr>
                <w:sz w:val="24"/>
                <w:szCs w:val="24"/>
                <w:lang w:val="ru-RU"/>
              </w:rPr>
            </w:pPr>
            <w:r w:rsidRPr="009B335B">
              <w:rPr>
                <w:sz w:val="24"/>
                <w:szCs w:val="24"/>
                <w:lang w:val="ru-RU"/>
              </w:rPr>
              <w:t>Пн - количество</w:t>
            </w:r>
            <w:r w:rsidRPr="009B335B">
              <w:rPr>
                <w:spacing w:val="1"/>
                <w:sz w:val="24"/>
                <w:szCs w:val="24"/>
                <w:lang w:val="ru-RU"/>
              </w:rPr>
              <w:t xml:space="preserve"> </w:t>
            </w:r>
            <w:r w:rsidRPr="009B335B">
              <w:rPr>
                <w:sz w:val="24"/>
                <w:szCs w:val="24"/>
                <w:lang w:val="ru-RU"/>
              </w:rPr>
              <w:t>проверок,</w:t>
            </w:r>
            <w:r w:rsidRPr="009B335B">
              <w:rPr>
                <w:spacing w:val="-9"/>
                <w:sz w:val="24"/>
                <w:szCs w:val="24"/>
                <w:lang w:val="ru-RU"/>
              </w:rPr>
              <w:t xml:space="preserve"> </w:t>
            </w:r>
            <w:r w:rsidRPr="009B335B">
              <w:rPr>
                <w:sz w:val="24"/>
                <w:szCs w:val="24"/>
                <w:lang w:val="ru-RU"/>
              </w:rPr>
              <w:t>признанных</w:t>
            </w:r>
            <w:r w:rsidRPr="009B335B">
              <w:rPr>
                <w:spacing w:val="-57"/>
                <w:sz w:val="24"/>
                <w:szCs w:val="24"/>
                <w:lang w:val="ru-RU"/>
              </w:rPr>
              <w:t xml:space="preserve"> </w:t>
            </w:r>
            <w:r w:rsidRPr="009B335B">
              <w:rPr>
                <w:sz w:val="24"/>
                <w:szCs w:val="24"/>
                <w:lang w:val="ru-RU"/>
              </w:rPr>
              <w:t>недействительными</w:t>
            </w:r>
            <w:r w:rsidRPr="009B335B">
              <w:rPr>
                <w:spacing w:val="1"/>
                <w:sz w:val="24"/>
                <w:szCs w:val="24"/>
                <w:lang w:val="ru-RU"/>
              </w:rPr>
              <w:t xml:space="preserve"> </w:t>
            </w:r>
            <w:r w:rsidRPr="009B335B">
              <w:rPr>
                <w:sz w:val="24"/>
                <w:szCs w:val="24"/>
                <w:lang w:val="ru-RU"/>
              </w:rPr>
              <w:t>(ед.).</w:t>
            </w:r>
          </w:p>
          <w:p w14:paraId="6D8EE4BF" w14:textId="77777777" w:rsidR="00772AAB" w:rsidRPr="009B335B" w:rsidRDefault="00772AAB" w:rsidP="002C6831">
            <w:pPr>
              <w:pStyle w:val="TableParagraph"/>
              <w:widowControl/>
              <w:jc w:val="center"/>
              <w:rPr>
                <w:sz w:val="24"/>
                <w:szCs w:val="24"/>
                <w:lang w:val="ru-RU"/>
              </w:rPr>
            </w:pPr>
            <w:r w:rsidRPr="009B335B">
              <w:rPr>
                <w:sz w:val="24"/>
                <w:szCs w:val="24"/>
                <w:lang w:val="ru-RU"/>
              </w:rPr>
              <w:t>Пф - количество</w:t>
            </w:r>
            <w:r w:rsidRPr="009B335B">
              <w:rPr>
                <w:spacing w:val="1"/>
                <w:sz w:val="24"/>
                <w:szCs w:val="24"/>
                <w:lang w:val="ru-RU"/>
              </w:rPr>
              <w:t xml:space="preserve"> </w:t>
            </w:r>
            <w:r w:rsidRPr="009B335B">
              <w:rPr>
                <w:sz w:val="24"/>
                <w:szCs w:val="24"/>
                <w:lang w:val="ru-RU"/>
              </w:rPr>
              <w:t>проведенных проверок</w:t>
            </w:r>
            <w:r w:rsidRPr="009B335B">
              <w:rPr>
                <w:spacing w:val="-58"/>
                <w:sz w:val="24"/>
                <w:szCs w:val="24"/>
                <w:lang w:val="ru-RU"/>
              </w:rPr>
              <w:t xml:space="preserve"> </w:t>
            </w:r>
            <w:r w:rsidRPr="009B335B">
              <w:rPr>
                <w:sz w:val="24"/>
                <w:szCs w:val="24"/>
                <w:lang w:val="ru-RU"/>
              </w:rPr>
              <w:t>(ед.)</w:t>
            </w:r>
          </w:p>
        </w:tc>
        <w:tc>
          <w:tcPr>
            <w:tcW w:w="1021" w:type="dxa"/>
            <w:gridSpan w:val="2"/>
          </w:tcPr>
          <w:p w14:paraId="1DEA6548" w14:textId="77777777" w:rsidR="00772AAB" w:rsidRPr="009B335B" w:rsidRDefault="00772AAB" w:rsidP="002C6831">
            <w:pPr>
              <w:pStyle w:val="TableParagraph"/>
              <w:widowControl/>
              <w:jc w:val="center"/>
              <w:rPr>
                <w:sz w:val="24"/>
                <w:szCs w:val="24"/>
              </w:rPr>
            </w:pPr>
            <w:r w:rsidRPr="009B335B">
              <w:rPr>
                <w:sz w:val="24"/>
                <w:szCs w:val="24"/>
              </w:rPr>
              <w:t>0%</w:t>
            </w:r>
          </w:p>
        </w:tc>
        <w:tc>
          <w:tcPr>
            <w:tcW w:w="1459" w:type="dxa"/>
            <w:gridSpan w:val="2"/>
          </w:tcPr>
          <w:p w14:paraId="443C323B" w14:textId="77777777" w:rsidR="00772AAB" w:rsidRPr="009B335B" w:rsidRDefault="00772AAB" w:rsidP="002C6831">
            <w:pPr>
              <w:pStyle w:val="TableParagraph"/>
              <w:widowControl/>
              <w:jc w:val="center"/>
              <w:rPr>
                <w:sz w:val="24"/>
                <w:szCs w:val="24"/>
              </w:rPr>
            </w:pPr>
          </w:p>
        </w:tc>
      </w:tr>
      <w:tr w:rsidR="00772AAB" w:rsidRPr="009B335B" w14:paraId="00DDA09A" w14:textId="77777777" w:rsidTr="002C6831">
        <w:trPr>
          <w:trHeight w:val="20"/>
        </w:trPr>
        <w:tc>
          <w:tcPr>
            <w:tcW w:w="930" w:type="dxa"/>
            <w:gridSpan w:val="2"/>
          </w:tcPr>
          <w:p w14:paraId="79949ED1" w14:textId="77777777" w:rsidR="00772AAB" w:rsidRPr="009B335B" w:rsidRDefault="00772AAB" w:rsidP="002C6831">
            <w:pPr>
              <w:pStyle w:val="TableParagraph"/>
              <w:widowControl/>
              <w:jc w:val="right"/>
              <w:rPr>
                <w:sz w:val="24"/>
                <w:szCs w:val="24"/>
              </w:rPr>
            </w:pPr>
            <w:r w:rsidRPr="009B335B">
              <w:rPr>
                <w:sz w:val="24"/>
                <w:szCs w:val="24"/>
              </w:rPr>
              <w:t>В.1.</w:t>
            </w:r>
            <w:r w:rsidRPr="009B335B">
              <w:rPr>
                <w:sz w:val="24"/>
                <w:szCs w:val="24"/>
                <w:lang w:val="ru-RU"/>
              </w:rPr>
              <w:t>5</w:t>
            </w:r>
            <w:r w:rsidRPr="009B335B">
              <w:rPr>
                <w:sz w:val="24"/>
                <w:szCs w:val="24"/>
              </w:rPr>
              <w:t>.</w:t>
            </w:r>
          </w:p>
        </w:tc>
        <w:tc>
          <w:tcPr>
            <w:tcW w:w="2037" w:type="dxa"/>
          </w:tcPr>
          <w:p w14:paraId="559DBE7F" w14:textId="77777777" w:rsidR="00772AAB" w:rsidRPr="009B335B" w:rsidRDefault="00772AAB" w:rsidP="002C6831">
            <w:pPr>
              <w:pStyle w:val="TableParagraph"/>
              <w:widowControl/>
              <w:tabs>
                <w:tab w:val="left" w:pos="2215"/>
              </w:tabs>
              <w:jc w:val="center"/>
              <w:rPr>
                <w:sz w:val="24"/>
                <w:szCs w:val="24"/>
                <w:lang w:val="ru-RU"/>
              </w:rPr>
            </w:pPr>
            <w:r w:rsidRPr="009B335B">
              <w:rPr>
                <w:sz w:val="24"/>
                <w:szCs w:val="24"/>
                <w:lang w:val="ru-RU"/>
              </w:rPr>
              <w:t>Доля внеплановых</w:t>
            </w:r>
            <w:r w:rsidRPr="009B335B">
              <w:rPr>
                <w:spacing w:val="1"/>
                <w:sz w:val="24"/>
                <w:szCs w:val="24"/>
                <w:lang w:val="ru-RU"/>
              </w:rPr>
              <w:t xml:space="preserve"> </w:t>
            </w:r>
            <w:r w:rsidRPr="009B335B">
              <w:rPr>
                <w:sz w:val="24"/>
                <w:szCs w:val="24"/>
                <w:lang w:val="ru-RU"/>
              </w:rPr>
              <w:t>проверок, которые</w:t>
            </w:r>
            <w:r w:rsidRPr="009B335B">
              <w:rPr>
                <w:spacing w:val="1"/>
                <w:sz w:val="24"/>
                <w:szCs w:val="24"/>
                <w:lang w:val="ru-RU"/>
              </w:rPr>
              <w:t xml:space="preserve"> </w:t>
            </w:r>
            <w:r w:rsidRPr="009B335B">
              <w:rPr>
                <w:sz w:val="24"/>
                <w:szCs w:val="24"/>
                <w:lang w:val="ru-RU"/>
              </w:rPr>
              <w:t>не</w:t>
            </w:r>
            <w:r w:rsidRPr="009B335B">
              <w:rPr>
                <w:spacing w:val="-9"/>
                <w:sz w:val="24"/>
                <w:szCs w:val="24"/>
                <w:lang w:val="ru-RU"/>
              </w:rPr>
              <w:t xml:space="preserve"> </w:t>
            </w:r>
            <w:r w:rsidRPr="009B335B">
              <w:rPr>
                <w:sz w:val="24"/>
                <w:szCs w:val="24"/>
                <w:lang w:val="ru-RU"/>
              </w:rPr>
              <w:t>удалось</w:t>
            </w:r>
            <w:r w:rsidRPr="009B335B">
              <w:rPr>
                <w:spacing w:val="-10"/>
                <w:sz w:val="24"/>
                <w:szCs w:val="24"/>
                <w:lang w:val="ru-RU"/>
              </w:rPr>
              <w:t xml:space="preserve"> </w:t>
            </w:r>
            <w:r w:rsidRPr="009B335B">
              <w:rPr>
                <w:sz w:val="24"/>
                <w:szCs w:val="24"/>
                <w:lang w:val="ru-RU"/>
              </w:rPr>
              <w:t>провести</w:t>
            </w:r>
            <w:r w:rsidRPr="009B335B">
              <w:rPr>
                <w:spacing w:val="-57"/>
                <w:sz w:val="24"/>
                <w:szCs w:val="24"/>
                <w:lang w:val="ru-RU"/>
              </w:rPr>
              <w:t xml:space="preserve"> </w:t>
            </w:r>
            <w:r w:rsidRPr="009B335B">
              <w:rPr>
                <w:sz w:val="24"/>
                <w:szCs w:val="24"/>
                <w:lang w:val="ru-RU"/>
              </w:rPr>
              <w:t>в связи с</w:t>
            </w:r>
            <w:r w:rsidRPr="009B335B">
              <w:rPr>
                <w:spacing w:val="1"/>
                <w:sz w:val="24"/>
                <w:szCs w:val="24"/>
                <w:lang w:val="ru-RU"/>
              </w:rPr>
              <w:t xml:space="preserve"> </w:t>
            </w:r>
            <w:r w:rsidRPr="009B335B">
              <w:rPr>
                <w:sz w:val="24"/>
                <w:szCs w:val="24"/>
                <w:lang w:val="ru-RU"/>
              </w:rPr>
              <w:t>отсутствием</w:t>
            </w:r>
            <w:r w:rsidRPr="009B335B">
              <w:rPr>
                <w:spacing w:val="1"/>
                <w:sz w:val="24"/>
                <w:szCs w:val="24"/>
                <w:lang w:val="ru-RU"/>
              </w:rPr>
              <w:t xml:space="preserve"> </w:t>
            </w:r>
            <w:r w:rsidRPr="009B335B">
              <w:rPr>
                <w:sz w:val="24"/>
                <w:szCs w:val="24"/>
                <w:lang w:val="ru-RU"/>
              </w:rPr>
              <w:t>собственника</w:t>
            </w:r>
            <w:r w:rsidRPr="009B335B">
              <w:rPr>
                <w:spacing w:val="-2"/>
                <w:sz w:val="24"/>
                <w:szCs w:val="24"/>
                <w:lang w:val="ru-RU"/>
              </w:rPr>
              <w:t xml:space="preserve"> </w:t>
            </w:r>
            <w:r w:rsidRPr="009B335B">
              <w:rPr>
                <w:sz w:val="24"/>
                <w:szCs w:val="24"/>
                <w:lang w:val="ru-RU"/>
              </w:rPr>
              <w:t>и</w:t>
            </w:r>
            <w:r w:rsidRPr="009B335B">
              <w:rPr>
                <w:spacing w:val="-1"/>
                <w:sz w:val="24"/>
                <w:szCs w:val="24"/>
                <w:lang w:val="ru-RU"/>
              </w:rPr>
              <w:t xml:space="preserve"> </w:t>
            </w:r>
            <w:r w:rsidRPr="009B335B">
              <w:rPr>
                <w:sz w:val="24"/>
                <w:szCs w:val="24"/>
                <w:lang w:val="ru-RU"/>
              </w:rPr>
              <w:t>т.д.</w:t>
            </w:r>
          </w:p>
        </w:tc>
        <w:tc>
          <w:tcPr>
            <w:tcW w:w="1985" w:type="dxa"/>
            <w:gridSpan w:val="3"/>
          </w:tcPr>
          <w:p w14:paraId="1FA1F0AB" w14:textId="77777777" w:rsidR="00772AAB" w:rsidRPr="009B335B" w:rsidRDefault="00772AAB" w:rsidP="002C6831">
            <w:pPr>
              <w:pStyle w:val="TableParagraph"/>
              <w:widowControl/>
              <w:jc w:val="center"/>
              <w:rPr>
                <w:sz w:val="24"/>
                <w:szCs w:val="24"/>
              </w:rPr>
            </w:pPr>
            <w:r w:rsidRPr="009B335B">
              <w:rPr>
                <w:sz w:val="24"/>
                <w:szCs w:val="24"/>
              </w:rPr>
              <w:t>По</w:t>
            </w:r>
            <w:r w:rsidRPr="009B335B">
              <w:rPr>
                <w:spacing w:val="-2"/>
                <w:sz w:val="24"/>
                <w:szCs w:val="24"/>
              </w:rPr>
              <w:t xml:space="preserve"> </w:t>
            </w:r>
            <w:r w:rsidRPr="009B335B">
              <w:rPr>
                <w:sz w:val="24"/>
                <w:szCs w:val="24"/>
              </w:rPr>
              <w:t>х 100 /</w:t>
            </w:r>
            <w:r w:rsidRPr="009B335B">
              <w:rPr>
                <w:spacing w:val="-1"/>
                <w:sz w:val="24"/>
                <w:szCs w:val="24"/>
              </w:rPr>
              <w:t xml:space="preserve"> </w:t>
            </w:r>
            <w:r w:rsidRPr="009B335B">
              <w:rPr>
                <w:sz w:val="24"/>
                <w:szCs w:val="24"/>
              </w:rPr>
              <w:t>Пф</w:t>
            </w:r>
          </w:p>
        </w:tc>
        <w:tc>
          <w:tcPr>
            <w:tcW w:w="2491" w:type="dxa"/>
            <w:gridSpan w:val="2"/>
          </w:tcPr>
          <w:p w14:paraId="229AA47E" w14:textId="77777777" w:rsidR="00772AAB" w:rsidRPr="009B335B" w:rsidRDefault="00772AAB" w:rsidP="002C6831">
            <w:pPr>
              <w:pStyle w:val="TableParagraph"/>
              <w:widowControl/>
              <w:jc w:val="center"/>
              <w:rPr>
                <w:spacing w:val="-58"/>
                <w:sz w:val="24"/>
                <w:szCs w:val="24"/>
                <w:lang w:val="ru-RU"/>
              </w:rPr>
            </w:pPr>
            <w:r w:rsidRPr="009B335B">
              <w:rPr>
                <w:sz w:val="24"/>
                <w:szCs w:val="24"/>
                <w:lang w:val="ru-RU"/>
              </w:rPr>
              <w:t>По - проверки, не</w:t>
            </w:r>
            <w:r w:rsidRPr="009B335B">
              <w:rPr>
                <w:spacing w:val="1"/>
                <w:sz w:val="24"/>
                <w:szCs w:val="24"/>
                <w:lang w:val="ru-RU"/>
              </w:rPr>
              <w:t xml:space="preserve"> </w:t>
            </w:r>
            <w:r w:rsidRPr="009B335B">
              <w:rPr>
                <w:sz w:val="24"/>
                <w:szCs w:val="24"/>
                <w:lang w:val="ru-RU"/>
              </w:rPr>
              <w:t>проведенные</w:t>
            </w:r>
            <w:r w:rsidRPr="009B335B">
              <w:rPr>
                <w:spacing w:val="60"/>
                <w:sz w:val="24"/>
                <w:szCs w:val="24"/>
                <w:lang w:val="ru-RU"/>
              </w:rPr>
              <w:t xml:space="preserve"> </w:t>
            </w:r>
            <w:r w:rsidRPr="009B335B">
              <w:rPr>
                <w:sz w:val="24"/>
                <w:szCs w:val="24"/>
                <w:lang w:val="ru-RU"/>
              </w:rPr>
              <w:t>по</w:t>
            </w:r>
            <w:r w:rsidRPr="009B335B">
              <w:rPr>
                <w:spacing w:val="1"/>
                <w:sz w:val="24"/>
                <w:szCs w:val="24"/>
                <w:lang w:val="ru-RU"/>
              </w:rPr>
              <w:t xml:space="preserve"> </w:t>
            </w:r>
            <w:r w:rsidRPr="009B335B">
              <w:rPr>
                <w:sz w:val="24"/>
                <w:szCs w:val="24"/>
                <w:lang w:val="ru-RU"/>
              </w:rPr>
              <w:t>причине отсутствия</w:t>
            </w:r>
            <w:r w:rsidRPr="009B335B">
              <w:rPr>
                <w:spacing w:val="1"/>
                <w:sz w:val="24"/>
                <w:szCs w:val="24"/>
                <w:lang w:val="ru-RU"/>
              </w:rPr>
              <w:t xml:space="preserve"> </w:t>
            </w:r>
            <w:r w:rsidRPr="009B335B">
              <w:rPr>
                <w:sz w:val="24"/>
                <w:szCs w:val="24"/>
                <w:lang w:val="ru-RU"/>
              </w:rPr>
              <w:t>проверяемого лица (ед.).</w:t>
            </w:r>
            <w:r w:rsidRPr="009B335B">
              <w:rPr>
                <w:spacing w:val="-58"/>
                <w:sz w:val="24"/>
                <w:szCs w:val="24"/>
                <w:lang w:val="ru-RU"/>
              </w:rPr>
              <w:t xml:space="preserve"> </w:t>
            </w:r>
          </w:p>
          <w:p w14:paraId="21A53D7B" w14:textId="77777777" w:rsidR="00772AAB" w:rsidRPr="009B335B" w:rsidRDefault="00772AAB" w:rsidP="002C6831">
            <w:pPr>
              <w:pStyle w:val="TableParagraph"/>
              <w:widowControl/>
              <w:jc w:val="center"/>
              <w:rPr>
                <w:sz w:val="24"/>
                <w:szCs w:val="24"/>
                <w:lang w:val="ru-RU"/>
              </w:rPr>
            </w:pPr>
            <w:r w:rsidRPr="009B335B">
              <w:rPr>
                <w:sz w:val="24"/>
                <w:szCs w:val="24"/>
                <w:lang w:val="ru-RU"/>
              </w:rPr>
              <w:t>Пф - количество</w:t>
            </w:r>
            <w:r w:rsidRPr="009B335B">
              <w:rPr>
                <w:spacing w:val="1"/>
                <w:sz w:val="24"/>
                <w:szCs w:val="24"/>
                <w:lang w:val="ru-RU"/>
              </w:rPr>
              <w:t xml:space="preserve"> </w:t>
            </w:r>
            <w:r w:rsidRPr="009B335B">
              <w:rPr>
                <w:sz w:val="24"/>
                <w:szCs w:val="24"/>
                <w:lang w:val="ru-RU"/>
              </w:rPr>
              <w:t>проведенных проверок</w:t>
            </w:r>
            <w:r w:rsidRPr="009B335B">
              <w:rPr>
                <w:spacing w:val="1"/>
                <w:sz w:val="24"/>
                <w:szCs w:val="24"/>
                <w:lang w:val="ru-RU"/>
              </w:rPr>
              <w:t xml:space="preserve"> </w:t>
            </w:r>
            <w:r w:rsidRPr="009B335B">
              <w:rPr>
                <w:sz w:val="24"/>
                <w:szCs w:val="24"/>
                <w:lang w:val="ru-RU"/>
              </w:rPr>
              <w:t>(ед.)</w:t>
            </w:r>
          </w:p>
        </w:tc>
        <w:tc>
          <w:tcPr>
            <w:tcW w:w="1021" w:type="dxa"/>
            <w:gridSpan w:val="2"/>
          </w:tcPr>
          <w:p w14:paraId="5B346B01" w14:textId="77777777" w:rsidR="00772AAB" w:rsidRPr="009B335B" w:rsidRDefault="00772AAB" w:rsidP="002C6831">
            <w:pPr>
              <w:pStyle w:val="TableParagraph"/>
              <w:widowControl/>
              <w:tabs>
                <w:tab w:val="left" w:pos="850"/>
              </w:tabs>
              <w:jc w:val="center"/>
              <w:rPr>
                <w:sz w:val="24"/>
                <w:szCs w:val="24"/>
              </w:rPr>
            </w:pPr>
            <w:r w:rsidRPr="009B335B">
              <w:rPr>
                <w:sz w:val="24"/>
                <w:szCs w:val="24"/>
              </w:rPr>
              <w:t>10%</w:t>
            </w:r>
          </w:p>
        </w:tc>
        <w:tc>
          <w:tcPr>
            <w:tcW w:w="1459" w:type="dxa"/>
            <w:gridSpan w:val="2"/>
          </w:tcPr>
          <w:p w14:paraId="04F9DE9B" w14:textId="77777777" w:rsidR="00772AAB" w:rsidRPr="009B335B" w:rsidRDefault="00772AAB" w:rsidP="002C6831">
            <w:pPr>
              <w:pStyle w:val="TableParagraph"/>
              <w:widowControl/>
              <w:jc w:val="center"/>
              <w:rPr>
                <w:sz w:val="24"/>
                <w:szCs w:val="24"/>
              </w:rPr>
            </w:pPr>
          </w:p>
        </w:tc>
      </w:tr>
      <w:tr w:rsidR="00772AAB" w:rsidRPr="009B335B" w14:paraId="3122C9F3" w14:textId="77777777" w:rsidTr="002C6831">
        <w:trPr>
          <w:trHeight w:val="20"/>
        </w:trPr>
        <w:tc>
          <w:tcPr>
            <w:tcW w:w="930" w:type="dxa"/>
            <w:gridSpan w:val="2"/>
          </w:tcPr>
          <w:p w14:paraId="5166E193" w14:textId="77777777" w:rsidR="00772AAB" w:rsidRPr="009B335B" w:rsidRDefault="00772AAB" w:rsidP="002C6831">
            <w:pPr>
              <w:pStyle w:val="TableParagraph"/>
              <w:widowControl/>
              <w:jc w:val="right"/>
              <w:rPr>
                <w:sz w:val="24"/>
                <w:szCs w:val="24"/>
              </w:rPr>
            </w:pPr>
            <w:r w:rsidRPr="009B335B">
              <w:rPr>
                <w:sz w:val="24"/>
                <w:szCs w:val="24"/>
              </w:rPr>
              <w:t>В.1.</w:t>
            </w:r>
            <w:r w:rsidRPr="009B335B">
              <w:rPr>
                <w:sz w:val="24"/>
                <w:szCs w:val="24"/>
                <w:lang w:val="ru-RU"/>
              </w:rPr>
              <w:t>6</w:t>
            </w:r>
            <w:r w:rsidRPr="009B335B">
              <w:rPr>
                <w:sz w:val="24"/>
                <w:szCs w:val="24"/>
              </w:rPr>
              <w:t>.</w:t>
            </w:r>
          </w:p>
        </w:tc>
        <w:tc>
          <w:tcPr>
            <w:tcW w:w="2037" w:type="dxa"/>
          </w:tcPr>
          <w:p w14:paraId="72E8B5FE" w14:textId="77777777" w:rsidR="00772AAB" w:rsidRPr="009B335B" w:rsidRDefault="00772AAB" w:rsidP="002C6831">
            <w:pPr>
              <w:pStyle w:val="TableParagraph"/>
              <w:widowControl/>
              <w:tabs>
                <w:tab w:val="left" w:pos="2215"/>
              </w:tabs>
              <w:jc w:val="center"/>
              <w:rPr>
                <w:sz w:val="24"/>
                <w:szCs w:val="24"/>
                <w:lang w:val="ru-RU"/>
              </w:rPr>
            </w:pPr>
            <w:r w:rsidRPr="009B335B">
              <w:rPr>
                <w:sz w:val="24"/>
                <w:szCs w:val="24"/>
                <w:lang w:val="ru-RU"/>
              </w:rPr>
              <w:t>Доля заявлений,</w:t>
            </w:r>
            <w:r w:rsidRPr="009B335B">
              <w:rPr>
                <w:spacing w:val="1"/>
                <w:sz w:val="24"/>
                <w:szCs w:val="24"/>
                <w:lang w:val="ru-RU"/>
              </w:rPr>
              <w:t xml:space="preserve"> </w:t>
            </w:r>
            <w:r w:rsidRPr="009B335B">
              <w:rPr>
                <w:sz w:val="24"/>
                <w:szCs w:val="24"/>
                <w:lang w:val="ru-RU"/>
              </w:rPr>
              <w:t>направленных на</w:t>
            </w:r>
            <w:r w:rsidRPr="009B335B">
              <w:rPr>
                <w:spacing w:val="-57"/>
                <w:sz w:val="24"/>
                <w:szCs w:val="24"/>
                <w:lang w:val="ru-RU"/>
              </w:rPr>
              <w:t xml:space="preserve"> </w:t>
            </w:r>
            <w:r w:rsidRPr="009B335B">
              <w:rPr>
                <w:sz w:val="24"/>
                <w:szCs w:val="24"/>
                <w:lang w:val="ru-RU"/>
              </w:rPr>
              <w:t>согласование в</w:t>
            </w:r>
            <w:r w:rsidRPr="009B335B">
              <w:rPr>
                <w:spacing w:val="1"/>
                <w:sz w:val="24"/>
                <w:szCs w:val="24"/>
                <w:lang w:val="ru-RU"/>
              </w:rPr>
              <w:t xml:space="preserve"> </w:t>
            </w:r>
            <w:r w:rsidRPr="009B335B">
              <w:rPr>
                <w:sz w:val="24"/>
                <w:szCs w:val="24"/>
                <w:lang w:val="ru-RU"/>
              </w:rPr>
              <w:t>прокуратуру, о</w:t>
            </w:r>
            <w:r w:rsidRPr="009B335B">
              <w:rPr>
                <w:spacing w:val="1"/>
                <w:sz w:val="24"/>
                <w:szCs w:val="24"/>
                <w:lang w:val="ru-RU"/>
              </w:rPr>
              <w:t xml:space="preserve"> </w:t>
            </w:r>
            <w:r w:rsidRPr="009B335B">
              <w:rPr>
                <w:sz w:val="24"/>
                <w:szCs w:val="24"/>
                <w:lang w:val="ru-RU"/>
              </w:rPr>
              <w:t>проведении</w:t>
            </w:r>
            <w:r w:rsidRPr="009B335B">
              <w:rPr>
                <w:spacing w:val="1"/>
                <w:sz w:val="24"/>
                <w:szCs w:val="24"/>
                <w:lang w:val="ru-RU"/>
              </w:rPr>
              <w:t xml:space="preserve"> </w:t>
            </w:r>
            <w:r w:rsidRPr="009B335B">
              <w:rPr>
                <w:sz w:val="24"/>
                <w:szCs w:val="24"/>
                <w:lang w:val="ru-RU"/>
              </w:rPr>
              <w:lastRenderedPageBreak/>
              <w:t>внеплановых</w:t>
            </w:r>
            <w:r w:rsidRPr="009B335B">
              <w:rPr>
                <w:spacing w:val="1"/>
                <w:sz w:val="24"/>
                <w:szCs w:val="24"/>
                <w:lang w:val="ru-RU"/>
              </w:rPr>
              <w:t xml:space="preserve"> </w:t>
            </w:r>
            <w:r w:rsidRPr="009B335B">
              <w:rPr>
                <w:sz w:val="24"/>
                <w:szCs w:val="24"/>
                <w:lang w:val="ru-RU"/>
              </w:rPr>
              <w:t>проверок, в</w:t>
            </w:r>
            <w:r w:rsidRPr="009B335B">
              <w:rPr>
                <w:spacing w:val="1"/>
                <w:sz w:val="24"/>
                <w:szCs w:val="24"/>
                <w:lang w:val="ru-RU"/>
              </w:rPr>
              <w:t xml:space="preserve"> </w:t>
            </w:r>
            <w:r w:rsidRPr="009B335B">
              <w:rPr>
                <w:sz w:val="24"/>
                <w:szCs w:val="24"/>
                <w:lang w:val="ru-RU"/>
              </w:rPr>
              <w:t>согласовании которых было</w:t>
            </w:r>
            <w:r w:rsidRPr="009B335B">
              <w:rPr>
                <w:spacing w:val="-57"/>
                <w:sz w:val="24"/>
                <w:szCs w:val="24"/>
                <w:lang w:val="ru-RU"/>
              </w:rPr>
              <w:t xml:space="preserve"> </w:t>
            </w:r>
            <w:r w:rsidRPr="009B335B">
              <w:rPr>
                <w:sz w:val="24"/>
                <w:szCs w:val="24"/>
                <w:lang w:val="ru-RU"/>
              </w:rPr>
              <w:t>отказано</w:t>
            </w:r>
          </w:p>
        </w:tc>
        <w:tc>
          <w:tcPr>
            <w:tcW w:w="1985" w:type="dxa"/>
            <w:gridSpan w:val="3"/>
          </w:tcPr>
          <w:p w14:paraId="649AC4A9" w14:textId="77777777" w:rsidR="00772AAB" w:rsidRPr="009B335B" w:rsidRDefault="00772AAB" w:rsidP="002C6831">
            <w:pPr>
              <w:pStyle w:val="TableParagraph"/>
              <w:widowControl/>
              <w:ind w:hanging="447"/>
              <w:jc w:val="center"/>
              <w:rPr>
                <w:sz w:val="24"/>
                <w:szCs w:val="24"/>
              </w:rPr>
            </w:pPr>
            <w:r w:rsidRPr="009B335B">
              <w:rPr>
                <w:sz w:val="24"/>
                <w:szCs w:val="24"/>
              </w:rPr>
              <w:lastRenderedPageBreak/>
              <w:t>Кзо x 100 /</w:t>
            </w:r>
            <w:r w:rsidRPr="009B335B">
              <w:rPr>
                <w:spacing w:val="-57"/>
                <w:sz w:val="24"/>
                <w:szCs w:val="24"/>
              </w:rPr>
              <w:t xml:space="preserve"> </w:t>
            </w:r>
            <w:r w:rsidRPr="009B335B">
              <w:rPr>
                <w:sz w:val="24"/>
                <w:szCs w:val="24"/>
              </w:rPr>
              <w:t>Кпз</w:t>
            </w:r>
          </w:p>
        </w:tc>
        <w:tc>
          <w:tcPr>
            <w:tcW w:w="2491" w:type="dxa"/>
            <w:gridSpan w:val="2"/>
          </w:tcPr>
          <w:p w14:paraId="20777D1C" w14:textId="77777777" w:rsidR="00772AAB" w:rsidRPr="009B335B" w:rsidRDefault="00772AAB" w:rsidP="002C6831">
            <w:pPr>
              <w:pStyle w:val="TableParagraph"/>
              <w:widowControl/>
              <w:jc w:val="center"/>
              <w:rPr>
                <w:sz w:val="24"/>
                <w:szCs w:val="24"/>
                <w:lang w:val="ru-RU"/>
              </w:rPr>
            </w:pPr>
            <w:r w:rsidRPr="009B335B">
              <w:rPr>
                <w:sz w:val="24"/>
                <w:szCs w:val="24"/>
                <w:lang w:val="ru-RU"/>
              </w:rPr>
              <w:t>Кзо - количество</w:t>
            </w:r>
            <w:r w:rsidRPr="009B335B">
              <w:rPr>
                <w:spacing w:val="1"/>
                <w:sz w:val="24"/>
                <w:szCs w:val="24"/>
                <w:lang w:val="ru-RU"/>
              </w:rPr>
              <w:t xml:space="preserve"> </w:t>
            </w:r>
            <w:r w:rsidRPr="009B335B">
              <w:rPr>
                <w:sz w:val="24"/>
                <w:szCs w:val="24"/>
                <w:lang w:val="ru-RU"/>
              </w:rPr>
              <w:t>заявлений, по которым</w:t>
            </w:r>
            <w:r w:rsidRPr="009B335B">
              <w:rPr>
                <w:spacing w:val="-57"/>
                <w:sz w:val="24"/>
                <w:szCs w:val="24"/>
                <w:lang w:val="ru-RU"/>
              </w:rPr>
              <w:t xml:space="preserve"> </w:t>
            </w:r>
            <w:r w:rsidRPr="009B335B">
              <w:rPr>
                <w:sz w:val="24"/>
                <w:szCs w:val="24"/>
                <w:lang w:val="ru-RU"/>
              </w:rPr>
              <w:t>пришел отказ в</w:t>
            </w:r>
            <w:r w:rsidRPr="009B335B">
              <w:rPr>
                <w:spacing w:val="1"/>
                <w:sz w:val="24"/>
                <w:szCs w:val="24"/>
                <w:lang w:val="ru-RU"/>
              </w:rPr>
              <w:t xml:space="preserve"> </w:t>
            </w:r>
            <w:r w:rsidRPr="009B335B">
              <w:rPr>
                <w:sz w:val="24"/>
                <w:szCs w:val="24"/>
                <w:lang w:val="ru-RU"/>
              </w:rPr>
              <w:t>согласовании</w:t>
            </w:r>
            <w:r w:rsidRPr="009B335B">
              <w:rPr>
                <w:spacing w:val="-1"/>
                <w:sz w:val="24"/>
                <w:szCs w:val="24"/>
                <w:lang w:val="ru-RU"/>
              </w:rPr>
              <w:t xml:space="preserve"> </w:t>
            </w:r>
            <w:r w:rsidRPr="009B335B">
              <w:rPr>
                <w:sz w:val="24"/>
                <w:szCs w:val="24"/>
                <w:lang w:val="ru-RU"/>
              </w:rPr>
              <w:t>(ед.).</w:t>
            </w:r>
          </w:p>
          <w:p w14:paraId="23075C5D" w14:textId="77777777" w:rsidR="00772AAB" w:rsidRPr="009B335B" w:rsidRDefault="00772AAB" w:rsidP="002C6831">
            <w:pPr>
              <w:pStyle w:val="TableParagraph"/>
              <w:widowControl/>
              <w:jc w:val="center"/>
              <w:rPr>
                <w:sz w:val="24"/>
                <w:szCs w:val="24"/>
                <w:lang w:val="ru-RU"/>
              </w:rPr>
            </w:pPr>
            <w:r w:rsidRPr="009B335B">
              <w:rPr>
                <w:sz w:val="24"/>
                <w:szCs w:val="24"/>
                <w:lang w:val="ru-RU"/>
              </w:rPr>
              <w:lastRenderedPageBreak/>
              <w:t>Кпз - количество</w:t>
            </w:r>
            <w:r w:rsidRPr="009B335B">
              <w:rPr>
                <w:spacing w:val="1"/>
                <w:sz w:val="24"/>
                <w:szCs w:val="24"/>
                <w:lang w:val="ru-RU"/>
              </w:rPr>
              <w:t xml:space="preserve"> </w:t>
            </w:r>
            <w:r w:rsidRPr="009B335B">
              <w:rPr>
                <w:sz w:val="24"/>
                <w:szCs w:val="24"/>
                <w:lang w:val="ru-RU"/>
              </w:rPr>
              <w:t>поданных</w:t>
            </w:r>
            <w:r w:rsidRPr="009B335B">
              <w:rPr>
                <w:spacing w:val="1"/>
                <w:sz w:val="24"/>
                <w:szCs w:val="24"/>
                <w:lang w:val="ru-RU"/>
              </w:rPr>
              <w:t xml:space="preserve"> </w:t>
            </w:r>
            <w:r w:rsidRPr="009B335B">
              <w:rPr>
                <w:sz w:val="24"/>
                <w:szCs w:val="24"/>
                <w:lang w:val="ru-RU"/>
              </w:rPr>
              <w:t>на</w:t>
            </w:r>
            <w:r w:rsidRPr="009B335B">
              <w:rPr>
                <w:spacing w:val="1"/>
                <w:sz w:val="24"/>
                <w:szCs w:val="24"/>
                <w:lang w:val="ru-RU"/>
              </w:rPr>
              <w:t xml:space="preserve"> </w:t>
            </w:r>
            <w:r w:rsidRPr="009B335B">
              <w:rPr>
                <w:sz w:val="24"/>
                <w:szCs w:val="24"/>
                <w:lang w:val="ru-RU"/>
              </w:rPr>
              <w:t>согласование</w:t>
            </w:r>
            <w:r w:rsidRPr="009B335B">
              <w:rPr>
                <w:spacing w:val="-14"/>
                <w:sz w:val="24"/>
                <w:szCs w:val="24"/>
                <w:lang w:val="ru-RU"/>
              </w:rPr>
              <w:t xml:space="preserve"> </w:t>
            </w:r>
            <w:r w:rsidRPr="009B335B">
              <w:rPr>
                <w:sz w:val="24"/>
                <w:szCs w:val="24"/>
                <w:lang w:val="ru-RU"/>
              </w:rPr>
              <w:t>заявлений</w:t>
            </w:r>
          </w:p>
        </w:tc>
        <w:tc>
          <w:tcPr>
            <w:tcW w:w="1021" w:type="dxa"/>
            <w:gridSpan w:val="2"/>
          </w:tcPr>
          <w:p w14:paraId="6C6F104F" w14:textId="77777777" w:rsidR="00772AAB" w:rsidRPr="009B335B" w:rsidRDefault="00772AAB" w:rsidP="002C6831">
            <w:pPr>
              <w:pStyle w:val="TableParagraph"/>
              <w:widowControl/>
              <w:jc w:val="center"/>
              <w:rPr>
                <w:sz w:val="24"/>
                <w:szCs w:val="24"/>
              </w:rPr>
            </w:pPr>
            <w:r w:rsidRPr="009B335B">
              <w:rPr>
                <w:sz w:val="24"/>
                <w:szCs w:val="24"/>
              </w:rPr>
              <w:lastRenderedPageBreak/>
              <w:t>10%</w:t>
            </w:r>
          </w:p>
        </w:tc>
        <w:tc>
          <w:tcPr>
            <w:tcW w:w="1459" w:type="dxa"/>
            <w:gridSpan w:val="2"/>
          </w:tcPr>
          <w:p w14:paraId="7BD18D33" w14:textId="77777777" w:rsidR="00772AAB" w:rsidRPr="009B335B" w:rsidRDefault="00772AAB" w:rsidP="002C6831">
            <w:pPr>
              <w:pStyle w:val="TableParagraph"/>
              <w:widowControl/>
              <w:jc w:val="center"/>
              <w:rPr>
                <w:sz w:val="24"/>
                <w:szCs w:val="24"/>
              </w:rPr>
            </w:pPr>
          </w:p>
        </w:tc>
      </w:tr>
      <w:tr w:rsidR="00772AAB" w:rsidRPr="009B335B" w14:paraId="2653C855" w14:textId="77777777" w:rsidTr="002C6831">
        <w:trPr>
          <w:trHeight w:val="20"/>
        </w:trPr>
        <w:tc>
          <w:tcPr>
            <w:tcW w:w="930" w:type="dxa"/>
            <w:gridSpan w:val="2"/>
          </w:tcPr>
          <w:p w14:paraId="1EAA42D3" w14:textId="77777777" w:rsidR="00772AAB" w:rsidRPr="009B335B" w:rsidRDefault="00772AAB" w:rsidP="002C6831">
            <w:pPr>
              <w:pStyle w:val="TableParagraph"/>
              <w:widowControl/>
              <w:jc w:val="right"/>
              <w:rPr>
                <w:sz w:val="24"/>
                <w:szCs w:val="24"/>
              </w:rPr>
            </w:pPr>
            <w:r w:rsidRPr="009B335B">
              <w:rPr>
                <w:sz w:val="24"/>
                <w:szCs w:val="24"/>
              </w:rPr>
              <w:t>В.1.</w:t>
            </w:r>
            <w:r w:rsidRPr="009B335B">
              <w:rPr>
                <w:sz w:val="24"/>
                <w:szCs w:val="24"/>
                <w:lang w:val="ru-RU"/>
              </w:rPr>
              <w:t>7</w:t>
            </w:r>
            <w:r w:rsidRPr="009B335B">
              <w:rPr>
                <w:sz w:val="24"/>
                <w:szCs w:val="24"/>
              </w:rPr>
              <w:t>.</w:t>
            </w:r>
          </w:p>
        </w:tc>
        <w:tc>
          <w:tcPr>
            <w:tcW w:w="2037" w:type="dxa"/>
          </w:tcPr>
          <w:p w14:paraId="04D26070" w14:textId="77777777" w:rsidR="00772AAB" w:rsidRPr="009B335B" w:rsidRDefault="00772AAB" w:rsidP="002C6831">
            <w:pPr>
              <w:pStyle w:val="TableParagraph"/>
              <w:widowControl/>
              <w:tabs>
                <w:tab w:val="left" w:pos="2215"/>
              </w:tabs>
              <w:jc w:val="center"/>
              <w:rPr>
                <w:sz w:val="24"/>
                <w:szCs w:val="24"/>
                <w:lang w:val="ru-RU"/>
              </w:rPr>
            </w:pPr>
            <w:r w:rsidRPr="009B335B">
              <w:rPr>
                <w:sz w:val="24"/>
                <w:szCs w:val="24"/>
                <w:lang w:val="ru-RU"/>
              </w:rPr>
              <w:t>Доля проверок, по</w:t>
            </w:r>
            <w:r w:rsidRPr="009B335B">
              <w:rPr>
                <w:spacing w:val="1"/>
                <w:sz w:val="24"/>
                <w:szCs w:val="24"/>
                <w:lang w:val="ru-RU"/>
              </w:rPr>
              <w:t xml:space="preserve"> </w:t>
            </w:r>
            <w:r w:rsidRPr="009B335B">
              <w:rPr>
                <w:sz w:val="24"/>
                <w:szCs w:val="24"/>
                <w:lang w:val="ru-RU"/>
              </w:rPr>
              <w:t>результатам которых</w:t>
            </w:r>
            <w:r w:rsidRPr="009B335B">
              <w:rPr>
                <w:spacing w:val="-57"/>
                <w:sz w:val="24"/>
                <w:szCs w:val="24"/>
                <w:lang w:val="ru-RU"/>
              </w:rPr>
              <w:t xml:space="preserve"> </w:t>
            </w:r>
            <w:r w:rsidRPr="009B335B">
              <w:rPr>
                <w:sz w:val="24"/>
                <w:szCs w:val="24"/>
                <w:lang w:val="ru-RU"/>
              </w:rPr>
              <w:t>материалы</w:t>
            </w:r>
            <w:r w:rsidRPr="009B335B">
              <w:rPr>
                <w:spacing w:val="1"/>
                <w:sz w:val="24"/>
                <w:szCs w:val="24"/>
                <w:lang w:val="ru-RU"/>
              </w:rPr>
              <w:t xml:space="preserve"> </w:t>
            </w:r>
            <w:r w:rsidRPr="009B335B">
              <w:rPr>
                <w:sz w:val="24"/>
                <w:szCs w:val="24"/>
                <w:lang w:val="ru-RU"/>
              </w:rPr>
              <w:t>направлены в</w:t>
            </w:r>
            <w:r w:rsidRPr="009B335B">
              <w:rPr>
                <w:spacing w:val="1"/>
                <w:sz w:val="24"/>
                <w:szCs w:val="24"/>
                <w:lang w:val="ru-RU"/>
              </w:rPr>
              <w:t xml:space="preserve"> </w:t>
            </w:r>
            <w:r w:rsidRPr="009B335B">
              <w:rPr>
                <w:spacing w:val="-1"/>
                <w:sz w:val="24"/>
                <w:szCs w:val="24"/>
                <w:lang w:val="ru-RU"/>
              </w:rPr>
              <w:t xml:space="preserve">уполномоченные </w:t>
            </w:r>
            <w:r w:rsidRPr="009B335B">
              <w:rPr>
                <w:sz w:val="24"/>
                <w:szCs w:val="24"/>
                <w:lang w:val="ru-RU"/>
              </w:rPr>
              <w:t>для</w:t>
            </w:r>
            <w:r w:rsidRPr="009B335B">
              <w:rPr>
                <w:spacing w:val="-57"/>
                <w:sz w:val="24"/>
                <w:szCs w:val="24"/>
                <w:lang w:val="ru-RU"/>
              </w:rPr>
              <w:t xml:space="preserve"> </w:t>
            </w:r>
            <w:r w:rsidRPr="009B335B">
              <w:rPr>
                <w:sz w:val="24"/>
                <w:szCs w:val="24"/>
                <w:lang w:val="ru-RU"/>
              </w:rPr>
              <w:t>принятия решений</w:t>
            </w:r>
            <w:r w:rsidRPr="009B335B">
              <w:rPr>
                <w:spacing w:val="1"/>
                <w:sz w:val="24"/>
                <w:szCs w:val="24"/>
                <w:lang w:val="ru-RU"/>
              </w:rPr>
              <w:t xml:space="preserve"> </w:t>
            </w:r>
            <w:r w:rsidRPr="009B335B">
              <w:rPr>
                <w:sz w:val="24"/>
                <w:szCs w:val="24"/>
                <w:lang w:val="ru-RU"/>
              </w:rPr>
              <w:t>органы</w:t>
            </w:r>
          </w:p>
        </w:tc>
        <w:tc>
          <w:tcPr>
            <w:tcW w:w="1985" w:type="dxa"/>
            <w:gridSpan w:val="3"/>
          </w:tcPr>
          <w:p w14:paraId="15CA5C9E" w14:textId="77777777" w:rsidR="00772AAB" w:rsidRPr="009B335B" w:rsidRDefault="00772AAB" w:rsidP="002C6831">
            <w:pPr>
              <w:pStyle w:val="TableParagraph"/>
              <w:widowControl/>
              <w:ind w:hanging="447"/>
              <w:jc w:val="center"/>
              <w:rPr>
                <w:sz w:val="24"/>
                <w:szCs w:val="24"/>
              </w:rPr>
            </w:pPr>
            <w:r w:rsidRPr="009B335B">
              <w:rPr>
                <w:sz w:val="24"/>
                <w:szCs w:val="24"/>
              </w:rPr>
              <w:t>Кнм x 100 /</w:t>
            </w:r>
            <w:r w:rsidRPr="009B335B">
              <w:rPr>
                <w:spacing w:val="-57"/>
                <w:sz w:val="24"/>
                <w:szCs w:val="24"/>
              </w:rPr>
              <w:t xml:space="preserve"> </w:t>
            </w:r>
            <w:r w:rsidRPr="009B335B">
              <w:rPr>
                <w:sz w:val="24"/>
                <w:szCs w:val="24"/>
              </w:rPr>
              <w:t>Квн</w:t>
            </w:r>
          </w:p>
        </w:tc>
        <w:tc>
          <w:tcPr>
            <w:tcW w:w="2491" w:type="dxa"/>
            <w:gridSpan w:val="2"/>
          </w:tcPr>
          <w:p w14:paraId="0F4FC828" w14:textId="77777777" w:rsidR="00772AAB" w:rsidRPr="009B335B" w:rsidRDefault="00772AAB" w:rsidP="002C6831">
            <w:pPr>
              <w:pStyle w:val="TableParagraph"/>
              <w:widowControl/>
              <w:tabs>
                <w:tab w:val="left" w:pos="142"/>
              </w:tabs>
              <w:jc w:val="center"/>
              <w:rPr>
                <w:sz w:val="24"/>
                <w:szCs w:val="24"/>
                <w:lang w:val="ru-RU"/>
              </w:rPr>
            </w:pPr>
            <w:r w:rsidRPr="009B335B">
              <w:rPr>
                <w:sz w:val="24"/>
                <w:szCs w:val="24"/>
                <w:lang w:val="ru-RU"/>
              </w:rPr>
              <w:t>Кнм – количество</w:t>
            </w:r>
            <w:r w:rsidRPr="009B335B">
              <w:rPr>
                <w:spacing w:val="-58"/>
                <w:sz w:val="24"/>
                <w:szCs w:val="24"/>
                <w:lang w:val="ru-RU"/>
              </w:rPr>
              <w:t xml:space="preserve"> </w:t>
            </w:r>
            <w:r w:rsidRPr="009B335B">
              <w:rPr>
                <w:sz w:val="24"/>
                <w:szCs w:val="24"/>
                <w:lang w:val="ru-RU"/>
              </w:rPr>
              <w:t>материалов,</w:t>
            </w:r>
            <w:r w:rsidRPr="009B335B">
              <w:rPr>
                <w:spacing w:val="1"/>
                <w:sz w:val="24"/>
                <w:szCs w:val="24"/>
                <w:lang w:val="ru-RU"/>
              </w:rPr>
              <w:t xml:space="preserve"> </w:t>
            </w:r>
            <w:r w:rsidRPr="009B335B">
              <w:rPr>
                <w:sz w:val="24"/>
                <w:szCs w:val="24"/>
                <w:lang w:val="ru-RU"/>
              </w:rPr>
              <w:t>направленных в</w:t>
            </w:r>
            <w:r w:rsidRPr="009B335B">
              <w:rPr>
                <w:spacing w:val="1"/>
                <w:sz w:val="24"/>
                <w:szCs w:val="24"/>
                <w:lang w:val="ru-RU"/>
              </w:rPr>
              <w:t xml:space="preserve"> </w:t>
            </w:r>
            <w:r w:rsidRPr="009B335B">
              <w:rPr>
                <w:sz w:val="24"/>
                <w:szCs w:val="24"/>
                <w:lang w:val="ru-RU"/>
              </w:rPr>
              <w:t>уполномоченные</w:t>
            </w:r>
            <w:r w:rsidRPr="009B335B">
              <w:rPr>
                <w:spacing w:val="-57"/>
                <w:sz w:val="24"/>
                <w:szCs w:val="24"/>
                <w:lang w:val="ru-RU"/>
              </w:rPr>
              <w:t xml:space="preserve"> </w:t>
            </w:r>
            <w:r w:rsidRPr="009B335B">
              <w:rPr>
                <w:sz w:val="24"/>
                <w:szCs w:val="24"/>
                <w:lang w:val="ru-RU"/>
              </w:rPr>
              <w:t>органы</w:t>
            </w:r>
            <w:r w:rsidRPr="009B335B">
              <w:rPr>
                <w:spacing w:val="-1"/>
                <w:sz w:val="24"/>
                <w:szCs w:val="24"/>
                <w:lang w:val="ru-RU"/>
              </w:rPr>
              <w:t xml:space="preserve"> </w:t>
            </w:r>
            <w:r w:rsidRPr="009B335B">
              <w:rPr>
                <w:sz w:val="24"/>
                <w:szCs w:val="24"/>
                <w:lang w:val="ru-RU"/>
              </w:rPr>
              <w:t xml:space="preserve">(ед.). </w:t>
            </w:r>
          </w:p>
          <w:p w14:paraId="02BE6733" w14:textId="77777777" w:rsidR="00772AAB" w:rsidRPr="009B335B" w:rsidRDefault="00772AAB" w:rsidP="002C6831">
            <w:pPr>
              <w:pStyle w:val="TableParagraph"/>
              <w:widowControl/>
              <w:jc w:val="center"/>
              <w:rPr>
                <w:sz w:val="24"/>
                <w:szCs w:val="24"/>
                <w:lang w:val="ru-RU"/>
              </w:rPr>
            </w:pPr>
            <w:r w:rsidRPr="009B335B">
              <w:rPr>
                <w:sz w:val="24"/>
                <w:szCs w:val="24"/>
                <w:lang w:val="ru-RU"/>
              </w:rPr>
              <w:t>Квн - количество</w:t>
            </w:r>
            <w:r w:rsidRPr="009B335B">
              <w:rPr>
                <w:spacing w:val="1"/>
                <w:sz w:val="24"/>
                <w:szCs w:val="24"/>
                <w:lang w:val="ru-RU"/>
              </w:rPr>
              <w:t xml:space="preserve"> </w:t>
            </w:r>
            <w:r w:rsidRPr="009B335B">
              <w:rPr>
                <w:sz w:val="24"/>
                <w:szCs w:val="24"/>
                <w:lang w:val="ru-RU"/>
              </w:rPr>
              <w:t>выявленных нарушений</w:t>
            </w:r>
            <w:r w:rsidRPr="009B335B">
              <w:rPr>
                <w:spacing w:val="-58"/>
                <w:sz w:val="24"/>
                <w:szCs w:val="24"/>
                <w:lang w:val="ru-RU"/>
              </w:rPr>
              <w:t xml:space="preserve"> </w:t>
            </w:r>
            <w:r w:rsidRPr="009B335B">
              <w:rPr>
                <w:sz w:val="24"/>
                <w:szCs w:val="24"/>
                <w:lang w:val="ru-RU"/>
              </w:rPr>
              <w:t>(ед.)</w:t>
            </w:r>
          </w:p>
        </w:tc>
        <w:tc>
          <w:tcPr>
            <w:tcW w:w="1021" w:type="dxa"/>
            <w:gridSpan w:val="2"/>
          </w:tcPr>
          <w:p w14:paraId="5D89B9A3" w14:textId="77777777" w:rsidR="00772AAB" w:rsidRPr="009B335B" w:rsidRDefault="00772AAB" w:rsidP="002C6831">
            <w:pPr>
              <w:pStyle w:val="TableParagraph"/>
              <w:widowControl/>
              <w:jc w:val="center"/>
              <w:rPr>
                <w:sz w:val="24"/>
                <w:szCs w:val="24"/>
              </w:rPr>
            </w:pPr>
            <w:r w:rsidRPr="009B335B">
              <w:rPr>
                <w:sz w:val="24"/>
                <w:szCs w:val="24"/>
              </w:rPr>
              <w:t>100%</w:t>
            </w:r>
          </w:p>
        </w:tc>
        <w:tc>
          <w:tcPr>
            <w:tcW w:w="1459" w:type="dxa"/>
            <w:gridSpan w:val="2"/>
          </w:tcPr>
          <w:p w14:paraId="07A37F35" w14:textId="77777777" w:rsidR="00772AAB" w:rsidRPr="009B335B" w:rsidRDefault="00772AAB" w:rsidP="002C6831">
            <w:pPr>
              <w:pStyle w:val="TableParagraph"/>
              <w:widowControl/>
              <w:jc w:val="center"/>
              <w:rPr>
                <w:sz w:val="24"/>
                <w:szCs w:val="24"/>
              </w:rPr>
            </w:pPr>
          </w:p>
        </w:tc>
      </w:tr>
      <w:tr w:rsidR="00772AAB" w:rsidRPr="009B335B" w14:paraId="09108381" w14:textId="77777777" w:rsidTr="002C6831">
        <w:trPr>
          <w:trHeight w:val="20"/>
        </w:trPr>
        <w:tc>
          <w:tcPr>
            <w:tcW w:w="930" w:type="dxa"/>
            <w:gridSpan w:val="2"/>
          </w:tcPr>
          <w:p w14:paraId="77392191" w14:textId="77777777" w:rsidR="00772AAB" w:rsidRPr="009B335B" w:rsidRDefault="00772AAB" w:rsidP="002C6831">
            <w:pPr>
              <w:pStyle w:val="TableParagraph"/>
              <w:widowControl/>
              <w:jc w:val="right"/>
              <w:rPr>
                <w:sz w:val="24"/>
                <w:szCs w:val="24"/>
              </w:rPr>
            </w:pPr>
            <w:r w:rsidRPr="009B335B">
              <w:rPr>
                <w:sz w:val="24"/>
                <w:szCs w:val="24"/>
              </w:rPr>
              <w:t>В.1.</w:t>
            </w:r>
            <w:r w:rsidRPr="009B335B">
              <w:rPr>
                <w:sz w:val="24"/>
                <w:szCs w:val="24"/>
                <w:lang w:val="ru-RU"/>
              </w:rPr>
              <w:t>8</w:t>
            </w:r>
            <w:r w:rsidRPr="009B335B">
              <w:rPr>
                <w:sz w:val="24"/>
                <w:szCs w:val="24"/>
              </w:rPr>
              <w:t>.</w:t>
            </w:r>
          </w:p>
        </w:tc>
        <w:tc>
          <w:tcPr>
            <w:tcW w:w="2037" w:type="dxa"/>
          </w:tcPr>
          <w:p w14:paraId="65C9BCD2" w14:textId="77777777" w:rsidR="00772AAB" w:rsidRPr="009B335B" w:rsidRDefault="00772AAB" w:rsidP="002C6831">
            <w:pPr>
              <w:pStyle w:val="TableParagraph"/>
              <w:widowControl/>
              <w:tabs>
                <w:tab w:val="left" w:pos="2215"/>
              </w:tabs>
              <w:jc w:val="center"/>
              <w:rPr>
                <w:sz w:val="24"/>
                <w:szCs w:val="24"/>
              </w:rPr>
            </w:pPr>
            <w:r w:rsidRPr="009B335B">
              <w:rPr>
                <w:sz w:val="24"/>
                <w:szCs w:val="24"/>
              </w:rPr>
              <w:t>Количество</w:t>
            </w:r>
            <w:r w:rsidRPr="009B335B">
              <w:rPr>
                <w:spacing w:val="1"/>
                <w:sz w:val="24"/>
                <w:szCs w:val="24"/>
              </w:rPr>
              <w:t xml:space="preserve"> </w:t>
            </w:r>
            <w:r w:rsidRPr="009B335B">
              <w:rPr>
                <w:sz w:val="24"/>
                <w:szCs w:val="24"/>
              </w:rPr>
              <w:t>проведенных</w:t>
            </w:r>
            <w:r w:rsidRPr="009B335B">
              <w:rPr>
                <w:spacing w:val="1"/>
                <w:sz w:val="24"/>
                <w:szCs w:val="24"/>
              </w:rPr>
              <w:t xml:space="preserve"> </w:t>
            </w:r>
            <w:r w:rsidRPr="009B335B">
              <w:rPr>
                <w:spacing w:val="-1"/>
                <w:sz w:val="24"/>
                <w:szCs w:val="24"/>
              </w:rPr>
              <w:t>профилактических</w:t>
            </w:r>
            <w:r w:rsidRPr="009B335B">
              <w:rPr>
                <w:spacing w:val="-57"/>
                <w:sz w:val="24"/>
                <w:szCs w:val="24"/>
              </w:rPr>
              <w:t xml:space="preserve"> </w:t>
            </w:r>
            <w:r w:rsidRPr="009B335B">
              <w:rPr>
                <w:sz w:val="24"/>
                <w:szCs w:val="24"/>
              </w:rPr>
              <w:t>мероприятий</w:t>
            </w:r>
          </w:p>
        </w:tc>
        <w:tc>
          <w:tcPr>
            <w:tcW w:w="1985" w:type="dxa"/>
            <w:gridSpan w:val="3"/>
          </w:tcPr>
          <w:p w14:paraId="075DBBF4" w14:textId="77777777" w:rsidR="00772AAB" w:rsidRPr="009B335B" w:rsidRDefault="00772AAB" w:rsidP="002C6831">
            <w:pPr>
              <w:pStyle w:val="TableParagraph"/>
              <w:widowControl/>
              <w:ind w:hanging="447"/>
              <w:jc w:val="center"/>
              <w:rPr>
                <w:sz w:val="24"/>
                <w:szCs w:val="24"/>
              </w:rPr>
            </w:pPr>
          </w:p>
        </w:tc>
        <w:tc>
          <w:tcPr>
            <w:tcW w:w="2491" w:type="dxa"/>
            <w:gridSpan w:val="2"/>
          </w:tcPr>
          <w:p w14:paraId="32003631" w14:textId="77777777" w:rsidR="00772AAB" w:rsidRPr="009B335B" w:rsidRDefault="00772AAB" w:rsidP="002C6831">
            <w:pPr>
              <w:pStyle w:val="TableParagraph"/>
              <w:widowControl/>
              <w:tabs>
                <w:tab w:val="left" w:pos="142"/>
              </w:tabs>
              <w:jc w:val="center"/>
              <w:rPr>
                <w:sz w:val="24"/>
                <w:szCs w:val="24"/>
              </w:rPr>
            </w:pPr>
          </w:p>
        </w:tc>
        <w:tc>
          <w:tcPr>
            <w:tcW w:w="1021" w:type="dxa"/>
            <w:gridSpan w:val="2"/>
          </w:tcPr>
          <w:p w14:paraId="4D2BB244" w14:textId="77777777" w:rsidR="00772AAB" w:rsidRPr="009B335B" w:rsidRDefault="00772AAB" w:rsidP="002C6831">
            <w:pPr>
              <w:pStyle w:val="TableParagraph"/>
              <w:widowControl/>
              <w:jc w:val="center"/>
              <w:rPr>
                <w:sz w:val="24"/>
                <w:szCs w:val="24"/>
              </w:rPr>
            </w:pPr>
            <w:r w:rsidRPr="009B335B">
              <w:rPr>
                <w:sz w:val="24"/>
                <w:szCs w:val="24"/>
              </w:rPr>
              <w:t>Шт.</w:t>
            </w:r>
          </w:p>
        </w:tc>
        <w:tc>
          <w:tcPr>
            <w:tcW w:w="1459" w:type="dxa"/>
            <w:gridSpan w:val="2"/>
          </w:tcPr>
          <w:p w14:paraId="2062CAF3" w14:textId="77777777" w:rsidR="00772AAB" w:rsidRPr="009B335B" w:rsidRDefault="00772AAB" w:rsidP="002C6831">
            <w:pPr>
              <w:pStyle w:val="TableParagraph"/>
              <w:widowControl/>
              <w:jc w:val="center"/>
              <w:rPr>
                <w:sz w:val="24"/>
                <w:szCs w:val="24"/>
              </w:rPr>
            </w:pPr>
          </w:p>
        </w:tc>
      </w:tr>
      <w:tr w:rsidR="00772AAB" w:rsidRPr="009B335B" w14:paraId="2246FD65" w14:textId="77777777" w:rsidTr="002C6831">
        <w:trPr>
          <w:trHeight w:val="20"/>
        </w:trPr>
        <w:tc>
          <w:tcPr>
            <w:tcW w:w="930" w:type="dxa"/>
            <w:gridSpan w:val="2"/>
          </w:tcPr>
          <w:p w14:paraId="59919A51" w14:textId="77777777" w:rsidR="00772AAB" w:rsidRPr="009B335B" w:rsidRDefault="00772AAB" w:rsidP="002C6831">
            <w:pPr>
              <w:pStyle w:val="TableParagraph"/>
              <w:widowControl/>
              <w:jc w:val="right"/>
              <w:rPr>
                <w:sz w:val="24"/>
                <w:szCs w:val="24"/>
              </w:rPr>
            </w:pPr>
            <w:r w:rsidRPr="009B335B">
              <w:rPr>
                <w:sz w:val="24"/>
                <w:szCs w:val="24"/>
              </w:rPr>
              <w:t>В.2.</w:t>
            </w:r>
          </w:p>
        </w:tc>
        <w:tc>
          <w:tcPr>
            <w:tcW w:w="2037" w:type="dxa"/>
          </w:tcPr>
          <w:p w14:paraId="41DA06F1" w14:textId="77777777" w:rsidR="00772AAB" w:rsidRPr="009B335B" w:rsidRDefault="00772AAB" w:rsidP="002C6831">
            <w:pPr>
              <w:pStyle w:val="TableParagraph"/>
              <w:widowControl/>
              <w:tabs>
                <w:tab w:val="left" w:pos="2215"/>
              </w:tabs>
              <w:jc w:val="center"/>
              <w:rPr>
                <w:sz w:val="24"/>
                <w:szCs w:val="24"/>
                <w:lang w:val="ru-RU"/>
              </w:rPr>
            </w:pPr>
            <w:r w:rsidRPr="009B335B">
              <w:rPr>
                <w:sz w:val="24"/>
                <w:szCs w:val="24"/>
                <w:lang w:val="ru-RU"/>
              </w:rPr>
              <w:t>Индикативные</w:t>
            </w:r>
            <w:r w:rsidRPr="009B335B">
              <w:rPr>
                <w:spacing w:val="-7"/>
                <w:sz w:val="24"/>
                <w:szCs w:val="24"/>
                <w:lang w:val="ru-RU"/>
              </w:rPr>
              <w:t xml:space="preserve"> </w:t>
            </w:r>
            <w:r w:rsidRPr="009B335B">
              <w:rPr>
                <w:sz w:val="24"/>
                <w:szCs w:val="24"/>
                <w:lang w:val="ru-RU"/>
              </w:rPr>
              <w:t>показатели,</w:t>
            </w:r>
            <w:r w:rsidRPr="009B335B">
              <w:rPr>
                <w:spacing w:val="-5"/>
                <w:sz w:val="24"/>
                <w:szCs w:val="24"/>
                <w:lang w:val="ru-RU"/>
              </w:rPr>
              <w:t xml:space="preserve"> </w:t>
            </w:r>
            <w:r w:rsidRPr="009B335B">
              <w:rPr>
                <w:sz w:val="24"/>
                <w:szCs w:val="24"/>
                <w:lang w:val="ru-RU"/>
              </w:rPr>
              <w:t>характеризующие</w:t>
            </w:r>
            <w:r w:rsidRPr="009B335B">
              <w:rPr>
                <w:spacing w:val="-3"/>
                <w:sz w:val="24"/>
                <w:szCs w:val="24"/>
                <w:lang w:val="ru-RU"/>
              </w:rPr>
              <w:t xml:space="preserve"> </w:t>
            </w:r>
            <w:r w:rsidRPr="009B335B">
              <w:rPr>
                <w:sz w:val="24"/>
                <w:szCs w:val="24"/>
                <w:lang w:val="ru-RU"/>
              </w:rPr>
              <w:t>объем</w:t>
            </w:r>
            <w:r w:rsidRPr="009B335B">
              <w:rPr>
                <w:spacing w:val="-6"/>
                <w:sz w:val="24"/>
                <w:szCs w:val="24"/>
                <w:lang w:val="ru-RU"/>
              </w:rPr>
              <w:t xml:space="preserve"> </w:t>
            </w:r>
            <w:r w:rsidRPr="009B335B">
              <w:rPr>
                <w:sz w:val="24"/>
                <w:szCs w:val="24"/>
                <w:lang w:val="ru-RU"/>
              </w:rPr>
              <w:t>задействованных</w:t>
            </w:r>
            <w:r w:rsidRPr="009B335B">
              <w:rPr>
                <w:spacing w:val="-5"/>
                <w:sz w:val="24"/>
                <w:szCs w:val="24"/>
                <w:lang w:val="ru-RU"/>
              </w:rPr>
              <w:t xml:space="preserve"> </w:t>
            </w:r>
            <w:r w:rsidRPr="009B335B">
              <w:rPr>
                <w:sz w:val="24"/>
                <w:szCs w:val="24"/>
                <w:lang w:val="ru-RU"/>
              </w:rPr>
              <w:t>трудовых</w:t>
            </w:r>
            <w:r w:rsidRPr="009B335B">
              <w:rPr>
                <w:spacing w:val="-57"/>
                <w:sz w:val="24"/>
                <w:szCs w:val="24"/>
                <w:lang w:val="ru-RU"/>
              </w:rPr>
              <w:t xml:space="preserve"> </w:t>
            </w:r>
            <w:r w:rsidRPr="009B335B">
              <w:rPr>
                <w:sz w:val="24"/>
                <w:szCs w:val="24"/>
                <w:lang w:val="ru-RU"/>
              </w:rPr>
              <w:t>ресурсов</w:t>
            </w:r>
          </w:p>
        </w:tc>
        <w:tc>
          <w:tcPr>
            <w:tcW w:w="1985" w:type="dxa"/>
            <w:gridSpan w:val="3"/>
          </w:tcPr>
          <w:p w14:paraId="64492C82" w14:textId="77777777" w:rsidR="00772AAB" w:rsidRPr="009B335B" w:rsidRDefault="00772AAB" w:rsidP="002C6831">
            <w:pPr>
              <w:pStyle w:val="TableParagraph"/>
              <w:widowControl/>
              <w:ind w:hanging="447"/>
              <w:jc w:val="center"/>
              <w:rPr>
                <w:sz w:val="24"/>
                <w:szCs w:val="24"/>
                <w:lang w:val="ru-RU"/>
              </w:rPr>
            </w:pPr>
          </w:p>
        </w:tc>
        <w:tc>
          <w:tcPr>
            <w:tcW w:w="2491" w:type="dxa"/>
            <w:gridSpan w:val="2"/>
          </w:tcPr>
          <w:p w14:paraId="663D52B6" w14:textId="77777777" w:rsidR="00772AAB" w:rsidRPr="009B335B" w:rsidRDefault="00772AAB" w:rsidP="002C6831">
            <w:pPr>
              <w:pStyle w:val="TableParagraph"/>
              <w:widowControl/>
              <w:tabs>
                <w:tab w:val="left" w:pos="142"/>
              </w:tabs>
              <w:jc w:val="center"/>
              <w:rPr>
                <w:sz w:val="24"/>
                <w:szCs w:val="24"/>
                <w:lang w:val="ru-RU"/>
              </w:rPr>
            </w:pPr>
          </w:p>
        </w:tc>
        <w:tc>
          <w:tcPr>
            <w:tcW w:w="1021" w:type="dxa"/>
            <w:gridSpan w:val="2"/>
          </w:tcPr>
          <w:p w14:paraId="599B0800" w14:textId="77777777" w:rsidR="00772AAB" w:rsidRPr="009B335B" w:rsidRDefault="00772AAB" w:rsidP="002C6831">
            <w:pPr>
              <w:pStyle w:val="TableParagraph"/>
              <w:widowControl/>
              <w:jc w:val="center"/>
              <w:rPr>
                <w:sz w:val="24"/>
                <w:szCs w:val="24"/>
                <w:lang w:val="ru-RU"/>
              </w:rPr>
            </w:pPr>
          </w:p>
        </w:tc>
        <w:tc>
          <w:tcPr>
            <w:tcW w:w="1459" w:type="dxa"/>
            <w:gridSpan w:val="2"/>
          </w:tcPr>
          <w:p w14:paraId="2B8ED9D1" w14:textId="77777777" w:rsidR="00772AAB" w:rsidRPr="009B335B" w:rsidRDefault="00772AAB" w:rsidP="002C6831">
            <w:pPr>
              <w:pStyle w:val="TableParagraph"/>
              <w:widowControl/>
              <w:jc w:val="center"/>
              <w:rPr>
                <w:sz w:val="24"/>
                <w:szCs w:val="24"/>
                <w:lang w:val="ru-RU"/>
              </w:rPr>
            </w:pPr>
          </w:p>
        </w:tc>
      </w:tr>
      <w:tr w:rsidR="00772AAB" w:rsidRPr="009B335B" w14:paraId="273E53F2" w14:textId="77777777" w:rsidTr="002C6831">
        <w:trPr>
          <w:trHeight w:val="20"/>
        </w:trPr>
        <w:tc>
          <w:tcPr>
            <w:tcW w:w="930" w:type="dxa"/>
            <w:gridSpan w:val="2"/>
          </w:tcPr>
          <w:p w14:paraId="1873D6B3" w14:textId="77777777" w:rsidR="00772AAB" w:rsidRPr="009B335B" w:rsidRDefault="00772AAB" w:rsidP="002C6831">
            <w:pPr>
              <w:pStyle w:val="TableParagraph"/>
              <w:widowControl/>
              <w:jc w:val="right"/>
              <w:rPr>
                <w:sz w:val="24"/>
                <w:szCs w:val="24"/>
              </w:rPr>
            </w:pPr>
            <w:r w:rsidRPr="009B335B">
              <w:rPr>
                <w:sz w:val="24"/>
                <w:szCs w:val="24"/>
              </w:rPr>
              <w:t>В.2.1.</w:t>
            </w:r>
          </w:p>
        </w:tc>
        <w:tc>
          <w:tcPr>
            <w:tcW w:w="2037" w:type="dxa"/>
          </w:tcPr>
          <w:p w14:paraId="2F003DB0" w14:textId="77777777" w:rsidR="00772AAB" w:rsidRPr="009B335B" w:rsidRDefault="00772AAB" w:rsidP="002C6831">
            <w:pPr>
              <w:pStyle w:val="TableParagraph"/>
              <w:widowControl/>
              <w:tabs>
                <w:tab w:val="left" w:pos="2215"/>
              </w:tabs>
              <w:jc w:val="center"/>
              <w:rPr>
                <w:sz w:val="24"/>
                <w:szCs w:val="24"/>
              </w:rPr>
            </w:pPr>
            <w:r w:rsidRPr="009B335B">
              <w:rPr>
                <w:sz w:val="24"/>
                <w:szCs w:val="24"/>
              </w:rPr>
              <w:t>Количество штатны</w:t>
            </w:r>
            <w:r w:rsidRPr="009B335B">
              <w:rPr>
                <w:sz w:val="24"/>
                <w:szCs w:val="24"/>
                <w:lang w:val="ru-RU"/>
              </w:rPr>
              <w:t xml:space="preserve">х </w:t>
            </w:r>
            <w:r w:rsidRPr="009B335B">
              <w:rPr>
                <w:sz w:val="24"/>
                <w:szCs w:val="24"/>
              </w:rPr>
              <w:t>единиц</w:t>
            </w:r>
          </w:p>
        </w:tc>
        <w:tc>
          <w:tcPr>
            <w:tcW w:w="1985" w:type="dxa"/>
            <w:gridSpan w:val="3"/>
          </w:tcPr>
          <w:p w14:paraId="374B464E" w14:textId="77777777" w:rsidR="00772AAB" w:rsidRPr="009B335B" w:rsidRDefault="00772AAB" w:rsidP="002C6831">
            <w:pPr>
              <w:pStyle w:val="TableParagraph"/>
              <w:widowControl/>
              <w:ind w:hanging="447"/>
              <w:jc w:val="center"/>
              <w:rPr>
                <w:sz w:val="24"/>
                <w:szCs w:val="24"/>
              </w:rPr>
            </w:pPr>
          </w:p>
        </w:tc>
        <w:tc>
          <w:tcPr>
            <w:tcW w:w="2491" w:type="dxa"/>
            <w:gridSpan w:val="2"/>
          </w:tcPr>
          <w:p w14:paraId="5DD4EF1B" w14:textId="77777777" w:rsidR="00772AAB" w:rsidRPr="009B335B" w:rsidRDefault="00772AAB" w:rsidP="002C6831">
            <w:pPr>
              <w:pStyle w:val="TableParagraph"/>
              <w:widowControl/>
              <w:tabs>
                <w:tab w:val="left" w:pos="142"/>
              </w:tabs>
              <w:jc w:val="center"/>
              <w:rPr>
                <w:sz w:val="24"/>
                <w:szCs w:val="24"/>
              </w:rPr>
            </w:pPr>
          </w:p>
        </w:tc>
        <w:tc>
          <w:tcPr>
            <w:tcW w:w="1021" w:type="dxa"/>
            <w:gridSpan w:val="2"/>
          </w:tcPr>
          <w:p w14:paraId="4CE5D7AB" w14:textId="77777777" w:rsidR="00772AAB" w:rsidRPr="009B335B" w:rsidRDefault="00772AAB" w:rsidP="002C6831">
            <w:pPr>
              <w:pStyle w:val="TableParagraph"/>
              <w:widowControl/>
              <w:jc w:val="center"/>
              <w:rPr>
                <w:sz w:val="24"/>
                <w:szCs w:val="24"/>
              </w:rPr>
            </w:pPr>
            <w:r w:rsidRPr="009B335B">
              <w:rPr>
                <w:sz w:val="24"/>
                <w:szCs w:val="24"/>
              </w:rPr>
              <w:t>Чел.</w:t>
            </w:r>
          </w:p>
        </w:tc>
        <w:tc>
          <w:tcPr>
            <w:tcW w:w="1459" w:type="dxa"/>
            <w:gridSpan w:val="2"/>
          </w:tcPr>
          <w:p w14:paraId="288F9470" w14:textId="77777777" w:rsidR="00772AAB" w:rsidRPr="009B335B" w:rsidRDefault="00772AAB" w:rsidP="002C6831">
            <w:pPr>
              <w:pStyle w:val="TableParagraph"/>
              <w:widowControl/>
              <w:jc w:val="center"/>
              <w:rPr>
                <w:sz w:val="24"/>
                <w:szCs w:val="24"/>
              </w:rPr>
            </w:pPr>
          </w:p>
        </w:tc>
      </w:tr>
      <w:tr w:rsidR="00772AAB" w:rsidRPr="009B335B" w14:paraId="7F013355" w14:textId="77777777" w:rsidTr="002C6831">
        <w:trPr>
          <w:trHeight w:val="20"/>
        </w:trPr>
        <w:tc>
          <w:tcPr>
            <w:tcW w:w="930" w:type="dxa"/>
            <w:gridSpan w:val="2"/>
          </w:tcPr>
          <w:p w14:paraId="1D273ACA" w14:textId="77777777" w:rsidR="00772AAB" w:rsidRPr="009B335B" w:rsidRDefault="00772AAB" w:rsidP="002C6831">
            <w:pPr>
              <w:pStyle w:val="TableParagraph"/>
              <w:widowControl/>
              <w:jc w:val="right"/>
              <w:rPr>
                <w:sz w:val="24"/>
                <w:szCs w:val="24"/>
              </w:rPr>
            </w:pPr>
            <w:r w:rsidRPr="009B335B">
              <w:rPr>
                <w:sz w:val="24"/>
                <w:szCs w:val="24"/>
              </w:rPr>
              <w:t>В.2.2.</w:t>
            </w:r>
          </w:p>
        </w:tc>
        <w:tc>
          <w:tcPr>
            <w:tcW w:w="2037" w:type="dxa"/>
          </w:tcPr>
          <w:p w14:paraId="050722FD" w14:textId="77777777" w:rsidR="00772AAB" w:rsidRPr="009B335B" w:rsidRDefault="00772AAB" w:rsidP="002C6831">
            <w:pPr>
              <w:pStyle w:val="TableParagraph"/>
              <w:widowControl/>
              <w:jc w:val="center"/>
              <w:rPr>
                <w:sz w:val="24"/>
                <w:szCs w:val="24"/>
                <w:lang w:val="ru-RU"/>
              </w:rPr>
            </w:pPr>
            <w:r w:rsidRPr="009B335B">
              <w:rPr>
                <w:sz w:val="24"/>
                <w:szCs w:val="24"/>
                <w:lang w:val="ru-RU"/>
              </w:rPr>
              <w:t>Нагрузка</w:t>
            </w:r>
            <w:r w:rsidRPr="009B335B">
              <w:rPr>
                <w:spacing w:val="1"/>
                <w:sz w:val="24"/>
                <w:szCs w:val="24"/>
                <w:lang w:val="ru-RU"/>
              </w:rPr>
              <w:t xml:space="preserve"> </w:t>
            </w:r>
            <w:r w:rsidRPr="009B335B">
              <w:rPr>
                <w:sz w:val="24"/>
                <w:szCs w:val="24"/>
                <w:lang w:val="ru-RU"/>
              </w:rPr>
              <w:t>контрольных</w:t>
            </w:r>
            <w:r w:rsidRPr="009B335B">
              <w:rPr>
                <w:spacing w:val="1"/>
                <w:sz w:val="24"/>
                <w:szCs w:val="24"/>
                <w:lang w:val="ru-RU"/>
              </w:rPr>
              <w:t xml:space="preserve"> </w:t>
            </w:r>
            <w:r w:rsidRPr="009B335B">
              <w:rPr>
                <w:sz w:val="24"/>
                <w:szCs w:val="24"/>
                <w:lang w:val="ru-RU"/>
              </w:rPr>
              <w:t>мероприятий на</w:t>
            </w:r>
            <w:r w:rsidRPr="009B335B">
              <w:rPr>
                <w:spacing w:val="1"/>
                <w:sz w:val="24"/>
                <w:szCs w:val="24"/>
                <w:lang w:val="ru-RU"/>
              </w:rPr>
              <w:t xml:space="preserve"> </w:t>
            </w:r>
            <w:r w:rsidRPr="009B335B">
              <w:rPr>
                <w:sz w:val="24"/>
                <w:szCs w:val="24"/>
                <w:lang w:val="ru-RU"/>
              </w:rPr>
              <w:t>работников администрации города Оби Новосибирской области</w:t>
            </w:r>
          </w:p>
          <w:p w14:paraId="7DD601F3" w14:textId="77777777" w:rsidR="00772AAB" w:rsidRPr="009B335B" w:rsidRDefault="00772AAB" w:rsidP="002C6831">
            <w:pPr>
              <w:pStyle w:val="TableParagraph"/>
              <w:widowControl/>
              <w:jc w:val="center"/>
              <w:rPr>
                <w:sz w:val="24"/>
                <w:szCs w:val="24"/>
                <w:lang w:val="ru-RU"/>
              </w:rPr>
            </w:pPr>
          </w:p>
          <w:p w14:paraId="1615B068" w14:textId="77777777" w:rsidR="00772AAB" w:rsidRPr="009B335B" w:rsidRDefault="00772AAB" w:rsidP="002C6831">
            <w:pPr>
              <w:pStyle w:val="TableParagraph"/>
              <w:widowControl/>
              <w:tabs>
                <w:tab w:val="left" w:pos="2215"/>
              </w:tabs>
              <w:jc w:val="center"/>
              <w:rPr>
                <w:sz w:val="24"/>
                <w:szCs w:val="24"/>
                <w:lang w:val="ru-RU"/>
              </w:rPr>
            </w:pPr>
          </w:p>
        </w:tc>
        <w:tc>
          <w:tcPr>
            <w:tcW w:w="1985" w:type="dxa"/>
            <w:gridSpan w:val="3"/>
          </w:tcPr>
          <w:p w14:paraId="591D3343" w14:textId="77777777" w:rsidR="00772AAB" w:rsidRPr="009B335B" w:rsidRDefault="00772AAB" w:rsidP="002C6831">
            <w:pPr>
              <w:pStyle w:val="TableParagraph"/>
              <w:widowControl/>
              <w:ind w:hanging="447"/>
              <w:jc w:val="center"/>
              <w:rPr>
                <w:sz w:val="24"/>
                <w:szCs w:val="24"/>
              </w:rPr>
            </w:pPr>
            <w:r w:rsidRPr="009B335B">
              <w:rPr>
                <w:sz w:val="24"/>
                <w:szCs w:val="24"/>
              </w:rPr>
              <w:t>Км</w:t>
            </w:r>
            <w:r w:rsidRPr="009B335B">
              <w:rPr>
                <w:spacing w:val="-2"/>
                <w:sz w:val="24"/>
                <w:szCs w:val="24"/>
              </w:rPr>
              <w:t xml:space="preserve"> </w:t>
            </w:r>
            <w:r w:rsidRPr="009B335B">
              <w:rPr>
                <w:sz w:val="24"/>
                <w:szCs w:val="24"/>
              </w:rPr>
              <w:t>/ Кр</w:t>
            </w:r>
            <w:r w:rsidRPr="009B335B">
              <w:rPr>
                <w:spacing w:val="-1"/>
                <w:sz w:val="24"/>
                <w:szCs w:val="24"/>
              </w:rPr>
              <w:t xml:space="preserve"> </w:t>
            </w:r>
            <w:r w:rsidRPr="009B335B">
              <w:rPr>
                <w:sz w:val="24"/>
                <w:szCs w:val="24"/>
              </w:rPr>
              <w:t>=</w:t>
            </w:r>
            <w:r w:rsidRPr="009B335B">
              <w:rPr>
                <w:spacing w:val="-1"/>
                <w:sz w:val="24"/>
                <w:szCs w:val="24"/>
              </w:rPr>
              <w:t xml:space="preserve"> </w:t>
            </w:r>
            <w:r w:rsidRPr="009B335B">
              <w:rPr>
                <w:sz w:val="24"/>
                <w:szCs w:val="24"/>
              </w:rPr>
              <w:t>Нк</w:t>
            </w:r>
          </w:p>
        </w:tc>
        <w:tc>
          <w:tcPr>
            <w:tcW w:w="2491" w:type="dxa"/>
            <w:gridSpan w:val="2"/>
          </w:tcPr>
          <w:p w14:paraId="504474FE" w14:textId="77777777" w:rsidR="00772AAB" w:rsidRPr="009B335B" w:rsidRDefault="00772AAB" w:rsidP="002C6831">
            <w:pPr>
              <w:pStyle w:val="TableParagraph"/>
              <w:widowControl/>
              <w:tabs>
                <w:tab w:val="left" w:pos="2552"/>
              </w:tabs>
              <w:jc w:val="center"/>
              <w:rPr>
                <w:spacing w:val="-57"/>
                <w:sz w:val="24"/>
                <w:szCs w:val="24"/>
                <w:lang w:val="ru-RU"/>
              </w:rPr>
            </w:pPr>
            <w:r w:rsidRPr="009B335B">
              <w:rPr>
                <w:sz w:val="24"/>
                <w:szCs w:val="24"/>
                <w:lang w:val="ru-RU"/>
              </w:rPr>
              <w:t>Км - количество</w:t>
            </w:r>
            <w:r w:rsidRPr="009B335B">
              <w:rPr>
                <w:spacing w:val="1"/>
                <w:sz w:val="24"/>
                <w:szCs w:val="24"/>
                <w:lang w:val="ru-RU"/>
              </w:rPr>
              <w:t xml:space="preserve"> </w:t>
            </w:r>
            <w:r w:rsidRPr="009B335B">
              <w:rPr>
                <w:sz w:val="24"/>
                <w:szCs w:val="24"/>
                <w:lang w:val="ru-RU"/>
              </w:rPr>
              <w:t>контрольных</w:t>
            </w:r>
            <w:r w:rsidRPr="009B335B">
              <w:rPr>
                <w:spacing w:val="1"/>
                <w:sz w:val="24"/>
                <w:szCs w:val="24"/>
                <w:lang w:val="ru-RU"/>
              </w:rPr>
              <w:t xml:space="preserve"> </w:t>
            </w:r>
            <w:r w:rsidRPr="009B335B">
              <w:rPr>
                <w:sz w:val="24"/>
                <w:szCs w:val="24"/>
                <w:lang w:val="ru-RU"/>
              </w:rPr>
              <w:t>мероприятий (ед.).</w:t>
            </w:r>
            <w:r w:rsidRPr="009B335B">
              <w:rPr>
                <w:spacing w:val="-57"/>
                <w:sz w:val="24"/>
                <w:szCs w:val="24"/>
                <w:lang w:val="ru-RU"/>
              </w:rPr>
              <w:t xml:space="preserve">   </w:t>
            </w:r>
          </w:p>
          <w:p w14:paraId="6D492470" w14:textId="77777777" w:rsidR="00772AAB" w:rsidRPr="009B335B" w:rsidRDefault="00772AAB" w:rsidP="002C6831">
            <w:pPr>
              <w:pStyle w:val="TableParagraph"/>
              <w:widowControl/>
              <w:tabs>
                <w:tab w:val="left" w:pos="2552"/>
              </w:tabs>
              <w:jc w:val="center"/>
              <w:rPr>
                <w:sz w:val="24"/>
                <w:szCs w:val="24"/>
                <w:lang w:val="ru-RU"/>
              </w:rPr>
            </w:pPr>
            <w:r w:rsidRPr="009B335B">
              <w:rPr>
                <w:sz w:val="24"/>
                <w:szCs w:val="24"/>
                <w:lang w:val="ru-RU"/>
              </w:rPr>
              <w:t>Кр - количество</w:t>
            </w:r>
            <w:r w:rsidRPr="009B335B">
              <w:rPr>
                <w:spacing w:val="1"/>
                <w:sz w:val="24"/>
                <w:szCs w:val="24"/>
                <w:lang w:val="ru-RU"/>
              </w:rPr>
              <w:t xml:space="preserve"> </w:t>
            </w:r>
            <w:r w:rsidRPr="009B335B">
              <w:rPr>
                <w:sz w:val="24"/>
                <w:szCs w:val="24"/>
                <w:lang w:val="ru-RU"/>
              </w:rPr>
              <w:t>работников администрации города Оби</w:t>
            </w:r>
            <w:r w:rsidRPr="009B335B">
              <w:rPr>
                <w:spacing w:val="-1"/>
                <w:sz w:val="24"/>
                <w:szCs w:val="24"/>
                <w:lang w:val="ru-RU"/>
              </w:rPr>
              <w:t xml:space="preserve"> </w:t>
            </w:r>
            <w:r w:rsidRPr="009B335B">
              <w:rPr>
                <w:sz w:val="24"/>
                <w:szCs w:val="24"/>
                <w:lang w:val="ru-RU"/>
              </w:rPr>
              <w:t>(ед.).</w:t>
            </w:r>
          </w:p>
          <w:p w14:paraId="2A07D9AB" w14:textId="77777777" w:rsidR="00772AAB" w:rsidRPr="009B335B" w:rsidRDefault="00772AAB" w:rsidP="002C6831">
            <w:pPr>
              <w:pStyle w:val="TableParagraph"/>
              <w:widowControl/>
              <w:tabs>
                <w:tab w:val="left" w:pos="142"/>
              </w:tabs>
              <w:jc w:val="center"/>
              <w:rPr>
                <w:sz w:val="24"/>
                <w:szCs w:val="24"/>
                <w:lang w:val="ru-RU"/>
              </w:rPr>
            </w:pPr>
            <w:r w:rsidRPr="009B335B">
              <w:rPr>
                <w:sz w:val="24"/>
                <w:szCs w:val="24"/>
                <w:lang w:val="ru-RU"/>
              </w:rPr>
              <w:t>Нк</w:t>
            </w:r>
            <w:r w:rsidRPr="009B335B">
              <w:rPr>
                <w:spacing w:val="-4"/>
                <w:sz w:val="24"/>
                <w:szCs w:val="24"/>
                <w:lang w:val="ru-RU"/>
              </w:rPr>
              <w:t xml:space="preserve"> </w:t>
            </w:r>
            <w:r w:rsidRPr="009B335B">
              <w:rPr>
                <w:sz w:val="24"/>
                <w:szCs w:val="24"/>
                <w:lang w:val="ru-RU"/>
              </w:rPr>
              <w:t>-</w:t>
            </w:r>
            <w:r w:rsidRPr="009B335B">
              <w:rPr>
                <w:spacing w:val="-5"/>
                <w:sz w:val="24"/>
                <w:szCs w:val="24"/>
                <w:lang w:val="ru-RU"/>
              </w:rPr>
              <w:t xml:space="preserve"> </w:t>
            </w:r>
            <w:r w:rsidRPr="009B335B">
              <w:rPr>
                <w:sz w:val="24"/>
                <w:szCs w:val="24"/>
                <w:lang w:val="ru-RU"/>
              </w:rPr>
              <w:t>нагрузка</w:t>
            </w:r>
            <w:r w:rsidRPr="009B335B">
              <w:rPr>
                <w:spacing w:val="-5"/>
                <w:sz w:val="24"/>
                <w:szCs w:val="24"/>
                <w:lang w:val="ru-RU"/>
              </w:rPr>
              <w:t xml:space="preserve"> </w:t>
            </w:r>
            <w:r w:rsidRPr="009B335B">
              <w:rPr>
                <w:sz w:val="24"/>
                <w:szCs w:val="24"/>
                <w:lang w:val="ru-RU"/>
              </w:rPr>
              <w:t>на</w:t>
            </w:r>
            <w:r w:rsidRPr="009B335B">
              <w:rPr>
                <w:spacing w:val="-4"/>
                <w:sz w:val="24"/>
                <w:szCs w:val="24"/>
                <w:lang w:val="ru-RU"/>
              </w:rPr>
              <w:t xml:space="preserve"> </w:t>
            </w:r>
            <w:r w:rsidRPr="009B335B">
              <w:rPr>
                <w:sz w:val="24"/>
                <w:szCs w:val="24"/>
                <w:lang w:val="ru-RU"/>
              </w:rPr>
              <w:t>1</w:t>
            </w:r>
            <w:r w:rsidRPr="009B335B">
              <w:rPr>
                <w:spacing w:val="-57"/>
                <w:sz w:val="24"/>
                <w:szCs w:val="24"/>
                <w:lang w:val="ru-RU"/>
              </w:rPr>
              <w:t xml:space="preserve">  </w:t>
            </w:r>
            <w:r w:rsidRPr="009B335B">
              <w:rPr>
                <w:sz w:val="24"/>
                <w:szCs w:val="24"/>
                <w:lang w:val="ru-RU"/>
              </w:rPr>
              <w:t>работника</w:t>
            </w:r>
            <w:r w:rsidRPr="009B335B">
              <w:rPr>
                <w:spacing w:val="-2"/>
                <w:sz w:val="24"/>
                <w:szCs w:val="24"/>
                <w:lang w:val="ru-RU"/>
              </w:rPr>
              <w:t xml:space="preserve"> </w:t>
            </w:r>
            <w:r w:rsidRPr="009B335B">
              <w:rPr>
                <w:sz w:val="24"/>
                <w:szCs w:val="24"/>
                <w:lang w:val="ru-RU"/>
              </w:rPr>
              <w:t>(ед.)</w:t>
            </w:r>
          </w:p>
        </w:tc>
        <w:tc>
          <w:tcPr>
            <w:tcW w:w="1021" w:type="dxa"/>
            <w:gridSpan w:val="2"/>
          </w:tcPr>
          <w:p w14:paraId="0A364E11" w14:textId="77777777" w:rsidR="00772AAB" w:rsidRPr="009B335B" w:rsidRDefault="00772AAB" w:rsidP="002C6831">
            <w:pPr>
              <w:pStyle w:val="TableParagraph"/>
              <w:widowControl/>
              <w:jc w:val="center"/>
              <w:rPr>
                <w:sz w:val="24"/>
                <w:szCs w:val="24"/>
                <w:lang w:val="ru-RU"/>
              </w:rPr>
            </w:pPr>
          </w:p>
        </w:tc>
        <w:tc>
          <w:tcPr>
            <w:tcW w:w="1459" w:type="dxa"/>
            <w:gridSpan w:val="2"/>
          </w:tcPr>
          <w:p w14:paraId="605D8697" w14:textId="77777777" w:rsidR="00772AAB" w:rsidRPr="009B335B" w:rsidRDefault="00772AAB" w:rsidP="002C6831">
            <w:pPr>
              <w:pStyle w:val="TableParagraph"/>
              <w:widowControl/>
              <w:jc w:val="center"/>
              <w:rPr>
                <w:sz w:val="24"/>
                <w:szCs w:val="24"/>
                <w:lang w:val="ru-RU"/>
              </w:rPr>
            </w:pPr>
          </w:p>
        </w:tc>
      </w:tr>
    </w:tbl>
    <w:p w14:paraId="6C1B33F8" w14:textId="77777777" w:rsidR="00772AAB" w:rsidRPr="00C21346" w:rsidRDefault="00772AAB" w:rsidP="00772AAB">
      <w:pPr>
        <w:ind w:firstLine="567"/>
        <w:rPr>
          <w:rFonts w:ascii="Times New Roman" w:hAnsi="Times New Roman" w:cs="Times New Roman"/>
          <w:color w:val="000000"/>
          <w:sz w:val="20"/>
          <w:szCs w:val="20"/>
        </w:rPr>
      </w:pPr>
      <w:r w:rsidRPr="00C21346">
        <w:rPr>
          <w:rFonts w:ascii="Times New Roman" w:hAnsi="Times New Roman" w:cs="Times New Roman"/>
          <w:color w:val="000000"/>
          <w:sz w:val="20"/>
          <w:szCs w:val="20"/>
        </w:rPr>
        <w:t>Примечание:</w:t>
      </w:r>
    </w:p>
    <w:p w14:paraId="6AA5A71B" w14:textId="77777777" w:rsidR="00772AAB" w:rsidRPr="00C21346" w:rsidRDefault="00772AAB" w:rsidP="00772AAB">
      <w:pPr>
        <w:tabs>
          <w:tab w:val="left" w:pos="1134"/>
          <w:tab w:val="left" w:pos="9639"/>
        </w:tabs>
        <w:spacing w:before="1"/>
        <w:ind w:left="284" w:right="-20" w:firstLine="283"/>
        <w:jc w:val="both"/>
        <w:rPr>
          <w:rFonts w:ascii="Times New Roman" w:hAnsi="Times New Roman" w:cs="Times New Roman"/>
          <w:sz w:val="20"/>
          <w:szCs w:val="20"/>
        </w:rPr>
      </w:pPr>
      <w:r w:rsidRPr="00C21346">
        <w:rPr>
          <w:rFonts w:ascii="Times New Roman" w:hAnsi="Times New Roman" w:cs="Times New Roman"/>
          <w:sz w:val="20"/>
          <w:szCs w:val="20"/>
        </w:rPr>
        <w:t>1. Система оценки включает следующие понятия:</w:t>
      </w:r>
    </w:p>
    <w:p w14:paraId="700893F1" w14:textId="77777777" w:rsidR="00772AAB" w:rsidRPr="00C21346" w:rsidRDefault="00772AAB" w:rsidP="00772AAB">
      <w:pPr>
        <w:pStyle w:val="a3"/>
        <w:tabs>
          <w:tab w:val="left" w:pos="1134"/>
          <w:tab w:val="left" w:pos="9639"/>
        </w:tabs>
        <w:ind w:left="284" w:right="-20" w:firstLine="283"/>
      </w:pPr>
      <w:r w:rsidRPr="00C21346">
        <w:t>– «результативность муниципального контроля» – степень достижения общественно значимых результатов муниципального контроля, выражающихся в минимизации причинения вреда (ущерба) охраняемым законом ценностям;</w:t>
      </w:r>
    </w:p>
    <w:p w14:paraId="14207C4A" w14:textId="77777777" w:rsidR="00772AAB" w:rsidRPr="00C21346" w:rsidRDefault="00772AAB" w:rsidP="00772AAB">
      <w:pPr>
        <w:pStyle w:val="a3"/>
        <w:tabs>
          <w:tab w:val="left" w:pos="1134"/>
          <w:tab w:val="left" w:pos="9639"/>
        </w:tabs>
        <w:ind w:left="284" w:right="-20" w:firstLine="283"/>
      </w:pPr>
      <w:r w:rsidRPr="00C21346">
        <w:t>– «эффективность муниципального контроля» – степень устранения риска причинения вреда охраняемым законом ценностям, а также уровня вмешательства в деятельность организаций.</w:t>
      </w:r>
    </w:p>
    <w:p w14:paraId="3D4CE08D" w14:textId="77777777" w:rsidR="00772AAB" w:rsidRPr="00C21346" w:rsidRDefault="00772AAB" w:rsidP="00772AAB">
      <w:pPr>
        <w:tabs>
          <w:tab w:val="left" w:pos="1134"/>
          <w:tab w:val="left" w:pos="9639"/>
        </w:tabs>
        <w:ind w:left="284" w:right="-20" w:firstLine="283"/>
        <w:jc w:val="both"/>
        <w:rPr>
          <w:rFonts w:ascii="Times New Roman" w:hAnsi="Times New Roman" w:cs="Times New Roman"/>
          <w:sz w:val="20"/>
          <w:szCs w:val="20"/>
        </w:rPr>
      </w:pPr>
      <w:r w:rsidRPr="00C21346">
        <w:rPr>
          <w:rFonts w:ascii="Times New Roman" w:hAnsi="Times New Roman" w:cs="Times New Roman"/>
          <w:sz w:val="20"/>
          <w:szCs w:val="20"/>
        </w:rPr>
        <w:t>2. Показатели результативности и эффективности контрольной деятельности состоят из ключевых (группа «А») и индикативных (группа «В») показателей.</w:t>
      </w:r>
    </w:p>
    <w:p w14:paraId="494F4781" w14:textId="77777777" w:rsidR="00772AAB" w:rsidRPr="00C21346" w:rsidRDefault="00772AAB" w:rsidP="00772AAB">
      <w:pPr>
        <w:tabs>
          <w:tab w:val="left" w:pos="1134"/>
          <w:tab w:val="left" w:pos="9639"/>
        </w:tabs>
        <w:ind w:left="284" w:right="-20" w:firstLine="283"/>
        <w:jc w:val="both"/>
        <w:rPr>
          <w:rFonts w:ascii="Times New Roman" w:hAnsi="Times New Roman" w:cs="Times New Roman"/>
          <w:sz w:val="20"/>
          <w:szCs w:val="20"/>
        </w:rPr>
      </w:pPr>
      <w:r w:rsidRPr="00C21346">
        <w:rPr>
          <w:rFonts w:ascii="Times New Roman" w:hAnsi="Times New Roman" w:cs="Times New Roman"/>
          <w:sz w:val="20"/>
          <w:szCs w:val="20"/>
        </w:rPr>
        <w:t>3. Показатели группы «А» являются ключевыми показателями результативности муниципального контроля, отражающими уровень достижения общественно значимых результатов контрольной деятельности, по которым устанавливаются целевые значения, достижение которых должна обеспечить администрация города Оби Новосибирской области.</w:t>
      </w:r>
    </w:p>
    <w:p w14:paraId="0177083E" w14:textId="77777777" w:rsidR="00772AAB" w:rsidRPr="00C21346" w:rsidRDefault="00772AAB" w:rsidP="00772AAB">
      <w:pPr>
        <w:tabs>
          <w:tab w:val="left" w:pos="1134"/>
          <w:tab w:val="left" w:pos="9639"/>
        </w:tabs>
        <w:spacing w:before="1"/>
        <w:ind w:left="284" w:right="-20" w:firstLine="283"/>
        <w:jc w:val="both"/>
        <w:rPr>
          <w:rFonts w:ascii="Times New Roman" w:hAnsi="Times New Roman" w:cs="Times New Roman"/>
          <w:sz w:val="20"/>
          <w:szCs w:val="20"/>
        </w:rPr>
      </w:pPr>
      <w:r w:rsidRPr="00C21346">
        <w:rPr>
          <w:rFonts w:ascii="Times New Roman" w:hAnsi="Times New Roman" w:cs="Times New Roman"/>
          <w:sz w:val="20"/>
          <w:szCs w:val="20"/>
        </w:rPr>
        <w:t>4. Показатели группы «В» являются индикативными показателями, количественно характеризующими контрольную деятельность и применяемыми для мониторинга, анализа работы администрации города Оби Новосибирской области.</w:t>
      </w:r>
    </w:p>
    <w:p w14:paraId="4E83E6F9" w14:textId="77777777" w:rsidR="00772AAB" w:rsidRPr="00C21346" w:rsidRDefault="00772AAB" w:rsidP="00772AAB">
      <w:pPr>
        <w:tabs>
          <w:tab w:val="left" w:pos="1134"/>
          <w:tab w:val="left" w:pos="9639"/>
        </w:tabs>
        <w:ind w:left="284" w:right="-20" w:firstLine="283"/>
        <w:jc w:val="both"/>
        <w:rPr>
          <w:rFonts w:ascii="Times New Roman" w:hAnsi="Times New Roman" w:cs="Times New Roman"/>
          <w:sz w:val="20"/>
          <w:szCs w:val="20"/>
        </w:rPr>
      </w:pPr>
      <w:r w:rsidRPr="00C21346">
        <w:rPr>
          <w:rFonts w:ascii="Times New Roman" w:hAnsi="Times New Roman" w:cs="Times New Roman"/>
          <w:sz w:val="20"/>
          <w:szCs w:val="20"/>
        </w:rPr>
        <w:t>5.  Показатели группы «В» подразделяются на следующие подгруппы:</w:t>
      </w:r>
    </w:p>
    <w:p w14:paraId="3540BDFE" w14:textId="77777777" w:rsidR="00772AAB" w:rsidRPr="00C21346" w:rsidRDefault="00772AAB" w:rsidP="00772AAB">
      <w:pPr>
        <w:pStyle w:val="a3"/>
        <w:tabs>
          <w:tab w:val="left" w:pos="1134"/>
          <w:tab w:val="left" w:pos="9639"/>
        </w:tabs>
        <w:ind w:left="284" w:right="-20" w:firstLine="283"/>
      </w:pPr>
      <w:r w:rsidRPr="00C21346">
        <w:t>– «В.1.» – индикативные показатели, характеризующие параметры проведенных мероприятий;</w:t>
      </w:r>
    </w:p>
    <w:p w14:paraId="0FC58EEB" w14:textId="77777777" w:rsidR="00772AAB" w:rsidRPr="00C21346" w:rsidRDefault="00772AAB" w:rsidP="00772AAB">
      <w:pPr>
        <w:pStyle w:val="a3"/>
        <w:tabs>
          <w:tab w:val="left" w:pos="1134"/>
          <w:tab w:val="left" w:pos="9639"/>
        </w:tabs>
        <w:spacing w:before="66"/>
        <w:ind w:left="284" w:right="-20" w:firstLine="283"/>
      </w:pPr>
      <w:r w:rsidRPr="00C21346">
        <w:t>– «В.2.» – индикативные показатели, характеризующие объем задействованных трудовых ресурсов.</w:t>
      </w:r>
    </w:p>
    <w:p w14:paraId="29089873" w14:textId="77777777" w:rsidR="00772AAB" w:rsidRPr="00C21346" w:rsidRDefault="00772AAB" w:rsidP="00772AAB">
      <w:pPr>
        <w:tabs>
          <w:tab w:val="left" w:pos="1134"/>
          <w:tab w:val="left" w:pos="9639"/>
        </w:tabs>
        <w:ind w:left="284" w:right="-20" w:firstLine="283"/>
        <w:jc w:val="both"/>
        <w:rPr>
          <w:rFonts w:ascii="Times New Roman" w:hAnsi="Times New Roman" w:cs="Times New Roman"/>
          <w:sz w:val="20"/>
          <w:szCs w:val="20"/>
        </w:rPr>
      </w:pPr>
      <w:r w:rsidRPr="00C21346">
        <w:rPr>
          <w:rFonts w:ascii="Times New Roman" w:hAnsi="Times New Roman" w:cs="Times New Roman"/>
          <w:sz w:val="20"/>
          <w:szCs w:val="20"/>
        </w:rPr>
        <w:t>6. Отчетным периодом для определения показателей является календарный год.</w:t>
      </w:r>
    </w:p>
    <w:p w14:paraId="49CD4DC4" w14:textId="77777777" w:rsidR="00772AAB" w:rsidRPr="00C21346" w:rsidRDefault="00772AAB" w:rsidP="00772AAB">
      <w:pPr>
        <w:tabs>
          <w:tab w:val="left" w:pos="1134"/>
          <w:tab w:val="left" w:pos="9639"/>
        </w:tabs>
        <w:ind w:left="284" w:right="-20" w:firstLine="283"/>
        <w:jc w:val="both"/>
        <w:rPr>
          <w:rFonts w:ascii="Times New Roman" w:hAnsi="Times New Roman" w:cs="Times New Roman"/>
          <w:sz w:val="20"/>
          <w:szCs w:val="20"/>
        </w:rPr>
      </w:pPr>
      <w:r w:rsidRPr="00C21346">
        <w:rPr>
          <w:rFonts w:ascii="Times New Roman" w:hAnsi="Times New Roman" w:cs="Times New Roman"/>
          <w:sz w:val="20"/>
          <w:szCs w:val="20"/>
        </w:rPr>
        <w:lastRenderedPageBreak/>
        <w:t>7. Администрация города Оби Новосибирской области ежегодно, в срок до 1 февраля года, следующего за отчетным годом, осуществляет расчет и оценку фактических (достигнутых) значений показателей, утвержденных настоящим решением.</w:t>
      </w:r>
    </w:p>
    <w:p w14:paraId="642D37CF" w14:textId="77777777" w:rsidR="00772AAB" w:rsidRPr="00C21346" w:rsidRDefault="00772AAB" w:rsidP="00772AAB">
      <w:pPr>
        <w:tabs>
          <w:tab w:val="left" w:pos="1134"/>
          <w:tab w:val="left" w:pos="9639"/>
        </w:tabs>
        <w:ind w:left="284" w:right="-20" w:firstLine="283"/>
        <w:jc w:val="both"/>
        <w:rPr>
          <w:rFonts w:ascii="Times New Roman" w:hAnsi="Times New Roman" w:cs="Times New Roman"/>
          <w:sz w:val="20"/>
          <w:szCs w:val="20"/>
        </w:rPr>
      </w:pPr>
      <w:r w:rsidRPr="00C21346">
        <w:rPr>
          <w:rFonts w:ascii="Times New Roman" w:hAnsi="Times New Roman" w:cs="Times New Roman"/>
          <w:sz w:val="20"/>
          <w:szCs w:val="20"/>
        </w:rPr>
        <w:t>8. Оценка фактических (достигнутых) значений показателей производится путем сравнения с целевыми (индикативными) значениями показателей.</w:t>
      </w:r>
    </w:p>
    <w:p w14:paraId="35C2F7B6" w14:textId="77777777" w:rsidR="00772AAB" w:rsidRPr="00C21346" w:rsidRDefault="00772AAB" w:rsidP="00772AAB">
      <w:pPr>
        <w:tabs>
          <w:tab w:val="left" w:pos="1134"/>
          <w:tab w:val="left" w:pos="9639"/>
        </w:tabs>
        <w:ind w:left="284" w:right="-20" w:firstLine="283"/>
        <w:jc w:val="both"/>
        <w:rPr>
          <w:rFonts w:ascii="Times New Roman" w:hAnsi="Times New Roman" w:cs="Times New Roman"/>
          <w:sz w:val="20"/>
          <w:szCs w:val="20"/>
        </w:rPr>
      </w:pPr>
      <w:r w:rsidRPr="00C21346">
        <w:rPr>
          <w:rFonts w:ascii="Times New Roman" w:hAnsi="Times New Roman" w:cs="Times New Roman"/>
          <w:sz w:val="20"/>
          <w:szCs w:val="20"/>
        </w:rPr>
        <w:t>9. Результаты оценки фактических (достигнутых) значений устанавливаются по 5-ти балльной шкале от 1 до 5 баллов, по целевым значениям показателей присваивают:</w:t>
      </w:r>
    </w:p>
    <w:p w14:paraId="13A5D018" w14:textId="77777777" w:rsidR="00772AAB" w:rsidRPr="00C21346" w:rsidRDefault="00772AAB" w:rsidP="00772AAB">
      <w:pPr>
        <w:pStyle w:val="af2"/>
        <w:tabs>
          <w:tab w:val="left" w:pos="9639"/>
        </w:tabs>
        <w:ind w:left="284" w:right="-20" w:firstLine="283"/>
        <w:rPr>
          <w:sz w:val="20"/>
          <w:szCs w:val="20"/>
        </w:rPr>
      </w:pPr>
      <w:r w:rsidRPr="00C21346">
        <w:rPr>
          <w:sz w:val="20"/>
          <w:szCs w:val="20"/>
        </w:rPr>
        <w:t>5 баллов – если фактическое значение равно целевому нормативному значению;</w:t>
      </w:r>
    </w:p>
    <w:p w14:paraId="5B2CED6D" w14:textId="77777777" w:rsidR="00772AAB" w:rsidRPr="00C21346" w:rsidRDefault="00772AAB" w:rsidP="00772AAB">
      <w:pPr>
        <w:pStyle w:val="af2"/>
        <w:tabs>
          <w:tab w:val="left" w:pos="9639"/>
        </w:tabs>
        <w:ind w:left="284" w:right="-20" w:firstLine="283"/>
        <w:rPr>
          <w:sz w:val="20"/>
          <w:szCs w:val="20"/>
        </w:rPr>
      </w:pPr>
      <w:r w:rsidRPr="00C21346">
        <w:rPr>
          <w:sz w:val="20"/>
          <w:szCs w:val="20"/>
        </w:rPr>
        <w:t>4 балла – если отклонение фактического значения от целевого значения составляет менее 10%;</w:t>
      </w:r>
    </w:p>
    <w:p w14:paraId="659D5E17" w14:textId="77777777" w:rsidR="00772AAB" w:rsidRPr="00C21346" w:rsidRDefault="00772AAB" w:rsidP="00772AAB">
      <w:pPr>
        <w:pStyle w:val="af2"/>
        <w:tabs>
          <w:tab w:val="left" w:pos="9639"/>
        </w:tabs>
        <w:ind w:left="284" w:right="-20" w:firstLine="283"/>
        <w:rPr>
          <w:sz w:val="20"/>
          <w:szCs w:val="20"/>
        </w:rPr>
      </w:pPr>
      <w:r w:rsidRPr="00C21346">
        <w:rPr>
          <w:sz w:val="20"/>
          <w:szCs w:val="20"/>
        </w:rPr>
        <w:t>3 балла – если отклонение фактического значения от целевого значения составляет от 10%, но менее 30%;</w:t>
      </w:r>
    </w:p>
    <w:p w14:paraId="612F7CFC" w14:textId="77777777" w:rsidR="00772AAB" w:rsidRPr="00C21346" w:rsidRDefault="00772AAB" w:rsidP="00772AAB">
      <w:pPr>
        <w:pStyle w:val="af2"/>
        <w:tabs>
          <w:tab w:val="left" w:pos="9639"/>
        </w:tabs>
        <w:ind w:left="284" w:right="-20" w:firstLine="283"/>
        <w:rPr>
          <w:sz w:val="20"/>
          <w:szCs w:val="20"/>
        </w:rPr>
      </w:pPr>
      <w:r w:rsidRPr="00C21346">
        <w:rPr>
          <w:sz w:val="20"/>
          <w:szCs w:val="20"/>
        </w:rPr>
        <w:t>2 балла – если отклонение фактического значения от целевого значения составляет от 30 %, но менее 40%;</w:t>
      </w:r>
    </w:p>
    <w:p w14:paraId="75DAA736" w14:textId="77777777" w:rsidR="00772AAB" w:rsidRPr="00C21346" w:rsidRDefault="00772AAB" w:rsidP="00772AAB">
      <w:pPr>
        <w:pStyle w:val="af2"/>
        <w:tabs>
          <w:tab w:val="left" w:pos="9639"/>
        </w:tabs>
        <w:ind w:left="284" w:right="-20" w:firstLine="283"/>
        <w:rPr>
          <w:sz w:val="20"/>
          <w:szCs w:val="20"/>
        </w:rPr>
      </w:pPr>
      <w:r w:rsidRPr="00C21346">
        <w:rPr>
          <w:sz w:val="20"/>
          <w:szCs w:val="20"/>
        </w:rPr>
        <w:t>1 балл – если отклонение фактического значения от целевого значения составляет от 40% и более.</w:t>
      </w:r>
    </w:p>
    <w:p w14:paraId="604DB063" w14:textId="77777777" w:rsidR="00772AAB" w:rsidRPr="00463EDF" w:rsidRDefault="00772AAB" w:rsidP="00772AAB">
      <w:pPr>
        <w:pStyle w:val="ConsPlusNormal"/>
        <w:ind w:firstLine="0"/>
        <w:jc w:val="right"/>
        <w:rPr>
          <w:rFonts w:ascii="Times New Roman" w:hAnsi="Times New Roman" w:cs="Times New Roman"/>
          <w:color w:val="000000"/>
        </w:rPr>
      </w:pPr>
    </w:p>
    <w:p w14:paraId="1F74A3DA" w14:textId="77777777" w:rsidR="00772AAB" w:rsidRPr="00017370" w:rsidRDefault="00772AAB" w:rsidP="00772AAB">
      <w:pPr>
        <w:jc w:val="center"/>
        <w:rPr>
          <w:rFonts w:ascii="Times New Roman" w:hAnsi="Times New Roman" w:cs="Times New Roman"/>
          <w:sz w:val="28"/>
          <w:szCs w:val="28"/>
        </w:rPr>
      </w:pPr>
    </w:p>
    <w:p w14:paraId="32978394" w14:textId="77777777" w:rsidR="007604F4" w:rsidRPr="00017370" w:rsidRDefault="007604F4" w:rsidP="00772AAB">
      <w:pPr>
        <w:shd w:val="clear" w:color="auto" w:fill="FFFFFF"/>
        <w:spacing w:after="0" w:line="240" w:lineRule="auto"/>
        <w:ind w:firstLine="709"/>
        <w:jc w:val="right"/>
        <w:textAlignment w:val="baseline"/>
        <w:outlineLvl w:val="1"/>
        <w:rPr>
          <w:rFonts w:ascii="Times New Roman" w:hAnsi="Times New Roman" w:cs="Times New Roman"/>
          <w:sz w:val="28"/>
          <w:szCs w:val="28"/>
        </w:rPr>
      </w:pPr>
    </w:p>
    <w:sectPr w:rsidR="007604F4" w:rsidRPr="00017370" w:rsidSect="00772AAB">
      <w:pgSz w:w="11910" w:h="16840"/>
      <w:pgMar w:top="851" w:right="711"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EB672" w14:textId="77777777" w:rsidR="00C37B2A" w:rsidRDefault="00C37B2A" w:rsidP="00932E66">
      <w:pPr>
        <w:spacing w:after="0" w:line="240" w:lineRule="auto"/>
      </w:pPr>
      <w:r>
        <w:separator/>
      </w:r>
    </w:p>
  </w:endnote>
  <w:endnote w:type="continuationSeparator" w:id="0">
    <w:p w14:paraId="535DA5B3" w14:textId="77777777" w:rsidR="00C37B2A" w:rsidRDefault="00C37B2A" w:rsidP="0093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3B9E5" w14:textId="77777777" w:rsidR="00C37B2A" w:rsidRDefault="00C37B2A" w:rsidP="00932E66">
      <w:pPr>
        <w:spacing w:after="0" w:line="240" w:lineRule="auto"/>
      </w:pPr>
      <w:r>
        <w:separator/>
      </w:r>
    </w:p>
  </w:footnote>
  <w:footnote w:type="continuationSeparator" w:id="0">
    <w:p w14:paraId="4F22FC60" w14:textId="77777777" w:rsidR="00C37B2A" w:rsidRDefault="00C37B2A" w:rsidP="00932E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526E6"/>
    <w:multiLevelType w:val="multilevel"/>
    <w:tmpl w:val="08BA463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1F15D01"/>
    <w:multiLevelType w:val="multilevel"/>
    <w:tmpl w:val="5FC21D16"/>
    <w:lvl w:ilvl="0">
      <w:start w:val="1"/>
      <w:numFmt w:val="decimal"/>
      <w:lvlText w:val="%1"/>
      <w:lvlJc w:val="left"/>
      <w:pPr>
        <w:ind w:left="705" w:hanging="705"/>
      </w:pPr>
      <w:rPr>
        <w:rFonts w:hint="default"/>
      </w:rPr>
    </w:lvl>
    <w:lvl w:ilvl="1">
      <w:start w:val="1"/>
      <w:numFmt w:val="decimal"/>
      <w:lvlText w:val="%1.%2"/>
      <w:lvlJc w:val="left"/>
      <w:pPr>
        <w:ind w:left="1273"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38E44A54"/>
    <w:multiLevelType w:val="hybridMultilevel"/>
    <w:tmpl w:val="C1CE80F4"/>
    <w:lvl w:ilvl="0" w:tplc="947A9F4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ED70699"/>
    <w:multiLevelType w:val="hybridMultilevel"/>
    <w:tmpl w:val="04F6CC66"/>
    <w:lvl w:ilvl="0" w:tplc="C99C16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2DC35EC"/>
    <w:multiLevelType w:val="hybridMultilevel"/>
    <w:tmpl w:val="D11A4D94"/>
    <w:lvl w:ilvl="0" w:tplc="AEDE2D4C">
      <w:start w:val="1"/>
      <w:numFmt w:val="decimal"/>
      <w:lvlText w:val="%1."/>
      <w:lvlJc w:val="left"/>
    </w:lvl>
    <w:lvl w:ilvl="1" w:tplc="4A1C638C">
      <w:start w:val="1"/>
      <w:numFmt w:val="lowerLetter"/>
      <w:lvlText w:val="%2."/>
      <w:lvlJc w:val="left"/>
      <w:pPr>
        <w:ind w:left="1440" w:hanging="360"/>
      </w:pPr>
    </w:lvl>
    <w:lvl w:ilvl="2" w:tplc="4B3A4A96">
      <w:start w:val="1"/>
      <w:numFmt w:val="lowerRoman"/>
      <w:lvlText w:val="%3."/>
      <w:lvlJc w:val="right"/>
      <w:pPr>
        <w:ind w:left="2160" w:hanging="180"/>
      </w:pPr>
    </w:lvl>
    <w:lvl w:ilvl="3" w:tplc="BAEEB318">
      <w:start w:val="1"/>
      <w:numFmt w:val="decimal"/>
      <w:lvlText w:val="%4."/>
      <w:lvlJc w:val="left"/>
      <w:pPr>
        <w:ind w:left="2880" w:hanging="360"/>
      </w:pPr>
    </w:lvl>
    <w:lvl w:ilvl="4" w:tplc="46C457C0">
      <w:start w:val="1"/>
      <w:numFmt w:val="lowerLetter"/>
      <w:lvlText w:val="%5."/>
      <w:lvlJc w:val="left"/>
      <w:pPr>
        <w:ind w:left="3600" w:hanging="360"/>
      </w:pPr>
    </w:lvl>
    <w:lvl w:ilvl="5" w:tplc="B388F95A">
      <w:start w:val="1"/>
      <w:numFmt w:val="lowerRoman"/>
      <w:lvlText w:val="%6."/>
      <w:lvlJc w:val="right"/>
      <w:pPr>
        <w:ind w:left="4320" w:hanging="180"/>
      </w:pPr>
    </w:lvl>
    <w:lvl w:ilvl="6" w:tplc="9FE23A00">
      <w:start w:val="1"/>
      <w:numFmt w:val="decimal"/>
      <w:lvlText w:val="%7."/>
      <w:lvlJc w:val="left"/>
      <w:pPr>
        <w:ind w:left="5040" w:hanging="360"/>
      </w:pPr>
    </w:lvl>
    <w:lvl w:ilvl="7" w:tplc="9426F5F4">
      <w:start w:val="1"/>
      <w:numFmt w:val="lowerLetter"/>
      <w:lvlText w:val="%8."/>
      <w:lvlJc w:val="left"/>
      <w:pPr>
        <w:ind w:left="5760" w:hanging="360"/>
      </w:pPr>
    </w:lvl>
    <w:lvl w:ilvl="8" w:tplc="4CBE68D6">
      <w:start w:val="1"/>
      <w:numFmt w:val="lowerRoman"/>
      <w:lvlText w:val="%9."/>
      <w:lvlJc w:val="right"/>
      <w:pPr>
        <w:ind w:left="6480" w:hanging="180"/>
      </w:pPr>
    </w:lvl>
  </w:abstractNum>
  <w:abstractNum w:abstractNumId="5" w15:restartNumberingAfterBreak="0">
    <w:nsid w:val="461C5915"/>
    <w:multiLevelType w:val="hybridMultilevel"/>
    <w:tmpl w:val="89621ADE"/>
    <w:lvl w:ilvl="0" w:tplc="EAC29DAE">
      <w:start w:val="4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B4814E4"/>
    <w:multiLevelType w:val="hybridMultilevel"/>
    <w:tmpl w:val="B484E208"/>
    <w:lvl w:ilvl="0" w:tplc="180A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8DD262A"/>
    <w:multiLevelType w:val="hybridMultilevel"/>
    <w:tmpl w:val="9266F316"/>
    <w:lvl w:ilvl="0" w:tplc="96888876">
      <w:start w:val="1"/>
      <w:numFmt w:val="decimal"/>
      <w:lvlText w:val="%1."/>
      <w:lvlJc w:val="left"/>
      <w:pPr>
        <w:ind w:left="92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2"/>
  </w:num>
  <w:num w:numId="3">
    <w:abstractNumId w:val="1"/>
  </w:num>
  <w:num w:numId="4">
    <w:abstractNumId w:val="0"/>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07E"/>
    <w:rsid w:val="00017370"/>
    <w:rsid w:val="00027628"/>
    <w:rsid w:val="000461EB"/>
    <w:rsid w:val="00052E0C"/>
    <w:rsid w:val="0007488E"/>
    <w:rsid w:val="00082218"/>
    <w:rsid w:val="000A7099"/>
    <w:rsid w:val="000C012F"/>
    <w:rsid w:val="000C1B29"/>
    <w:rsid w:val="001129DF"/>
    <w:rsid w:val="00123C51"/>
    <w:rsid w:val="00136C9A"/>
    <w:rsid w:val="00143953"/>
    <w:rsid w:val="001468CF"/>
    <w:rsid w:val="001469C6"/>
    <w:rsid w:val="00153654"/>
    <w:rsid w:val="00160ED9"/>
    <w:rsid w:val="001632E5"/>
    <w:rsid w:val="00181E0D"/>
    <w:rsid w:val="001833A9"/>
    <w:rsid w:val="001A685C"/>
    <w:rsid w:val="001B03AD"/>
    <w:rsid w:val="001B3BC7"/>
    <w:rsid w:val="001B4998"/>
    <w:rsid w:val="001C583A"/>
    <w:rsid w:val="001D1358"/>
    <w:rsid w:val="001D5668"/>
    <w:rsid w:val="001E036B"/>
    <w:rsid w:val="001E13EB"/>
    <w:rsid w:val="001E4F10"/>
    <w:rsid w:val="001F08F0"/>
    <w:rsid w:val="001F559B"/>
    <w:rsid w:val="001F6399"/>
    <w:rsid w:val="001F65B6"/>
    <w:rsid w:val="002032FE"/>
    <w:rsid w:val="002255C2"/>
    <w:rsid w:val="002307DF"/>
    <w:rsid w:val="00241593"/>
    <w:rsid w:val="00244781"/>
    <w:rsid w:val="002607B6"/>
    <w:rsid w:val="002829C0"/>
    <w:rsid w:val="002A2D91"/>
    <w:rsid w:val="002B76E9"/>
    <w:rsid w:val="002D7A94"/>
    <w:rsid w:val="002F148A"/>
    <w:rsid w:val="002F7D5A"/>
    <w:rsid w:val="003264F0"/>
    <w:rsid w:val="00360EB4"/>
    <w:rsid w:val="00360FE2"/>
    <w:rsid w:val="00390150"/>
    <w:rsid w:val="003C63CF"/>
    <w:rsid w:val="003C70A3"/>
    <w:rsid w:val="003D1118"/>
    <w:rsid w:val="003D7B03"/>
    <w:rsid w:val="00400B41"/>
    <w:rsid w:val="00406D0F"/>
    <w:rsid w:val="00410327"/>
    <w:rsid w:val="004307D3"/>
    <w:rsid w:val="00440507"/>
    <w:rsid w:val="00444CB3"/>
    <w:rsid w:val="004470A1"/>
    <w:rsid w:val="00471608"/>
    <w:rsid w:val="00485FD7"/>
    <w:rsid w:val="004B2914"/>
    <w:rsid w:val="004B2F83"/>
    <w:rsid w:val="004C509E"/>
    <w:rsid w:val="004D41C7"/>
    <w:rsid w:val="004E007E"/>
    <w:rsid w:val="004E7EEF"/>
    <w:rsid w:val="004F14E6"/>
    <w:rsid w:val="00540199"/>
    <w:rsid w:val="00543B0B"/>
    <w:rsid w:val="00546DEB"/>
    <w:rsid w:val="00562067"/>
    <w:rsid w:val="0057736A"/>
    <w:rsid w:val="005830A5"/>
    <w:rsid w:val="00584F12"/>
    <w:rsid w:val="005946E1"/>
    <w:rsid w:val="00596DE9"/>
    <w:rsid w:val="005A2125"/>
    <w:rsid w:val="005A4335"/>
    <w:rsid w:val="005C7A17"/>
    <w:rsid w:val="005D30B7"/>
    <w:rsid w:val="005D5AB4"/>
    <w:rsid w:val="005F6DF0"/>
    <w:rsid w:val="00606419"/>
    <w:rsid w:val="006321EC"/>
    <w:rsid w:val="0068086F"/>
    <w:rsid w:val="00682D70"/>
    <w:rsid w:val="0068473A"/>
    <w:rsid w:val="00697505"/>
    <w:rsid w:val="006D14F1"/>
    <w:rsid w:val="006F277B"/>
    <w:rsid w:val="00703DA2"/>
    <w:rsid w:val="00710E67"/>
    <w:rsid w:val="007564C5"/>
    <w:rsid w:val="007604F4"/>
    <w:rsid w:val="0076198C"/>
    <w:rsid w:val="00772AAB"/>
    <w:rsid w:val="00787DC3"/>
    <w:rsid w:val="007A69CF"/>
    <w:rsid w:val="007D50B2"/>
    <w:rsid w:val="007E477C"/>
    <w:rsid w:val="00821CBF"/>
    <w:rsid w:val="00836AF2"/>
    <w:rsid w:val="00842371"/>
    <w:rsid w:val="00850ADE"/>
    <w:rsid w:val="00887B61"/>
    <w:rsid w:val="008C18F8"/>
    <w:rsid w:val="008C4B67"/>
    <w:rsid w:val="008D698B"/>
    <w:rsid w:val="00902F97"/>
    <w:rsid w:val="00926C9C"/>
    <w:rsid w:val="009301E5"/>
    <w:rsid w:val="00932582"/>
    <w:rsid w:val="00932E66"/>
    <w:rsid w:val="009465D3"/>
    <w:rsid w:val="00970C9E"/>
    <w:rsid w:val="0098104A"/>
    <w:rsid w:val="009856DA"/>
    <w:rsid w:val="00993FCA"/>
    <w:rsid w:val="009C5C78"/>
    <w:rsid w:val="00A23260"/>
    <w:rsid w:val="00A36C5A"/>
    <w:rsid w:val="00A46C51"/>
    <w:rsid w:val="00A82FDC"/>
    <w:rsid w:val="00A83BCC"/>
    <w:rsid w:val="00A90B1E"/>
    <w:rsid w:val="00A91659"/>
    <w:rsid w:val="00A93FDE"/>
    <w:rsid w:val="00AC6B1F"/>
    <w:rsid w:val="00AD2AEE"/>
    <w:rsid w:val="00AD7F18"/>
    <w:rsid w:val="00AF0298"/>
    <w:rsid w:val="00B02B3A"/>
    <w:rsid w:val="00B04A91"/>
    <w:rsid w:val="00B054D6"/>
    <w:rsid w:val="00B12E1C"/>
    <w:rsid w:val="00B35CB6"/>
    <w:rsid w:val="00B51340"/>
    <w:rsid w:val="00B57C43"/>
    <w:rsid w:val="00B64459"/>
    <w:rsid w:val="00B76C43"/>
    <w:rsid w:val="00B8143E"/>
    <w:rsid w:val="00B81FCE"/>
    <w:rsid w:val="00B97922"/>
    <w:rsid w:val="00BB7486"/>
    <w:rsid w:val="00BD3EF4"/>
    <w:rsid w:val="00BD7DCF"/>
    <w:rsid w:val="00BF089A"/>
    <w:rsid w:val="00C21346"/>
    <w:rsid w:val="00C37B2A"/>
    <w:rsid w:val="00C410CD"/>
    <w:rsid w:val="00C45631"/>
    <w:rsid w:val="00C51282"/>
    <w:rsid w:val="00C51470"/>
    <w:rsid w:val="00C57196"/>
    <w:rsid w:val="00C605B2"/>
    <w:rsid w:val="00C97978"/>
    <w:rsid w:val="00CA0075"/>
    <w:rsid w:val="00CA6AD5"/>
    <w:rsid w:val="00CB1673"/>
    <w:rsid w:val="00CC5D1C"/>
    <w:rsid w:val="00CD0DAB"/>
    <w:rsid w:val="00CD777E"/>
    <w:rsid w:val="00D0148A"/>
    <w:rsid w:val="00D05428"/>
    <w:rsid w:val="00D0621C"/>
    <w:rsid w:val="00D06FE1"/>
    <w:rsid w:val="00D4419A"/>
    <w:rsid w:val="00D50185"/>
    <w:rsid w:val="00D507DE"/>
    <w:rsid w:val="00D57F89"/>
    <w:rsid w:val="00D63809"/>
    <w:rsid w:val="00D7225E"/>
    <w:rsid w:val="00D738C1"/>
    <w:rsid w:val="00D73CA1"/>
    <w:rsid w:val="00D7698B"/>
    <w:rsid w:val="00DA0EF6"/>
    <w:rsid w:val="00DA738E"/>
    <w:rsid w:val="00DC571B"/>
    <w:rsid w:val="00DE1852"/>
    <w:rsid w:val="00E03D26"/>
    <w:rsid w:val="00E239FA"/>
    <w:rsid w:val="00E34ADF"/>
    <w:rsid w:val="00E376A0"/>
    <w:rsid w:val="00E37CE5"/>
    <w:rsid w:val="00E414DB"/>
    <w:rsid w:val="00E44903"/>
    <w:rsid w:val="00E50107"/>
    <w:rsid w:val="00E60ADD"/>
    <w:rsid w:val="00E6706D"/>
    <w:rsid w:val="00E77252"/>
    <w:rsid w:val="00EB1A7D"/>
    <w:rsid w:val="00ED2656"/>
    <w:rsid w:val="00F05691"/>
    <w:rsid w:val="00F10210"/>
    <w:rsid w:val="00F129AE"/>
    <w:rsid w:val="00F24135"/>
    <w:rsid w:val="00F32CFA"/>
    <w:rsid w:val="00F47597"/>
    <w:rsid w:val="00F56824"/>
    <w:rsid w:val="00F72FA9"/>
    <w:rsid w:val="00F75731"/>
    <w:rsid w:val="00FA562B"/>
    <w:rsid w:val="00FB45E6"/>
    <w:rsid w:val="00FC4BCB"/>
    <w:rsid w:val="00FE2F7E"/>
    <w:rsid w:val="00FE4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F3EC"/>
  <w15:docId w15:val="{CECD179A-9564-4599-8AE2-0410BFEB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71608"/>
    <w:pPr>
      <w:spacing w:after="0" w:line="240" w:lineRule="auto"/>
      <w:ind w:left="720"/>
      <w:contextualSpacing/>
    </w:pPr>
    <w:rPr>
      <w:rFonts w:ascii="Times New Roman" w:eastAsia="Times New Roman" w:hAnsi="Times New Roman" w:cs="Times New Roman"/>
      <w:sz w:val="20"/>
      <w:szCs w:val="20"/>
      <w:lang w:eastAsia="ru-RU"/>
    </w:rPr>
  </w:style>
  <w:style w:type="paragraph" w:styleId="a4">
    <w:name w:val="header"/>
    <w:basedOn w:val="a"/>
    <w:link w:val="a5"/>
    <w:uiPriority w:val="99"/>
    <w:unhideWhenUsed/>
    <w:rsid w:val="0047160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471608"/>
    <w:rPr>
      <w:rFonts w:ascii="Times New Roman" w:eastAsia="Times New Roman" w:hAnsi="Times New Roman" w:cs="Times New Roman"/>
      <w:sz w:val="20"/>
      <w:szCs w:val="20"/>
      <w:lang w:eastAsia="ru-RU"/>
    </w:rPr>
  </w:style>
  <w:style w:type="character" w:styleId="a6">
    <w:name w:val="annotation reference"/>
    <w:basedOn w:val="a0"/>
    <w:uiPriority w:val="99"/>
    <w:semiHidden/>
    <w:unhideWhenUsed/>
    <w:rsid w:val="00F72FA9"/>
    <w:rPr>
      <w:sz w:val="16"/>
      <w:szCs w:val="16"/>
    </w:rPr>
  </w:style>
  <w:style w:type="paragraph" w:styleId="a7">
    <w:name w:val="annotation text"/>
    <w:basedOn w:val="a"/>
    <w:link w:val="a8"/>
    <w:uiPriority w:val="99"/>
    <w:semiHidden/>
    <w:unhideWhenUsed/>
    <w:rsid w:val="00F72FA9"/>
    <w:pPr>
      <w:spacing w:line="240" w:lineRule="auto"/>
    </w:pPr>
    <w:rPr>
      <w:sz w:val="20"/>
      <w:szCs w:val="20"/>
    </w:rPr>
  </w:style>
  <w:style w:type="character" w:customStyle="1" w:styleId="a8">
    <w:name w:val="Текст примечания Знак"/>
    <w:basedOn w:val="a0"/>
    <w:link w:val="a7"/>
    <w:uiPriority w:val="99"/>
    <w:semiHidden/>
    <w:rsid w:val="00F72FA9"/>
    <w:rPr>
      <w:sz w:val="20"/>
      <w:szCs w:val="20"/>
    </w:rPr>
  </w:style>
  <w:style w:type="paragraph" w:styleId="a9">
    <w:name w:val="annotation subject"/>
    <w:basedOn w:val="a7"/>
    <w:next w:val="a7"/>
    <w:link w:val="aa"/>
    <w:uiPriority w:val="99"/>
    <w:semiHidden/>
    <w:unhideWhenUsed/>
    <w:rsid w:val="00F72FA9"/>
    <w:rPr>
      <w:b/>
      <w:bCs/>
    </w:rPr>
  </w:style>
  <w:style w:type="character" w:customStyle="1" w:styleId="aa">
    <w:name w:val="Тема примечания Знак"/>
    <w:basedOn w:val="a8"/>
    <w:link w:val="a9"/>
    <w:uiPriority w:val="99"/>
    <w:semiHidden/>
    <w:rsid w:val="00F72FA9"/>
    <w:rPr>
      <w:b/>
      <w:bCs/>
      <w:sz w:val="20"/>
      <w:szCs w:val="20"/>
    </w:rPr>
  </w:style>
  <w:style w:type="paragraph" w:styleId="ab">
    <w:name w:val="Balloon Text"/>
    <w:basedOn w:val="a"/>
    <w:link w:val="ac"/>
    <w:uiPriority w:val="99"/>
    <w:semiHidden/>
    <w:unhideWhenUsed/>
    <w:rsid w:val="00F72FA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72FA9"/>
    <w:rPr>
      <w:rFonts w:ascii="Segoe UI" w:hAnsi="Segoe UI" w:cs="Segoe UI"/>
      <w:sz w:val="18"/>
      <w:szCs w:val="18"/>
    </w:rPr>
  </w:style>
  <w:style w:type="paragraph" w:styleId="ad">
    <w:name w:val="footer"/>
    <w:basedOn w:val="a"/>
    <w:link w:val="ae"/>
    <w:uiPriority w:val="99"/>
    <w:unhideWhenUsed/>
    <w:rsid w:val="00932E6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32E66"/>
  </w:style>
  <w:style w:type="paragraph" w:customStyle="1" w:styleId="ConsPlusTitle">
    <w:name w:val="ConsPlusTitle"/>
    <w:rsid w:val="00017370"/>
    <w:pPr>
      <w:widowControl w:val="0"/>
      <w:suppressAutoHyphens/>
      <w:autoSpaceDE w:val="0"/>
      <w:spacing w:after="0" w:line="240" w:lineRule="auto"/>
    </w:pPr>
    <w:rPr>
      <w:rFonts w:ascii="Calibri" w:eastAsia="Calibri" w:hAnsi="Calibri" w:cs="Calibri"/>
      <w:b/>
      <w:bCs/>
      <w:lang w:eastAsia="zh-CN"/>
    </w:rPr>
  </w:style>
  <w:style w:type="paragraph" w:customStyle="1" w:styleId="ConsPlusNormal">
    <w:name w:val="ConsPlusNormal"/>
    <w:uiPriority w:val="99"/>
    <w:rsid w:val="00017370"/>
    <w:pPr>
      <w:suppressAutoHyphens/>
      <w:autoSpaceDE w:val="0"/>
      <w:spacing w:after="0" w:line="240" w:lineRule="auto"/>
      <w:ind w:firstLine="720"/>
    </w:pPr>
    <w:rPr>
      <w:rFonts w:ascii="Arial" w:eastAsia="Times New Roman" w:hAnsi="Arial" w:cs="Arial"/>
      <w:sz w:val="20"/>
      <w:szCs w:val="20"/>
      <w:lang w:eastAsia="zh-CN"/>
    </w:rPr>
  </w:style>
  <w:style w:type="character" w:styleId="af">
    <w:name w:val="Emphasis"/>
    <w:basedOn w:val="a0"/>
    <w:uiPriority w:val="20"/>
    <w:qFormat/>
    <w:rsid w:val="00B054D6"/>
    <w:rPr>
      <w:i/>
      <w:iCs/>
    </w:rPr>
  </w:style>
  <w:style w:type="character" w:styleId="af0">
    <w:name w:val="Hyperlink"/>
    <w:basedOn w:val="a0"/>
    <w:uiPriority w:val="99"/>
    <w:semiHidden/>
    <w:unhideWhenUsed/>
    <w:rsid w:val="00B054D6"/>
    <w:rPr>
      <w:color w:val="0000FF"/>
      <w:u w:val="single"/>
    </w:rPr>
  </w:style>
  <w:style w:type="character" w:customStyle="1" w:styleId="af1">
    <w:name w:val="Гипертекстовая ссылка"/>
    <w:basedOn w:val="a0"/>
    <w:uiPriority w:val="99"/>
    <w:rsid w:val="00926C9C"/>
    <w:rPr>
      <w:color w:val="106BBE"/>
    </w:rPr>
  </w:style>
  <w:style w:type="paragraph" w:styleId="af2">
    <w:name w:val="Body Text"/>
    <w:basedOn w:val="a"/>
    <w:link w:val="af3"/>
    <w:uiPriority w:val="1"/>
    <w:qFormat/>
    <w:rsid w:val="007604F4"/>
    <w:pPr>
      <w:widowControl w:val="0"/>
      <w:autoSpaceDE w:val="0"/>
      <w:autoSpaceDN w:val="0"/>
      <w:spacing w:after="0" w:line="240" w:lineRule="auto"/>
      <w:ind w:left="122" w:firstLine="707"/>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7604F4"/>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604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04F4"/>
    <w:pPr>
      <w:widowControl w:val="0"/>
      <w:autoSpaceDE w:val="0"/>
      <w:autoSpaceDN w:val="0"/>
      <w:spacing w:after="0" w:line="240" w:lineRule="auto"/>
    </w:pPr>
    <w:rPr>
      <w:rFonts w:ascii="Times New Roman" w:eastAsia="Times New Roman" w:hAnsi="Times New Roman" w:cs="Times New Roman"/>
    </w:rPr>
  </w:style>
  <w:style w:type="character" w:customStyle="1" w:styleId="1">
    <w:name w:val="Гиперссылка1"/>
    <w:basedOn w:val="a0"/>
    <w:rsid w:val="005946E1"/>
  </w:style>
  <w:style w:type="paragraph" w:customStyle="1" w:styleId="s1">
    <w:name w:val="s_1"/>
    <w:basedOn w:val="a"/>
    <w:rsid w:val="00E60ADD"/>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E60ADD"/>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12177489/0" TargetMode="External"/><Relationship Id="rId17" Type="http://schemas.openxmlformats.org/officeDocument/2006/relationships/hyperlink" Target="https://internet.garant.ru/document/redirect/12177489/0"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77489/0" TargetMode="External"/><Relationship Id="rId5" Type="http://schemas.openxmlformats.org/officeDocument/2006/relationships/webSettings" Target="webSettings.xml"/><Relationship Id="rId15" Type="http://schemas.openxmlformats.org/officeDocument/2006/relationships/hyperlink" Target="https://base.garant.ru/74449814/" TargetMode="External"/><Relationship Id="rId10" Type="http://schemas.openxmlformats.org/officeDocument/2006/relationships/hyperlink" Target="https://internet.garant.ru/" TargetMode="External"/><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AEDF2-CF55-45A7-8073-21DCDDE1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6268</Words>
  <Characters>35729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cp:lastPrinted>2023-08-21T00:20:00Z</cp:lastPrinted>
  <dcterms:created xsi:type="dcterms:W3CDTF">2024-03-04T08:46:00Z</dcterms:created>
  <dcterms:modified xsi:type="dcterms:W3CDTF">2024-03-26T07:08:00Z</dcterms:modified>
</cp:coreProperties>
</file>