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A0" w:firstRow="1" w:lastRow="0" w:firstColumn="1" w:lastColumn="0" w:noHBand="0" w:noVBand="0"/>
      </w:tblPr>
      <w:tblGrid>
        <w:gridCol w:w="9911"/>
      </w:tblGrid>
      <w:tr w:rsidR="003155C3" w:rsidRPr="001D7885" w:rsidTr="001D7885">
        <w:trPr>
          <w:jc w:val="center"/>
        </w:trPr>
        <w:tc>
          <w:tcPr>
            <w:tcW w:w="9911" w:type="dxa"/>
          </w:tcPr>
          <w:p w:rsidR="003155C3" w:rsidRPr="001D7885" w:rsidRDefault="009A4908" w:rsidP="001D7885">
            <w:pPr>
              <w:spacing w:after="0" w:line="240" w:lineRule="auto"/>
              <w:jc w:val="center"/>
              <w:rPr>
                <w:rFonts w:ascii="Times New Roman" w:hAnsi="Times New Roman" w:cs="Times New Roman"/>
                <w:sz w:val="28"/>
                <w:szCs w:val="28"/>
              </w:rPr>
            </w:pPr>
            <w:r>
              <w:rPr>
                <w:rFonts w:ascii="Times New Roman" w:hAnsi="Times New Roman" w:cs="Times New Roman"/>
                <w:noProof/>
                <w:color w:val="000000"/>
                <w:sz w:val="28"/>
                <w:szCs w:val="28"/>
                <w:lang w:eastAsia="ru-RU"/>
              </w:rPr>
              <w:drawing>
                <wp:inline distT="0" distB="0" distL="0" distR="0">
                  <wp:extent cx="600075" cy="685800"/>
                  <wp:effectExtent l="0" t="0" r="9525" b="0"/>
                  <wp:docPr id="1"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28815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inline>
              </w:drawing>
            </w:r>
          </w:p>
          <w:p w:rsidR="003155C3" w:rsidRPr="001D7885" w:rsidRDefault="003155C3" w:rsidP="001D7885">
            <w:pPr>
              <w:spacing w:after="0" w:line="240" w:lineRule="auto"/>
              <w:jc w:val="center"/>
              <w:rPr>
                <w:rFonts w:ascii="Times New Roman" w:hAnsi="Times New Roman" w:cs="Times New Roman"/>
                <w:sz w:val="28"/>
                <w:szCs w:val="28"/>
              </w:rPr>
            </w:pPr>
          </w:p>
        </w:tc>
      </w:tr>
      <w:tr w:rsidR="003155C3" w:rsidRPr="001D7885" w:rsidTr="001D7885">
        <w:trPr>
          <w:jc w:val="center"/>
        </w:trPr>
        <w:tc>
          <w:tcPr>
            <w:tcW w:w="9911" w:type="dxa"/>
          </w:tcPr>
          <w:p w:rsidR="003155C3" w:rsidRPr="001D7885" w:rsidRDefault="003155C3" w:rsidP="001D7885">
            <w:pPr>
              <w:spacing w:after="0" w:line="240" w:lineRule="auto"/>
              <w:jc w:val="center"/>
              <w:rPr>
                <w:rFonts w:ascii="Times New Roman" w:hAnsi="Times New Roman" w:cs="Times New Roman"/>
                <w:b/>
                <w:bCs/>
                <w:sz w:val="28"/>
                <w:szCs w:val="28"/>
              </w:rPr>
            </w:pPr>
            <w:r w:rsidRPr="001D7885">
              <w:rPr>
                <w:rFonts w:ascii="Times New Roman" w:hAnsi="Times New Roman" w:cs="Times New Roman"/>
                <w:b/>
                <w:bCs/>
                <w:sz w:val="28"/>
                <w:szCs w:val="28"/>
              </w:rPr>
              <w:t>АДМИНИСТРАЦИЯ ГОРОДА ОБИ НОВОСИБИРСКОЙ ОБЛАСТИ</w:t>
            </w:r>
          </w:p>
          <w:p w:rsidR="003155C3" w:rsidRPr="001D7885" w:rsidRDefault="003155C3" w:rsidP="001D7885">
            <w:pPr>
              <w:spacing w:after="0" w:line="240" w:lineRule="auto"/>
              <w:jc w:val="center"/>
              <w:rPr>
                <w:rFonts w:ascii="Times New Roman" w:hAnsi="Times New Roman" w:cs="Times New Roman"/>
                <w:b/>
                <w:bCs/>
                <w:sz w:val="28"/>
                <w:szCs w:val="28"/>
              </w:rPr>
            </w:pPr>
          </w:p>
        </w:tc>
      </w:tr>
      <w:tr w:rsidR="003155C3" w:rsidRPr="001D7885" w:rsidTr="001D7885">
        <w:trPr>
          <w:jc w:val="center"/>
        </w:trPr>
        <w:tc>
          <w:tcPr>
            <w:tcW w:w="9911" w:type="dxa"/>
          </w:tcPr>
          <w:p w:rsidR="003155C3" w:rsidRPr="001D7885" w:rsidRDefault="003155C3" w:rsidP="001D7885">
            <w:pPr>
              <w:spacing w:after="0" w:line="240" w:lineRule="auto"/>
              <w:jc w:val="center"/>
              <w:rPr>
                <w:rFonts w:ascii="Times New Roman" w:hAnsi="Times New Roman" w:cs="Times New Roman"/>
                <w:b/>
                <w:bCs/>
                <w:spacing w:val="20"/>
                <w:sz w:val="32"/>
                <w:szCs w:val="32"/>
              </w:rPr>
            </w:pPr>
            <w:r w:rsidRPr="001D7885">
              <w:rPr>
                <w:rFonts w:ascii="Times New Roman" w:hAnsi="Times New Roman" w:cs="Times New Roman"/>
                <w:b/>
                <w:bCs/>
                <w:spacing w:val="20"/>
                <w:sz w:val="32"/>
                <w:szCs w:val="32"/>
              </w:rPr>
              <w:t>ПОСТАНОВЛЕНИЕ</w:t>
            </w:r>
          </w:p>
          <w:p w:rsidR="003155C3" w:rsidRPr="001D7885" w:rsidRDefault="003155C3" w:rsidP="001D7885">
            <w:pPr>
              <w:spacing w:after="0" w:line="240" w:lineRule="auto"/>
              <w:jc w:val="center"/>
              <w:rPr>
                <w:rFonts w:ascii="Times New Roman" w:hAnsi="Times New Roman" w:cs="Times New Roman"/>
                <w:b/>
                <w:bCs/>
                <w:sz w:val="28"/>
                <w:szCs w:val="28"/>
              </w:rPr>
            </w:pPr>
          </w:p>
        </w:tc>
      </w:tr>
      <w:tr w:rsidR="003155C3" w:rsidRPr="001D7885" w:rsidTr="001D7885">
        <w:trPr>
          <w:trHeight w:val="377"/>
          <w:jc w:val="center"/>
        </w:trPr>
        <w:tc>
          <w:tcPr>
            <w:tcW w:w="9911" w:type="dxa"/>
          </w:tcPr>
          <w:p w:rsidR="003155C3" w:rsidRPr="001D7885" w:rsidRDefault="003155C3" w:rsidP="001D7885">
            <w:pPr>
              <w:tabs>
                <w:tab w:val="left" w:pos="9705"/>
              </w:tabs>
              <w:spacing w:after="0" w:line="240" w:lineRule="auto"/>
              <w:jc w:val="center"/>
              <w:rPr>
                <w:rFonts w:ascii="Times New Roman" w:hAnsi="Times New Roman" w:cs="Times New Roman"/>
                <w:color w:val="000000"/>
                <w:sz w:val="28"/>
                <w:szCs w:val="28"/>
              </w:rPr>
            </w:pPr>
          </w:p>
          <w:p w:rsidR="003155C3" w:rsidRPr="001D7885" w:rsidRDefault="003155C3" w:rsidP="001D7885">
            <w:pPr>
              <w:tabs>
                <w:tab w:val="left" w:pos="9705"/>
              </w:tabs>
              <w:spacing w:after="0" w:line="240" w:lineRule="auto"/>
              <w:jc w:val="center"/>
              <w:rPr>
                <w:rFonts w:ascii="Times New Roman" w:hAnsi="Times New Roman" w:cs="Times New Roman"/>
                <w:color w:val="000000"/>
                <w:sz w:val="28"/>
                <w:szCs w:val="28"/>
              </w:rPr>
            </w:pPr>
            <w:r w:rsidRPr="001D7885">
              <w:rPr>
                <w:rFonts w:ascii="Times New Roman" w:hAnsi="Times New Roman" w:cs="Times New Roman"/>
                <w:color w:val="000000"/>
                <w:sz w:val="28"/>
                <w:szCs w:val="28"/>
              </w:rPr>
              <w:t xml:space="preserve">от </w:t>
            </w:r>
            <w:permStart w:id="1627613930" w:edGrp="everyone"/>
            <w:r w:rsidR="00B96FDC">
              <w:rPr>
                <w:rFonts w:ascii="Times New Roman" w:hAnsi="Times New Roman" w:cs="Times New Roman"/>
                <w:color w:val="000000"/>
                <w:sz w:val="28"/>
                <w:szCs w:val="28"/>
              </w:rPr>
              <w:t>08.07.2024 № 877</w:t>
            </w:r>
            <w:permEnd w:id="1627613930"/>
          </w:p>
        </w:tc>
      </w:tr>
      <w:tr w:rsidR="003155C3" w:rsidRPr="001D7885" w:rsidTr="001D7885">
        <w:trPr>
          <w:jc w:val="center"/>
        </w:trPr>
        <w:tc>
          <w:tcPr>
            <w:tcW w:w="9911" w:type="dxa"/>
          </w:tcPr>
          <w:p w:rsidR="003155C3" w:rsidRPr="001D7885" w:rsidRDefault="003155C3" w:rsidP="001D7885">
            <w:pPr>
              <w:spacing w:after="0" w:line="240" w:lineRule="auto"/>
              <w:jc w:val="center"/>
              <w:rPr>
                <w:rFonts w:ascii="Times New Roman" w:hAnsi="Times New Roman" w:cs="Times New Roman"/>
                <w:sz w:val="28"/>
                <w:szCs w:val="28"/>
              </w:rPr>
            </w:pPr>
          </w:p>
          <w:p w:rsidR="003155C3" w:rsidRPr="001D7885" w:rsidRDefault="003155C3" w:rsidP="001D7885">
            <w:pPr>
              <w:spacing w:after="0" w:line="240" w:lineRule="auto"/>
              <w:jc w:val="center"/>
              <w:rPr>
                <w:rFonts w:ascii="Times New Roman" w:hAnsi="Times New Roman" w:cs="Times New Roman"/>
                <w:sz w:val="28"/>
                <w:szCs w:val="28"/>
              </w:rPr>
            </w:pPr>
            <w:permStart w:id="1551462356" w:edGrp="everyone"/>
            <w:r w:rsidRPr="001D7885">
              <w:rPr>
                <w:rFonts w:ascii="Times New Roman" w:hAnsi="Times New Roman" w:cs="Times New Roman"/>
                <w:color w:val="000000"/>
                <w:sz w:val="28"/>
                <w:szCs w:val="28"/>
              </w:rPr>
              <w:t xml:space="preserve">О мерах </w:t>
            </w:r>
            <w:r w:rsidRPr="001D7885">
              <w:rPr>
                <w:rFonts w:ascii="Times New Roman" w:hAnsi="Times New Roman" w:cs="Times New Roman"/>
                <w:sz w:val="28"/>
                <w:szCs w:val="28"/>
              </w:rPr>
              <w:t xml:space="preserve">социальной поддержки лицам, </w:t>
            </w:r>
            <w:r>
              <w:rPr>
                <w:rFonts w:ascii="Times New Roman" w:hAnsi="Times New Roman" w:cs="Times New Roman"/>
                <w:sz w:val="28"/>
                <w:szCs w:val="28"/>
              </w:rPr>
              <w:t xml:space="preserve">призванным на военную службу по мобилизации и </w:t>
            </w:r>
            <w:r w:rsidRPr="00F25BA3">
              <w:rPr>
                <w:rFonts w:ascii="Times New Roman" w:hAnsi="Times New Roman" w:cs="Times New Roman"/>
                <w:sz w:val="28"/>
                <w:szCs w:val="28"/>
              </w:rPr>
              <w:t xml:space="preserve">заключившим контракт о добровольном содействии в </w:t>
            </w:r>
            <w:r>
              <w:rPr>
                <w:rFonts w:ascii="Times New Roman" w:hAnsi="Times New Roman" w:cs="Times New Roman"/>
                <w:sz w:val="28"/>
                <w:szCs w:val="28"/>
              </w:rPr>
              <w:t>в</w:t>
            </w:r>
            <w:r w:rsidRPr="00F25BA3">
              <w:rPr>
                <w:rFonts w:ascii="Times New Roman" w:hAnsi="Times New Roman" w:cs="Times New Roman"/>
                <w:sz w:val="28"/>
                <w:szCs w:val="28"/>
              </w:rPr>
              <w:t>ыполнении задач, возложенных на Вооруженные Силы Российской Федерации</w:t>
            </w:r>
            <w:r>
              <w:rPr>
                <w:rFonts w:ascii="Times New Roman" w:hAnsi="Times New Roman" w:cs="Times New Roman"/>
                <w:sz w:val="28"/>
                <w:szCs w:val="28"/>
              </w:rPr>
              <w:t>,</w:t>
            </w:r>
            <w:r w:rsidRPr="00F25BA3">
              <w:rPr>
                <w:rFonts w:ascii="Times New Roman" w:hAnsi="Times New Roman" w:cs="Times New Roman"/>
                <w:sz w:val="28"/>
                <w:szCs w:val="28"/>
              </w:rPr>
              <w:t xml:space="preserve"> и принимающих участие в специальной</w:t>
            </w:r>
            <w:r>
              <w:rPr>
                <w:rFonts w:ascii="Times New Roman" w:hAnsi="Times New Roman" w:cs="Times New Roman"/>
                <w:sz w:val="28"/>
                <w:szCs w:val="28"/>
              </w:rPr>
              <w:t xml:space="preserve"> военной операции,</w:t>
            </w:r>
            <w:r w:rsidRPr="001D7885">
              <w:rPr>
                <w:rFonts w:ascii="Times New Roman" w:hAnsi="Times New Roman" w:cs="Times New Roman"/>
                <w:sz w:val="28"/>
                <w:szCs w:val="28"/>
              </w:rPr>
              <w:t xml:space="preserve"> дети которых обучаются по программам дошкольного образования, основного общего образования и среднего общего образования в муниципальных образовательных организациях города Оби Новосибирской области»</w:t>
            </w:r>
            <w:permEnd w:id="1551462356"/>
          </w:p>
        </w:tc>
      </w:tr>
    </w:tbl>
    <w:p w:rsidR="003155C3" w:rsidRDefault="003155C3" w:rsidP="001C2377">
      <w:pPr>
        <w:spacing w:line="240" w:lineRule="auto"/>
        <w:contextualSpacing/>
        <w:rPr>
          <w:rFonts w:ascii="Times New Roman" w:hAnsi="Times New Roman" w:cs="Times New Roman"/>
          <w:sz w:val="28"/>
          <w:szCs w:val="28"/>
        </w:rPr>
      </w:pPr>
    </w:p>
    <w:p w:rsidR="003155C3" w:rsidRDefault="003155C3" w:rsidP="001C2377">
      <w:pPr>
        <w:spacing w:line="240" w:lineRule="auto"/>
        <w:contextualSpacing/>
        <w:rPr>
          <w:rFonts w:ascii="Times New Roman" w:hAnsi="Times New Roman" w:cs="Times New Roman"/>
          <w:sz w:val="28"/>
          <w:szCs w:val="28"/>
        </w:rPr>
      </w:pPr>
    </w:p>
    <w:p w:rsidR="003155C3" w:rsidRPr="00FB2C48" w:rsidRDefault="003155C3"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1032809033" w:edGrp="everyone"/>
      <w:r>
        <w:rPr>
          <w:rFonts w:ascii="Times New Roman" w:hAnsi="Times New Roman" w:cs="Times New Roman"/>
          <w:sz w:val="28"/>
          <w:szCs w:val="28"/>
        </w:rPr>
        <w:t xml:space="preserve">С целью предоставления мер социальной поддержки </w:t>
      </w:r>
      <w:r w:rsidRPr="00F25BA3">
        <w:rPr>
          <w:rFonts w:ascii="Times New Roman" w:hAnsi="Times New Roman" w:cs="Times New Roman"/>
          <w:sz w:val="28"/>
          <w:szCs w:val="28"/>
        </w:rPr>
        <w:t xml:space="preserve">лицам, </w:t>
      </w:r>
      <w:r>
        <w:rPr>
          <w:rFonts w:ascii="Times New Roman" w:hAnsi="Times New Roman" w:cs="Times New Roman"/>
          <w:sz w:val="28"/>
          <w:szCs w:val="28"/>
        </w:rPr>
        <w:t xml:space="preserve">призванным на военную службу по мобилизации и </w:t>
      </w:r>
      <w:r w:rsidRPr="00F25BA3">
        <w:rPr>
          <w:rFonts w:ascii="Times New Roman" w:hAnsi="Times New Roman" w:cs="Times New Roman"/>
          <w:sz w:val="28"/>
          <w:szCs w:val="28"/>
        </w:rPr>
        <w:t>заключившим контракт о добровольном содействии в выполнении задач, возложенных на Вооруженные Силы Российской Федерации</w:t>
      </w:r>
      <w:r>
        <w:rPr>
          <w:rFonts w:ascii="Times New Roman" w:hAnsi="Times New Roman" w:cs="Times New Roman"/>
          <w:sz w:val="28"/>
          <w:szCs w:val="28"/>
        </w:rPr>
        <w:t>,</w:t>
      </w:r>
      <w:r w:rsidRPr="00F25BA3">
        <w:rPr>
          <w:rFonts w:ascii="Times New Roman" w:hAnsi="Times New Roman" w:cs="Times New Roman"/>
          <w:sz w:val="28"/>
          <w:szCs w:val="28"/>
        </w:rPr>
        <w:t xml:space="preserve"> и принимающих участие в специальной</w:t>
      </w:r>
      <w:r>
        <w:rPr>
          <w:rFonts w:ascii="Times New Roman" w:hAnsi="Times New Roman" w:cs="Times New Roman"/>
          <w:sz w:val="28"/>
          <w:szCs w:val="28"/>
        </w:rPr>
        <w:t xml:space="preserve"> военной операции, </w:t>
      </w:r>
      <w:r>
        <w:rPr>
          <w:rFonts w:ascii="Times New Roman" w:hAnsi="Times New Roman" w:cs="Times New Roman"/>
          <w:kern w:val="0"/>
          <w:sz w:val="28"/>
          <w:szCs w:val="28"/>
        </w:rPr>
        <w:t>руководствуясь статьёй 16 Федерального закона от 06 октября 2003 года № 131-ФЗ «Об общих принципах организации местного самоуправления в Российской Федерации», статьями 24, 26 Устава муниципального образования городского округа города Оби Новосибирской области</w:t>
      </w:r>
      <w:permEnd w:id="1032809033"/>
      <w:r>
        <w:rPr>
          <w:rFonts w:ascii="Times New Roman" w:hAnsi="Times New Roman" w:cs="Times New Roman"/>
          <w:sz w:val="28"/>
          <w:szCs w:val="28"/>
        </w:rPr>
        <w:t xml:space="preserve">администрация города Оби Новосибирской области </w:t>
      </w:r>
      <w:r w:rsidRPr="00021B40">
        <w:rPr>
          <w:rFonts w:ascii="Times New Roman" w:hAnsi="Times New Roman" w:cs="Times New Roman"/>
          <w:b/>
          <w:bCs/>
          <w:spacing w:val="60"/>
          <w:sz w:val="28"/>
          <w:szCs w:val="28"/>
        </w:rPr>
        <w:t>постановляет</w:t>
      </w:r>
      <w:r>
        <w:t>:</w:t>
      </w:r>
    </w:p>
    <w:p w:rsidR="003155C3" w:rsidRDefault="003155C3" w:rsidP="00637BA1">
      <w:pPr>
        <w:spacing w:after="0" w:line="240" w:lineRule="auto"/>
        <w:ind w:firstLine="708"/>
        <w:jc w:val="both"/>
        <w:rPr>
          <w:rFonts w:ascii="Times New Roman" w:hAnsi="Times New Roman" w:cs="Times New Roman"/>
          <w:sz w:val="28"/>
          <w:szCs w:val="28"/>
        </w:rPr>
      </w:pPr>
      <w:permStart w:id="357262753" w:edGrp="everyone"/>
      <w:r>
        <w:rPr>
          <w:rFonts w:ascii="Times New Roman" w:hAnsi="Times New Roman" w:cs="Times New Roman"/>
          <w:sz w:val="28"/>
          <w:szCs w:val="28"/>
        </w:rPr>
        <w:t xml:space="preserve">1. Установить меры социальной поддержки лицам, призванным на военную службу по мобилизации и </w:t>
      </w:r>
      <w:r w:rsidRPr="00F25BA3">
        <w:rPr>
          <w:rFonts w:ascii="Times New Roman" w:hAnsi="Times New Roman" w:cs="Times New Roman"/>
          <w:sz w:val="28"/>
          <w:szCs w:val="28"/>
        </w:rPr>
        <w:t>заключившим контракт о добровольном содействии в выполнении задач, возложенных на Вооруженные Силы Российской Федерации</w:t>
      </w:r>
      <w:r>
        <w:rPr>
          <w:rFonts w:ascii="Times New Roman" w:hAnsi="Times New Roman" w:cs="Times New Roman"/>
          <w:sz w:val="28"/>
          <w:szCs w:val="28"/>
        </w:rPr>
        <w:t>,</w:t>
      </w:r>
      <w:r w:rsidRPr="00F25BA3">
        <w:rPr>
          <w:rFonts w:ascii="Times New Roman" w:hAnsi="Times New Roman" w:cs="Times New Roman"/>
          <w:sz w:val="28"/>
          <w:szCs w:val="28"/>
        </w:rPr>
        <w:t xml:space="preserve"> и принимающих участие в специальной</w:t>
      </w:r>
      <w:r>
        <w:rPr>
          <w:rFonts w:ascii="Times New Roman" w:hAnsi="Times New Roman" w:cs="Times New Roman"/>
          <w:sz w:val="28"/>
          <w:szCs w:val="28"/>
        </w:rPr>
        <w:t xml:space="preserve"> военной операции (далее – военнослужащие): </w:t>
      </w:r>
    </w:p>
    <w:p w:rsidR="003155C3" w:rsidRDefault="003155C3" w:rsidP="00637B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Освобождение от родительской платы за присмотр и уход за детьми военнослужащих, взимаемой с родителей (законных представителей), осваивающих образовательные программы дошкольного образования в </w:t>
      </w:r>
      <w:r w:rsidRPr="000902A1">
        <w:rPr>
          <w:rFonts w:ascii="Times New Roman" w:hAnsi="Times New Roman" w:cs="Times New Roman"/>
          <w:spacing w:val="2"/>
          <w:sz w:val="28"/>
          <w:szCs w:val="28"/>
          <w:lang w:eastAsia="ru-RU"/>
        </w:rPr>
        <w:t>муниципальных образовательных организациях города Оби Новосибирской области</w:t>
      </w:r>
      <w:r>
        <w:rPr>
          <w:rFonts w:ascii="Times New Roman" w:hAnsi="Times New Roman" w:cs="Times New Roman"/>
          <w:spacing w:val="2"/>
          <w:sz w:val="28"/>
          <w:szCs w:val="28"/>
          <w:lang w:eastAsia="ru-RU"/>
        </w:rPr>
        <w:t>;</w:t>
      </w:r>
    </w:p>
    <w:p w:rsidR="003155C3" w:rsidRDefault="003155C3" w:rsidP="008C684C">
      <w:pPr>
        <w:spacing w:after="0" w:line="240" w:lineRule="auto"/>
        <w:ind w:firstLine="708"/>
        <w:jc w:val="both"/>
        <w:rPr>
          <w:rFonts w:ascii="Times New Roman" w:hAnsi="Times New Roman" w:cs="Times New Roman"/>
          <w:spacing w:val="2"/>
          <w:sz w:val="28"/>
          <w:szCs w:val="28"/>
          <w:lang w:eastAsia="ru-RU"/>
        </w:rPr>
      </w:pPr>
      <w:r>
        <w:rPr>
          <w:rFonts w:ascii="Times New Roman" w:hAnsi="Times New Roman" w:cs="Times New Roman"/>
          <w:sz w:val="28"/>
          <w:szCs w:val="28"/>
        </w:rPr>
        <w:t xml:space="preserve">2)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w:t>
      </w:r>
      <w:r w:rsidRPr="000902A1">
        <w:rPr>
          <w:rFonts w:ascii="Times New Roman" w:hAnsi="Times New Roman" w:cs="Times New Roman"/>
          <w:spacing w:val="2"/>
          <w:sz w:val="28"/>
          <w:szCs w:val="28"/>
          <w:lang w:eastAsia="ru-RU"/>
        </w:rPr>
        <w:t>муниципальных образовательных организациях города Оби Новосибирской области</w:t>
      </w:r>
      <w:r>
        <w:rPr>
          <w:rFonts w:ascii="Times New Roman" w:hAnsi="Times New Roman" w:cs="Times New Roman"/>
          <w:spacing w:val="2"/>
          <w:sz w:val="28"/>
          <w:szCs w:val="28"/>
          <w:lang w:eastAsia="ru-RU"/>
        </w:rPr>
        <w:t xml:space="preserve">. </w:t>
      </w:r>
    </w:p>
    <w:p w:rsidR="003155C3" w:rsidRDefault="003155C3" w:rsidP="004F5291">
      <w:pPr>
        <w:shd w:val="clear" w:color="auto" w:fill="FFFFFF"/>
        <w:spacing w:after="0" w:line="240" w:lineRule="auto"/>
        <w:ind w:firstLine="708"/>
        <w:contextualSpacing/>
        <w:jc w:val="both"/>
        <w:textAlignment w:val="baseline"/>
        <w:outlineLvl w:val="1"/>
        <w:rPr>
          <w:rFonts w:ascii="Times New Roman" w:hAnsi="Times New Roman" w:cs="Times New Roman"/>
          <w:sz w:val="28"/>
          <w:szCs w:val="28"/>
        </w:rPr>
      </w:pPr>
      <w:r>
        <w:rPr>
          <w:rFonts w:ascii="Times New Roman" w:hAnsi="Times New Roman" w:cs="Times New Roman"/>
          <w:spacing w:val="2"/>
          <w:sz w:val="28"/>
          <w:szCs w:val="28"/>
          <w:lang w:eastAsia="ru-RU"/>
        </w:rPr>
        <w:lastRenderedPageBreak/>
        <w:t xml:space="preserve">2. </w:t>
      </w:r>
      <w:r w:rsidRPr="004F5291">
        <w:rPr>
          <w:rFonts w:ascii="Times New Roman" w:hAnsi="Times New Roman" w:cs="Times New Roman"/>
          <w:spacing w:val="2"/>
          <w:sz w:val="28"/>
          <w:szCs w:val="28"/>
          <w:lang w:eastAsia="ru-RU"/>
        </w:rPr>
        <w:t>Утвердить Порядок и условия</w:t>
      </w:r>
      <w:r>
        <w:rPr>
          <w:rFonts w:ascii="Times New Roman" w:hAnsi="Times New Roman" w:cs="Times New Roman"/>
          <w:spacing w:val="2"/>
          <w:sz w:val="28"/>
          <w:szCs w:val="28"/>
          <w:lang w:eastAsia="ru-RU"/>
        </w:rPr>
        <w:t xml:space="preserve"> </w:t>
      </w:r>
      <w:r w:rsidRPr="004F5291">
        <w:rPr>
          <w:rFonts w:ascii="Times New Roman" w:hAnsi="Times New Roman" w:cs="Times New Roman"/>
          <w:color w:val="000000"/>
          <w:sz w:val="28"/>
          <w:szCs w:val="28"/>
        </w:rPr>
        <w:t xml:space="preserve">предоставления мер </w:t>
      </w:r>
      <w:r w:rsidRPr="004F5291">
        <w:rPr>
          <w:rFonts w:ascii="Times New Roman" w:hAnsi="Times New Roman" w:cs="Times New Roman"/>
          <w:sz w:val="28"/>
          <w:szCs w:val="28"/>
        </w:rPr>
        <w:t xml:space="preserve">социальной поддержки лицам, </w:t>
      </w:r>
      <w:r>
        <w:rPr>
          <w:rFonts w:ascii="Times New Roman" w:hAnsi="Times New Roman" w:cs="Times New Roman"/>
          <w:sz w:val="28"/>
          <w:szCs w:val="28"/>
        </w:rPr>
        <w:t>выполняющим</w:t>
      </w:r>
      <w:r w:rsidRPr="004F5291">
        <w:rPr>
          <w:rFonts w:ascii="Times New Roman" w:hAnsi="Times New Roman" w:cs="Times New Roman"/>
          <w:sz w:val="28"/>
          <w:szCs w:val="28"/>
        </w:rPr>
        <w:t xml:space="preserve"> задач</w:t>
      </w:r>
      <w:r>
        <w:rPr>
          <w:rFonts w:ascii="Times New Roman" w:hAnsi="Times New Roman" w:cs="Times New Roman"/>
          <w:sz w:val="28"/>
          <w:szCs w:val="28"/>
        </w:rPr>
        <w:t>и, возложенные</w:t>
      </w:r>
      <w:r w:rsidRPr="004F5291">
        <w:rPr>
          <w:rFonts w:ascii="Times New Roman" w:hAnsi="Times New Roman" w:cs="Times New Roman"/>
          <w:sz w:val="28"/>
          <w:szCs w:val="28"/>
        </w:rPr>
        <w:t xml:space="preserve"> на Вооруженные Силы Российской Федерации и принимающих участие в специальной</w:t>
      </w:r>
      <w:r>
        <w:rPr>
          <w:rFonts w:ascii="Times New Roman" w:hAnsi="Times New Roman" w:cs="Times New Roman"/>
          <w:sz w:val="28"/>
          <w:szCs w:val="28"/>
        </w:rPr>
        <w:t xml:space="preserve"> </w:t>
      </w:r>
      <w:r w:rsidRPr="004F5291">
        <w:rPr>
          <w:rFonts w:ascii="Times New Roman" w:hAnsi="Times New Roman" w:cs="Times New Roman"/>
          <w:sz w:val="28"/>
          <w:szCs w:val="28"/>
        </w:rPr>
        <w:t>военной операции, дети которых обучаются по программа</w:t>
      </w:r>
      <w:r>
        <w:rPr>
          <w:rFonts w:ascii="Times New Roman" w:hAnsi="Times New Roman" w:cs="Times New Roman"/>
          <w:sz w:val="28"/>
          <w:szCs w:val="28"/>
        </w:rPr>
        <w:t>м</w:t>
      </w:r>
      <w:r w:rsidRPr="004F5291">
        <w:rPr>
          <w:rFonts w:ascii="Times New Roman" w:hAnsi="Times New Roman" w:cs="Times New Roman"/>
          <w:sz w:val="28"/>
          <w:szCs w:val="28"/>
        </w:rPr>
        <w:t xml:space="preserve"> дошкольного</w:t>
      </w:r>
      <w:r>
        <w:rPr>
          <w:rFonts w:ascii="Times New Roman" w:hAnsi="Times New Roman" w:cs="Times New Roman"/>
          <w:sz w:val="28"/>
          <w:szCs w:val="28"/>
        </w:rPr>
        <w:t xml:space="preserve"> образования</w:t>
      </w:r>
      <w:r w:rsidRPr="004F5291">
        <w:rPr>
          <w:rFonts w:ascii="Times New Roman" w:hAnsi="Times New Roman" w:cs="Times New Roman"/>
          <w:sz w:val="28"/>
          <w:szCs w:val="28"/>
        </w:rPr>
        <w:t>, основного общего</w:t>
      </w:r>
      <w:r>
        <w:rPr>
          <w:rFonts w:ascii="Times New Roman" w:hAnsi="Times New Roman" w:cs="Times New Roman"/>
          <w:sz w:val="28"/>
          <w:szCs w:val="28"/>
        </w:rPr>
        <w:t xml:space="preserve"> образования</w:t>
      </w:r>
      <w:r w:rsidRPr="004F5291">
        <w:rPr>
          <w:rFonts w:ascii="Times New Roman" w:hAnsi="Times New Roman" w:cs="Times New Roman"/>
          <w:sz w:val="28"/>
          <w:szCs w:val="28"/>
        </w:rPr>
        <w:t xml:space="preserve"> и основного среднего образования в муниципальных образовательных организациях города Оби Новосибирской области согласно приложению. </w:t>
      </w:r>
    </w:p>
    <w:p w:rsidR="003155C3" w:rsidRDefault="003155C3" w:rsidP="00697A4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Признать утратившим силу постановление</w:t>
      </w:r>
      <w:r w:rsidRPr="00B91C79">
        <w:rPr>
          <w:rFonts w:ascii="Times New Roman" w:hAnsi="Times New Roman" w:cs="Times New Roman"/>
          <w:sz w:val="28"/>
          <w:szCs w:val="28"/>
        </w:rPr>
        <w:t xml:space="preserve"> администрации города Оби Новосибирской области от </w:t>
      </w:r>
      <w:r w:rsidR="00A869B0">
        <w:rPr>
          <w:rFonts w:ascii="Times New Roman" w:hAnsi="Times New Roman" w:cs="Times New Roman"/>
          <w:sz w:val="28"/>
          <w:szCs w:val="28"/>
        </w:rPr>
        <w:t xml:space="preserve">06.02.2024 </w:t>
      </w:r>
      <w:r>
        <w:rPr>
          <w:rFonts w:ascii="Times New Roman" w:hAnsi="Times New Roman" w:cs="Times New Roman"/>
          <w:sz w:val="28"/>
          <w:szCs w:val="28"/>
        </w:rPr>
        <w:t>№171</w:t>
      </w:r>
      <w:r w:rsidRPr="00B91C79">
        <w:rPr>
          <w:rFonts w:ascii="Times New Roman" w:hAnsi="Times New Roman" w:cs="Times New Roman"/>
          <w:sz w:val="28"/>
          <w:szCs w:val="28"/>
        </w:rPr>
        <w:t xml:space="preserve"> «</w:t>
      </w:r>
      <w:r>
        <w:rPr>
          <w:rFonts w:ascii="Times New Roman" w:hAnsi="Times New Roman" w:cs="Times New Roman"/>
          <w:color w:val="000000"/>
          <w:sz w:val="28"/>
          <w:szCs w:val="28"/>
        </w:rPr>
        <w:t xml:space="preserve">О мерах </w:t>
      </w:r>
      <w:r w:rsidRPr="00F25BA3">
        <w:rPr>
          <w:rFonts w:ascii="Times New Roman" w:hAnsi="Times New Roman" w:cs="Times New Roman"/>
          <w:sz w:val="28"/>
          <w:szCs w:val="28"/>
        </w:rPr>
        <w:t>социальной поддержки лицам, заключившим контракт о добровольном содействии в выполнении задач, возложенных на Вооруженные Силы Российской Федерации и принимающих участие в специальной</w:t>
      </w:r>
      <w:r>
        <w:rPr>
          <w:rFonts w:ascii="Times New Roman" w:hAnsi="Times New Roman" w:cs="Times New Roman"/>
          <w:sz w:val="28"/>
          <w:szCs w:val="28"/>
        </w:rPr>
        <w:t xml:space="preserve"> военной операции, дети которых обучаются по программам дошкольного образования, начального общего образования, основного общего образования и среднего общего образования в муниципальных образовательных организациях города Оби Новосибирской области».</w:t>
      </w:r>
    </w:p>
    <w:p w:rsidR="003155C3" w:rsidRPr="00A64C18" w:rsidRDefault="003155C3" w:rsidP="00492A72">
      <w:pPr>
        <w:spacing w:after="0" w:line="240" w:lineRule="auto"/>
        <w:ind w:firstLine="708"/>
        <w:contextualSpacing/>
        <w:jc w:val="both"/>
        <w:rPr>
          <w:rFonts w:ascii="Times New Roman" w:hAnsi="Times New Roman" w:cs="Times New Roman"/>
          <w:sz w:val="28"/>
          <w:szCs w:val="28"/>
        </w:rPr>
      </w:pPr>
      <w:r w:rsidRPr="00A64C18">
        <w:rPr>
          <w:rFonts w:ascii="Times New Roman" w:hAnsi="Times New Roman" w:cs="Times New Roman"/>
          <w:sz w:val="28"/>
          <w:szCs w:val="28"/>
        </w:rPr>
        <w:t>4. Управлению по вопросам общественности</w:t>
      </w:r>
      <w:r>
        <w:rPr>
          <w:rFonts w:ascii="Times New Roman" w:hAnsi="Times New Roman" w:cs="Times New Roman"/>
          <w:sz w:val="28"/>
          <w:szCs w:val="28"/>
        </w:rPr>
        <w:t xml:space="preserve">, общественной приемной Главы города </w:t>
      </w:r>
      <w:r w:rsidRPr="00A64C18">
        <w:rPr>
          <w:rFonts w:ascii="Times New Roman" w:hAnsi="Times New Roman" w:cs="Times New Roman"/>
          <w:sz w:val="28"/>
          <w:szCs w:val="28"/>
        </w:rPr>
        <w:t xml:space="preserve">опубликовать настоящее постановление в газете «Аэро-Сити» и разместить на официальном сайте администрации города Оби Новосибирской области </w:t>
      </w:r>
      <w:r>
        <w:rPr>
          <w:rFonts w:ascii="Times New Roman" w:hAnsi="Times New Roman" w:cs="Times New Roman"/>
          <w:sz w:val="28"/>
          <w:szCs w:val="28"/>
        </w:rPr>
        <w:t>в информационно-телекоммуникационной сети</w:t>
      </w:r>
      <w:r w:rsidRPr="00A64C18">
        <w:rPr>
          <w:rFonts w:ascii="Times New Roman" w:hAnsi="Times New Roman" w:cs="Times New Roman"/>
          <w:sz w:val="28"/>
          <w:szCs w:val="28"/>
        </w:rPr>
        <w:t xml:space="preserve"> </w:t>
      </w:r>
      <w:r>
        <w:rPr>
          <w:rFonts w:ascii="Times New Roman" w:hAnsi="Times New Roman" w:cs="Times New Roman"/>
          <w:sz w:val="28"/>
          <w:szCs w:val="28"/>
        </w:rPr>
        <w:t>«</w:t>
      </w:r>
      <w:r w:rsidRPr="00A64C18">
        <w:rPr>
          <w:rFonts w:ascii="Times New Roman" w:hAnsi="Times New Roman" w:cs="Times New Roman"/>
          <w:sz w:val="28"/>
          <w:szCs w:val="28"/>
        </w:rPr>
        <w:t>Интернет</w:t>
      </w:r>
      <w:r>
        <w:rPr>
          <w:rFonts w:ascii="Times New Roman" w:hAnsi="Times New Roman" w:cs="Times New Roman"/>
          <w:sz w:val="28"/>
          <w:szCs w:val="28"/>
        </w:rPr>
        <w:t>»</w:t>
      </w:r>
      <w:r w:rsidRPr="00A64C18">
        <w:rPr>
          <w:rFonts w:ascii="Times New Roman" w:hAnsi="Times New Roman" w:cs="Times New Roman"/>
          <w:sz w:val="28"/>
          <w:szCs w:val="28"/>
        </w:rPr>
        <w:t>.</w:t>
      </w:r>
    </w:p>
    <w:p w:rsidR="003155C3" w:rsidRDefault="003155C3" w:rsidP="008C684C">
      <w:pPr>
        <w:pStyle w:val="a5"/>
        <w:shd w:val="clear" w:color="auto" w:fill="FFFFFF"/>
        <w:tabs>
          <w:tab w:val="left" w:pos="567"/>
        </w:tabs>
        <w:spacing w:after="0" w:line="240" w:lineRule="auto"/>
        <w:ind w:left="0" w:firstLine="709"/>
        <w:jc w:val="both"/>
        <w:textAlignment w:val="baseline"/>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5. Настоящее постановление вступает в силу на следующий день после его официального опубликования и распространяет свое действие на правоотношения, возникшие с 01 января 2024 года.</w:t>
      </w:r>
    </w:p>
    <w:p w:rsidR="003155C3" w:rsidRDefault="003155C3" w:rsidP="00637B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356C22">
        <w:rPr>
          <w:rFonts w:ascii="Times New Roman" w:hAnsi="Times New Roman" w:cs="Times New Roman"/>
          <w:sz w:val="28"/>
          <w:szCs w:val="28"/>
        </w:rPr>
        <w:t xml:space="preserve">. Контроль за исполнением настоящего </w:t>
      </w:r>
      <w:r>
        <w:rPr>
          <w:rFonts w:ascii="Times New Roman" w:hAnsi="Times New Roman" w:cs="Times New Roman"/>
          <w:sz w:val="28"/>
          <w:szCs w:val="28"/>
        </w:rPr>
        <w:t>постановления</w:t>
      </w:r>
      <w:r w:rsidRPr="00356C22">
        <w:rPr>
          <w:rFonts w:ascii="Times New Roman" w:hAnsi="Times New Roman" w:cs="Times New Roman"/>
          <w:sz w:val="28"/>
          <w:szCs w:val="28"/>
        </w:rPr>
        <w:t xml:space="preserve"> возложить на заместителя главы администрации, начальника управления образования и культуры.</w:t>
      </w:r>
    </w:p>
    <w:p w:rsidR="003155C3" w:rsidRDefault="003155C3" w:rsidP="00D74581">
      <w:pPr>
        <w:spacing w:after="0" w:line="240" w:lineRule="auto"/>
        <w:jc w:val="both"/>
        <w:rPr>
          <w:rFonts w:ascii="Times New Roman" w:hAnsi="Times New Roman" w:cs="Times New Roman"/>
          <w:sz w:val="28"/>
          <w:szCs w:val="28"/>
        </w:rPr>
      </w:pPr>
    </w:p>
    <w:p w:rsidR="003155C3" w:rsidRDefault="003155C3" w:rsidP="00D74581">
      <w:pPr>
        <w:spacing w:after="0" w:line="240" w:lineRule="auto"/>
        <w:jc w:val="both"/>
        <w:rPr>
          <w:rFonts w:ascii="Times New Roman" w:hAnsi="Times New Roman" w:cs="Times New Roman"/>
          <w:sz w:val="28"/>
          <w:szCs w:val="28"/>
        </w:rPr>
      </w:pPr>
    </w:p>
    <w:p w:rsidR="003155C3" w:rsidRDefault="003155C3" w:rsidP="00D74581">
      <w:pPr>
        <w:spacing w:after="0" w:line="240" w:lineRule="auto"/>
        <w:jc w:val="both"/>
        <w:rPr>
          <w:rFonts w:ascii="Times New Roman" w:hAnsi="Times New Roman" w:cs="Times New Roman"/>
          <w:sz w:val="28"/>
          <w:szCs w:val="28"/>
        </w:rPr>
      </w:pPr>
    </w:p>
    <w:p w:rsidR="003155C3" w:rsidRPr="00D74581" w:rsidRDefault="00DF009B" w:rsidP="00D7458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И.о. Главы</w:t>
      </w:r>
      <w:r w:rsidR="003155C3" w:rsidRPr="00D74581">
        <w:rPr>
          <w:rFonts w:ascii="Times New Roman" w:hAnsi="Times New Roman" w:cs="Times New Roman"/>
          <w:b/>
          <w:sz w:val="28"/>
          <w:szCs w:val="28"/>
        </w:rPr>
        <w:t xml:space="preserve"> города Оби</w:t>
      </w:r>
    </w:p>
    <w:p w:rsidR="003155C3" w:rsidRPr="00D74581" w:rsidRDefault="003155C3" w:rsidP="00D74581">
      <w:pPr>
        <w:spacing w:after="0" w:line="240" w:lineRule="auto"/>
        <w:jc w:val="both"/>
        <w:rPr>
          <w:rFonts w:ascii="Times New Roman" w:hAnsi="Times New Roman" w:cs="Times New Roman"/>
          <w:b/>
          <w:sz w:val="28"/>
          <w:szCs w:val="28"/>
        </w:rPr>
      </w:pPr>
      <w:r w:rsidRPr="00D74581">
        <w:rPr>
          <w:rFonts w:ascii="Times New Roman" w:hAnsi="Times New Roman" w:cs="Times New Roman"/>
          <w:b/>
          <w:sz w:val="28"/>
          <w:szCs w:val="28"/>
        </w:rPr>
        <w:t xml:space="preserve">Новосибирской области                     </w:t>
      </w:r>
      <w:r w:rsidR="00DF009B">
        <w:rPr>
          <w:rFonts w:ascii="Times New Roman" w:hAnsi="Times New Roman" w:cs="Times New Roman"/>
          <w:b/>
          <w:sz w:val="28"/>
          <w:szCs w:val="28"/>
        </w:rPr>
        <w:t xml:space="preserve">                                                    А</w:t>
      </w:r>
      <w:r w:rsidRPr="00D74581">
        <w:rPr>
          <w:rFonts w:ascii="Times New Roman" w:hAnsi="Times New Roman" w:cs="Times New Roman"/>
          <w:b/>
          <w:sz w:val="28"/>
          <w:szCs w:val="28"/>
        </w:rPr>
        <w:t>.В. Б</w:t>
      </w:r>
      <w:r w:rsidR="00DF009B">
        <w:rPr>
          <w:rFonts w:ascii="Times New Roman" w:hAnsi="Times New Roman" w:cs="Times New Roman"/>
          <w:b/>
          <w:sz w:val="28"/>
          <w:szCs w:val="28"/>
        </w:rPr>
        <w:t>еляков</w:t>
      </w:r>
      <w:r w:rsidRPr="00D74581">
        <w:rPr>
          <w:rFonts w:ascii="Times New Roman" w:hAnsi="Times New Roman" w:cs="Times New Roman"/>
          <w:b/>
          <w:sz w:val="28"/>
          <w:szCs w:val="28"/>
        </w:rPr>
        <w:t xml:space="preserve"> </w:t>
      </w:r>
    </w:p>
    <w:p w:rsidR="003155C3" w:rsidRDefault="003155C3" w:rsidP="00D74581">
      <w:pPr>
        <w:spacing w:after="0" w:line="240" w:lineRule="auto"/>
        <w:jc w:val="both"/>
        <w:rPr>
          <w:rFonts w:ascii="Times New Roman" w:hAnsi="Times New Roman" w:cs="Times New Roman"/>
          <w:sz w:val="28"/>
          <w:szCs w:val="28"/>
        </w:rPr>
      </w:pPr>
    </w:p>
    <w:p w:rsidR="003155C3" w:rsidRDefault="003155C3" w:rsidP="00D74581">
      <w:pPr>
        <w:spacing w:after="0" w:line="240" w:lineRule="auto"/>
        <w:jc w:val="both"/>
        <w:rPr>
          <w:rFonts w:ascii="Times New Roman" w:hAnsi="Times New Roman" w:cs="Times New Roman"/>
          <w:sz w:val="28"/>
          <w:szCs w:val="28"/>
        </w:rPr>
      </w:pPr>
    </w:p>
    <w:p w:rsidR="003155C3" w:rsidRDefault="003155C3" w:rsidP="00D74581">
      <w:pPr>
        <w:spacing w:after="0" w:line="240" w:lineRule="auto"/>
        <w:jc w:val="both"/>
        <w:rPr>
          <w:rFonts w:ascii="Times New Roman" w:hAnsi="Times New Roman" w:cs="Times New Roman"/>
          <w:sz w:val="28"/>
          <w:szCs w:val="28"/>
        </w:rPr>
      </w:pPr>
    </w:p>
    <w:p w:rsidR="003155C3" w:rsidRDefault="003155C3" w:rsidP="00D74581">
      <w:pPr>
        <w:spacing w:after="0" w:line="240" w:lineRule="auto"/>
        <w:jc w:val="both"/>
        <w:rPr>
          <w:rFonts w:ascii="Times New Roman" w:hAnsi="Times New Roman" w:cs="Times New Roman"/>
          <w:sz w:val="28"/>
          <w:szCs w:val="28"/>
        </w:rPr>
      </w:pPr>
    </w:p>
    <w:p w:rsidR="003155C3" w:rsidRDefault="003155C3" w:rsidP="00D74581">
      <w:pPr>
        <w:spacing w:after="0" w:line="240" w:lineRule="auto"/>
        <w:jc w:val="both"/>
        <w:rPr>
          <w:rFonts w:ascii="Times New Roman" w:hAnsi="Times New Roman" w:cs="Times New Roman"/>
          <w:sz w:val="28"/>
          <w:szCs w:val="28"/>
        </w:rPr>
      </w:pPr>
    </w:p>
    <w:p w:rsidR="003155C3" w:rsidRDefault="003155C3" w:rsidP="00D74581">
      <w:pPr>
        <w:spacing w:after="0" w:line="240" w:lineRule="auto"/>
        <w:jc w:val="both"/>
        <w:rPr>
          <w:rFonts w:ascii="Times New Roman" w:hAnsi="Times New Roman" w:cs="Times New Roman"/>
          <w:sz w:val="28"/>
          <w:szCs w:val="28"/>
        </w:rPr>
      </w:pPr>
    </w:p>
    <w:p w:rsidR="003155C3" w:rsidRDefault="003155C3" w:rsidP="00D74581">
      <w:pPr>
        <w:spacing w:after="0" w:line="240" w:lineRule="auto"/>
        <w:jc w:val="both"/>
        <w:rPr>
          <w:rFonts w:ascii="Times New Roman" w:hAnsi="Times New Roman" w:cs="Times New Roman"/>
          <w:sz w:val="28"/>
          <w:szCs w:val="28"/>
        </w:rPr>
      </w:pPr>
    </w:p>
    <w:p w:rsidR="003155C3" w:rsidRDefault="003155C3" w:rsidP="00D74581">
      <w:pPr>
        <w:spacing w:after="0" w:line="240" w:lineRule="auto"/>
        <w:jc w:val="both"/>
        <w:rPr>
          <w:rFonts w:ascii="Times New Roman" w:hAnsi="Times New Roman" w:cs="Times New Roman"/>
          <w:sz w:val="28"/>
          <w:szCs w:val="28"/>
        </w:rPr>
      </w:pPr>
    </w:p>
    <w:p w:rsidR="003155C3" w:rsidRDefault="003155C3" w:rsidP="00D74581">
      <w:pPr>
        <w:spacing w:after="0" w:line="240" w:lineRule="auto"/>
        <w:jc w:val="both"/>
        <w:rPr>
          <w:rFonts w:ascii="Times New Roman" w:hAnsi="Times New Roman" w:cs="Times New Roman"/>
          <w:sz w:val="28"/>
          <w:szCs w:val="28"/>
        </w:rPr>
      </w:pPr>
    </w:p>
    <w:p w:rsidR="003155C3" w:rsidRDefault="003155C3" w:rsidP="00D74581">
      <w:pPr>
        <w:spacing w:after="0" w:line="240" w:lineRule="auto"/>
        <w:jc w:val="both"/>
        <w:rPr>
          <w:rFonts w:ascii="Times New Roman" w:hAnsi="Times New Roman" w:cs="Times New Roman"/>
          <w:sz w:val="28"/>
          <w:szCs w:val="28"/>
        </w:rPr>
      </w:pPr>
    </w:p>
    <w:p w:rsidR="003155C3" w:rsidRDefault="003155C3" w:rsidP="00D74581">
      <w:pPr>
        <w:spacing w:after="0" w:line="240" w:lineRule="auto"/>
        <w:jc w:val="both"/>
        <w:rPr>
          <w:rFonts w:ascii="Times New Roman" w:hAnsi="Times New Roman" w:cs="Times New Roman"/>
          <w:sz w:val="28"/>
          <w:szCs w:val="28"/>
        </w:rPr>
      </w:pPr>
    </w:p>
    <w:p w:rsidR="003155C3" w:rsidRDefault="003155C3" w:rsidP="00D74581">
      <w:pPr>
        <w:spacing w:after="0" w:line="240" w:lineRule="auto"/>
        <w:jc w:val="both"/>
        <w:rPr>
          <w:rFonts w:ascii="Times New Roman" w:hAnsi="Times New Roman" w:cs="Times New Roman"/>
          <w:sz w:val="28"/>
          <w:szCs w:val="28"/>
        </w:rPr>
      </w:pPr>
    </w:p>
    <w:p w:rsidR="003155C3" w:rsidRDefault="003155C3" w:rsidP="00D74581">
      <w:pPr>
        <w:spacing w:after="0" w:line="240" w:lineRule="auto"/>
        <w:jc w:val="both"/>
        <w:rPr>
          <w:rFonts w:ascii="Times New Roman" w:hAnsi="Times New Roman" w:cs="Times New Roman"/>
          <w:sz w:val="20"/>
          <w:szCs w:val="20"/>
        </w:rPr>
      </w:pPr>
    </w:p>
    <w:p w:rsidR="003155C3" w:rsidRDefault="003155C3" w:rsidP="00D74581">
      <w:pPr>
        <w:spacing w:after="0" w:line="240" w:lineRule="auto"/>
        <w:jc w:val="both"/>
        <w:rPr>
          <w:rFonts w:ascii="Times New Roman" w:hAnsi="Times New Roman" w:cs="Times New Roman"/>
          <w:sz w:val="20"/>
          <w:szCs w:val="20"/>
        </w:rPr>
      </w:pPr>
    </w:p>
    <w:p w:rsidR="003155C3" w:rsidRPr="00D74581" w:rsidRDefault="003155C3" w:rsidP="00D74581">
      <w:pPr>
        <w:spacing w:after="0" w:line="240" w:lineRule="auto"/>
        <w:jc w:val="both"/>
        <w:rPr>
          <w:rFonts w:ascii="Times New Roman" w:hAnsi="Times New Roman" w:cs="Times New Roman"/>
          <w:sz w:val="20"/>
          <w:szCs w:val="20"/>
        </w:rPr>
      </w:pPr>
      <w:r w:rsidRPr="00D74581">
        <w:rPr>
          <w:rFonts w:ascii="Times New Roman" w:hAnsi="Times New Roman" w:cs="Times New Roman"/>
          <w:sz w:val="20"/>
          <w:szCs w:val="20"/>
        </w:rPr>
        <w:t xml:space="preserve">Шевцова Л.Ю. </w:t>
      </w:r>
    </w:p>
    <w:p w:rsidR="003155C3" w:rsidRDefault="003155C3" w:rsidP="00D74581">
      <w:pPr>
        <w:spacing w:after="0" w:line="240" w:lineRule="auto"/>
        <w:jc w:val="both"/>
        <w:rPr>
          <w:rFonts w:ascii="Times New Roman" w:hAnsi="Times New Roman" w:cs="Times New Roman"/>
          <w:sz w:val="20"/>
          <w:szCs w:val="20"/>
        </w:rPr>
      </w:pPr>
      <w:r w:rsidRPr="00D74581">
        <w:rPr>
          <w:rFonts w:ascii="Times New Roman" w:hAnsi="Times New Roman" w:cs="Times New Roman"/>
          <w:sz w:val="20"/>
          <w:szCs w:val="20"/>
        </w:rPr>
        <w:t>8 (38373) 50-006</w:t>
      </w:r>
    </w:p>
    <w:p w:rsidR="003155C3" w:rsidRDefault="003155C3" w:rsidP="00D74581">
      <w:pPr>
        <w:spacing w:after="0" w:line="240" w:lineRule="auto"/>
        <w:jc w:val="both"/>
        <w:rPr>
          <w:rFonts w:ascii="Times New Roman" w:hAnsi="Times New Roman" w:cs="Times New Roman"/>
          <w:sz w:val="20"/>
          <w:szCs w:val="20"/>
        </w:rPr>
      </w:pPr>
    </w:p>
    <w:p w:rsidR="003155C3" w:rsidRDefault="003155C3" w:rsidP="008C684C">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w:t>
      </w:r>
    </w:p>
    <w:p w:rsidR="003155C3" w:rsidRPr="000902A1" w:rsidRDefault="003155C3" w:rsidP="008C684C">
      <w:pPr>
        <w:spacing w:after="0" w:line="240" w:lineRule="auto"/>
        <w:jc w:val="right"/>
        <w:rPr>
          <w:rFonts w:ascii="Times New Roman" w:hAnsi="Times New Roman" w:cs="Times New Roman"/>
          <w:b/>
          <w:sz w:val="28"/>
          <w:szCs w:val="28"/>
          <w:lang w:eastAsia="ru-RU"/>
        </w:rPr>
      </w:pPr>
      <w:r>
        <w:rPr>
          <w:rFonts w:ascii="Times New Roman" w:hAnsi="Times New Roman" w:cs="Times New Roman"/>
          <w:sz w:val="28"/>
          <w:szCs w:val="28"/>
          <w:lang w:eastAsia="ru-RU"/>
        </w:rPr>
        <w:t>УТВЕРЖДЕНЫ</w:t>
      </w:r>
    </w:p>
    <w:p w:rsidR="003155C3" w:rsidRPr="000902A1" w:rsidRDefault="003155C3" w:rsidP="008C684C">
      <w:pPr>
        <w:spacing w:after="0" w:line="240" w:lineRule="auto"/>
        <w:jc w:val="right"/>
        <w:rPr>
          <w:rFonts w:ascii="Times New Roman" w:hAnsi="Times New Roman" w:cs="Times New Roman"/>
          <w:sz w:val="28"/>
          <w:szCs w:val="28"/>
          <w:lang w:eastAsia="ru-RU"/>
        </w:rPr>
      </w:pPr>
      <w:r w:rsidRPr="000902A1">
        <w:rPr>
          <w:rFonts w:ascii="Times New Roman" w:hAnsi="Times New Roman" w:cs="Times New Roman"/>
          <w:sz w:val="28"/>
          <w:szCs w:val="28"/>
          <w:lang w:eastAsia="ru-RU"/>
        </w:rPr>
        <w:t>к постановлению администрации</w:t>
      </w:r>
    </w:p>
    <w:p w:rsidR="003155C3" w:rsidRPr="000902A1" w:rsidRDefault="003155C3" w:rsidP="008C684C">
      <w:pPr>
        <w:spacing w:after="0" w:line="240" w:lineRule="auto"/>
        <w:jc w:val="right"/>
        <w:rPr>
          <w:rFonts w:ascii="Times New Roman" w:hAnsi="Times New Roman" w:cs="Times New Roman"/>
          <w:sz w:val="28"/>
          <w:szCs w:val="28"/>
          <w:lang w:eastAsia="ru-RU"/>
        </w:rPr>
      </w:pPr>
      <w:r w:rsidRPr="000902A1">
        <w:rPr>
          <w:rFonts w:ascii="Times New Roman" w:hAnsi="Times New Roman" w:cs="Times New Roman"/>
          <w:sz w:val="28"/>
          <w:szCs w:val="28"/>
          <w:lang w:eastAsia="ru-RU"/>
        </w:rPr>
        <w:t>города Оби Новосибирской области</w:t>
      </w:r>
    </w:p>
    <w:p w:rsidR="003155C3" w:rsidRPr="000902A1" w:rsidRDefault="003155C3" w:rsidP="008C684C">
      <w:pPr>
        <w:spacing w:after="0" w:line="240" w:lineRule="auto"/>
        <w:jc w:val="right"/>
        <w:rPr>
          <w:rFonts w:ascii="Times New Roman" w:hAnsi="Times New Roman" w:cs="Times New Roman"/>
          <w:sz w:val="28"/>
          <w:szCs w:val="28"/>
          <w:lang w:eastAsia="ru-RU"/>
        </w:rPr>
      </w:pPr>
      <w:r w:rsidRPr="000902A1">
        <w:rPr>
          <w:rFonts w:ascii="Times New Roman" w:hAnsi="Times New Roman" w:cs="Times New Roman"/>
          <w:sz w:val="28"/>
          <w:szCs w:val="28"/>
          <w:lang w:eastAsia="ru-RU"/>
        </w:rPr>
        <w:t xml:space="preserve">                                                                                                    </w:t>
      </w:r>
      <w:r w:rsidR="00B96FDC" w:rsidRPr="001D7885">
        <w:rPr>
          <w:rFonts w:ascii="Times New Roman" w:hAnsi="Times New Roman" w:cs="Times New Roman"/>
          <w:color w:val="000000"/>
          <w:sz w:val="28"/>
          <w:szCs w:val="28"/>
        </w:rPr>
        <w:t xml:space="preserve">от </w:t>
      </w:r>
      <w:r w:rsidR="00B96FDC">
        <w:rPr>
          <w:rFonts w:ascii="Times New Roman" w:hAnsi="Times New Roman" w:cs="Times New Roman"/>
          <w:color w:val="000000"/>
          <w:sz w:val="28"/>
          <w:szCs w:val="28"/>
        </w:rPr>
        <w:t>08.07.2024 № 877</w:t>
      </w:r>
      <w:bookmarkStart w:id="0" w:name="_GoBack"/>
      <w:bookmarkEnd w:id="0"/>
    </w:p>
    <w:p w:rsidR="003155C3" w:rsidRPr="000902A1" w:rsidRDefault="003155C3" w:rsidP="008C684C">
      <w:pPr>
        <w:spacing w:after="0" w:line="240" w:lineRule="auto"/>
        <w:jc w:val="both"/>
        <w:rPr>
          <w:rFonts w:ascii="Times New Roman" w:hAnsi="Times New Roman" w:cs="Times New Roman"/>
          <w:sz w:val="28"/>
          <w:szCs w:val="28"/>
          <w:lang w:eastAsia="ru-RU"/>
        </w:rPr>
      </w:pPr>
    </w:p>
    <w:p w:rsidR="003155C3" w:rsidRPr="008C684C" w:rsidRDefault="003155C3" w:rsidP="008C684C">
      <w:pPr>
        <w:shd w:val="clear" w:color="auto" w:fill="FFFFFF"/>
        <w:spacing w:after="0" w:line="240" w:lineRule="auto"/>
        <w:contextualSpacing/>
        <w:jc w:val="center"/>
        <w:textAlignment w:val="baseline"/>
        <w:outlineLvl w:val="1"/>
        <w:rPr>
          <w:rFonts w:ascii="Times New Roman" w:hAnsi="Times New Roman" w:cs="Times New Roman"/>
          <w:b/>
          <w:spacing w:val="2"/>
          <w:sz w:val="28"/>
          <w:szCs w:val="28"/>
          <w:lang w:eastAsia="ru-RU"/>
        </w:rPr>
      </w:pPr>
      <w:r w:rsidRPr="008C684C">
        <w:rPr>
          <w:rFonts w:ascii="Times New Roman" w:hAnsi="Times New Roman" w:cs="Times New Roman"/>
          <w:b/>
          <w:spacing w:val="2"/>
          <w:sz w:val="28"/>
          <w:szCs w:val="28"/>
          <w:lang w:eastAsia="ru-RU"/>
        </w:rPr>
        <w:t>Порядок и условия</w:t>
      </w:r>
    </w:p>
    <w:p w:rsidR="003155C3" w:rsidRPr="008C684C" w:rsidRDefault="003155C3" w:rsidP="008C684C">
      <w:pPr>
        <w:spacing w:after="0" w:line="240" w:lineRule="auto"/>
        <w:jc w:val="center"/>
        <w:rPr>
          <w:rFonts w:ascii="Times New Roman" w:hAnsi="Times New Roman" w:cs="Times New Roman"/>
          <w:b/>
          <w:sz w:val="28"/>
          <w:szCs w:val="28"/>
          <w:lang w:eastAsia="ru-RU"/>
        </w:rPr>
      </w:pPr>
      <w:r w:rsidRPr="008C684C">
        <w:rPr>
          <w:rFonts w:ascii="Times New Roman" w:hAnsi="Times New Roman" w:cs="Times New Roman"/>
          <w:b/>
          <w:color w:val="000000"/>
          <w:sz w:val="28"/>
          <w:szCs w:val="28"/>
        </w:rPr>
        <w:t xml:space="preserve">предоставления мер </w:t>
      </w:r>
      <w:r w:rsidRPr="00697A4B">
        <w:rPr>
          <w:rFonts w:ascii="Times New Roman" w:hAnsi="Times New Roman" w:cs="Times New Roman"/>
          <w:b/>
          <w:sz w:val="28"/>
          <w:szCs w:val="28"/>
        </w:rPr>
        <w:t xml:space="preserve">социальной поддержки лицам, </w:t>
      </w:r>
      <w:r w:rsidRPr="00492A72">
        <w:rPr>
          <w:rFonts w:ascii="Times New Roman" w:hAnsi="Times New Roman" w:cs="Times New Roman"/>
          <w:b/>
          <w:sz w:val="28"/>
          <w:szCs w:val="28"/>
        </w:rPr>
        <w:t>призванным на военную службу по мобилизации и заключившим контракт о добровольном содействии в выполнении задач, возложенных на Вооруженные Силы Российской Федерации, и принимающих участие в специальной военной операции, дети которых обучаются по программам дошкольного образования, основного общего образования и среднего общего образования в муниципальных образовательных организациях города Оби Новосибирской области</w:t>
      </w:r>
      <w:r>
        <w:rPr>
          <w:rFonts w:ascii="Times New Roman" w:hAnsi="Times New Roman" w:cs="Times New Roman"/>
          <w:b/>
          <w:sz w:val="28"/>
          <w:szCs w:val="28"/>
        </w:rPr>
        <w:t xml:space="preserve"> (далее – Порядок и условия)</w:t>
      </w:r>
    </w:p>
    <w:p w:rsidR="003155C3" w:rsidRPr="000902A1" w:rsidRDefault="003155C3" w:rsidP="008C684C">
      <w:pPr>
        <w:shd w:val="clear" w:color="auto" w:fill="FFFFFF"/>
        <w:spacing w:before="375" w:after="225" w:line="240" w:lineRule="auto"/>
        <w:contextualSpacing/>
        <w:jc w:val="both"/>
        <w:textAlignment w:val="baseline"/>
        <w:outlineLvl w:val="1"/>
        <w:rPr>
          <w:rFonts w:ascii="Times New Roman" w:hAnsi="Times New Roman" w:cs="Times New Roman"/>
          <w:spacing w:val="2"/>
          <w:sz w:val="28"/>
          <w:szCs w:val="28"/>
          <w:lang w:eastAsia="ru-RU"/>
        </w:rPr>
      </w:pPr>
    </w:p>
    <w:p w:rsidR="003155C3" w:rsidRDefault="003155C3" w:rsidP="00697A4B">
      <w:pPr>
        <w:shd w:val="clear" w:color="auto" w:fill="FFFFFF"/>
        <w:spacing w:after="0" w:line="240" w:lineRule="auto"/>
        <w:ind w:firstLine="708"/>
        <w:contextualSpacing/>
        <w:jc w:val="both"/>
        <w:textAlignment w:val="baseline"/>
        <w:outlineLvl w:val="1"/>
        <w:rPr>
          <w:rFonts w:ascii="Times New Roman" w:hAnsi="Times New Roman" w:cs="Times New Roman"/>
          <w:sz w:val="28"/>
          <w:szCs w:val="28"/>
        </w:rPr>
      </w:pPr>
      <w:r w:rsidRPr="00A8345F">
        <w:rPr>
          <w:rFonts w:ascii="Times New Roman" w:hAnsi="Times New Roman" w:cs="Times New Roman"/>
          <w:sz w:val="28"/>
          <w:szCs w:val="28"/>
        </w:rPr>
        <w:t>1. </w:t>
      </w:r>
      <w:r>
        <w:rPr>
          <w:rFonts w:ascii="Times New Roman" w:hAnsi="Times New Roman" w:cs="Times New Roman"/>
          <w:sz w:val="28"/>
          <w:szCs w:val="28"/>
        </w:rPr>
        <w:t xml:space="preserve">Настоящий </w:t>
      </w:r>
      <w:r w:rsidRPr="004F5291">
        <w:rPr>
          <w:rFonts w:ascii="Times New Roman" w:hAnsi="Times New Roman" w:cs="Times New Roman"/>
          <w:spacing w:val="2"/>
          <w:sz w:val="28"/>
          <w:szCs w:val="28"/>
          <w:lang w:eastAsia="ru-RU"/>
        </w:rPr>
        <w:t xml:space="preserve">Порядок и условия </w:t>
      </w:r>
      <w:r>
        <w:rPr>
          <w:rFonts w:ascii="Times New Roman" w:hAnsi="Times New Roman" w:cs="Times New Roman"/>
          <w:spacing w:val="2"/>
          <w:sz w:val="28"/>
          <w:szCs w:val="28"/>
          <w:lang w:eastAsia="ru-RU"/>
        </w:rPr>
        <w:t xml:space="preserve">устанавливают меры социальной поддержки </w:t>
      </w:r>
      <w:r w:rsidRPr="004F5291">
        <w:rPr>
          <w:rFonts w:ascii="Times New Roman" w:hAnsi="Times New Roman" w:cs="Times New Roman"/>
          <w:sz w:val="28"/>
          <w:szCs w:val="28"/>
        </w:rPr>
        <w:t xml:space="preserve">лицам, </w:t>
      </w:r>
      <w:r>
        <w:rPr>
          <w:rFonts w:ascii="Times New Roman" w:hAnsi="Times New Roman" w:cs="Times New Roman"/>
          <w:sz w:val="28"/>
          <w:szCs w:val="28"/>
        </w:rPr>
        <w:t xml:space="preserve">призванным на военную службу по мобилизации и </w:t>
      </w:r>
      <w:r w:rsidRPr="00F25BA3">
        <w:rPr>
          <w:rFonts w:ascii="Times New Roman" w:hAnsi="Times New Roman" w:cs="Times New Roman"/>
          <w:sz w:val="28"/>
          <w:szCs w:val="28"/>
        </w:rPr>
        <w:t xml:space="preserve">заключившим контракт о добровольном содействии в </w:t>
      </w:r>
      <w:r>
        <w:rPr>
          <w:rFonts w:ascii="Times New Roman" w:hAnsi="Times New Roman" w:cs="Times New Roman"/>
          <w:sz w:val="28"/>
          <w:szCs w:val="28"/>
        </w:rPr>
        <w:t>в</w:t>
      </w:r>
      <w:r w:rsidRPr="00F25BA3">
        <w:rPr>
          <w:rFonts w:ascii="Times New Roman" w:hAnsi="Times New Roman" w:cs="Times New Roman"/>
          <w:sz w:val="28"/>
          <w:szCs w:val="28"/>
        </w:rPr>
        <w:t>ыполнении задач, возложенных на Вооруженные Силы Российской Федерации</w:t>
      </w:r>
      <w:r>
        <w:rPr>
          <w:rFonts w:ascii="Times New Roman" w:hAnsi="Times New Roman" w:cs="Times New Roman"/>
          <w:sz w:val="28"/>
          <w:szCs w:val="28"/>
        </w:rPr>
        <w:t>,</w:t>
      </w:r>
      <w:r w:rsidRPr="00F25BA3">
        <w:rPr>
          <w:rFonts w:ascii="Times New Roman" w:hAnsi="Times New Roman" w:cs="Times New Roman"/>
          <w:sz w:val="28"/>
          <w:szCs w:val="28"/>
        </w:rPr>
        <w:t xml:space="preserve"> и принимающих участие в специальной</w:t>
      </w:r>
      <w:r>
        <w:rPr>
          <w:rFonts w:ascii="Times New Roman" w:hAnsi="Times New Roman" w:cs="Times New Roman"/>
          <w:sz w:val="28"/>
          <w:szCs w:val="28"/>
        </w:rPr>
        <w:t xml:space="preserve"> военной операции,</w:t>
      </w:r>
      <w:r w:rsidRPr="001D7885">
        <w:rPr>
          <w:rFonts w:ascii="Times New Roman" w:hAnsi="Times New Roman" w:cs="Times New Roman"/>
          <w:sz w:val="28"/>
          <w:szCs w:val="28"/>
        </w:rPr>
        <w:t xml:space="preserve"> дети которых обучаются по программам дошкольного образования, основного общего образования и среднего общего образования в муниципальных образовательных организациях города Оби Новосибирской области</w:t>
      </w:r>
      <w:r>
        <w:rPr>
          <w:rFonts w:ascii="Times New Roman" w:hAnsi="Times New Roman" w:cs="Times New Roman"/>
          <w:sz w:val="28"/>
          <w:szCs w:val="28"/>
        </w:rPr>
        <w:t>.</w:t>
      </w:r>
    </w:p>
    <w:p w:rsidR="003155C3" w:rsidRDefault="003155C3" w:rsidP="00697A4B">
      <w:pPr>
        <w:shd w:val="clear" w:color="auto" w:fill="FFFFFF"/>
        <w:spacing w:after="0" w:line="240" w:lineRule="auto"/>
        <w:ind w:firstLine="708"/>
        <w:contextualSpacing/>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 xml:space="preserve">2. Получателями мер социальной поддержки являются обучающиеся в дошкольных и общеобразовательных учреждениях города Оби Новосибирской области члены семьи военнослужащих, следующих категорий: </w:t>
      </w:r>
    </w:p>
    <w:p w:rsidR="003155C3" w:rsidRDefault="003155C3" w:rsidP="00697A4B">
      <w:pPr>
        <w:shd w:val="clear" w:color="auto" w:fill="FFFFFF"/>
        <w:spacing w:after="0" w:line="240" w:lineRule="auto"/>
        <w:ind w:firstLine="708"/>
        <w:contextualSpacing/>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 xml:space="preserve">1) граждан Российской Федерации, принимающих участие в специальной военной операции; </w:t>
      </w:r>
    </w:p>
    <w:p w:rsidR="003155C3" w:rsidRPr="002C0601" w:rsidRDefault="003155C3" w:rsidP="00D93E72">
      <w:pPr>
        <w:tabs>
          <w:tab w:val="left" w:pos="85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граждан Российской Федерации, получивших</w:t>
      </w:r>
      <w:r w:rsidRPr="002C0601">
        <w:rPr>
          <w:rFonts w:ascii="Times New Roman" w:hAnsi="Times New Roman" w:cs="Times New Roman"/>
          <w:sz w:val="28"/>
          <w:szCs w:val="28"/>
        </w:rPr>
        <w:t xml:space="preserve"> увечье (контузию, травму</w:t>
      </w:r>
      <w:r>
        <w:rPr>
          <w:rFonts w:ascii="Times New Roman" w:hAnsi="Times New Roman" w:cs="Times New Roman"/>
          <w:sz w:val="28"/>
          <w:szCs w:val="28"/>
        </w:rPr>
        <w:t>, ранение) в ходе проведения специальной военной операции</w:t>
      </w:r>
      <w:r w:rsidRPr="002C0601">
        <w:rPr>
          <w:rFonts w:ascii="Times New Roman" w:hAnsi="Times New Roman" w:cs="Times New Roman"/>
          <w:sz w:val="28"/>
          <w:szCs w:val="28"/>
        </w:rPr>
        <w:t xml:space="preserve">, на дату получения увечья, постоянно проживающие на территории </w:t>
      </w:r>
      <w:r>
        <w:rPr>
          <w:rFonts w:ascii="Times New Roman" w:hAnsi="Times New Roman" w:cs="Times New Roman"/>
          <w:sz w:val="28"/>
          <w:szCs w:val="28"/>
        </w:rPr>
        <w:t xml:space="preserve">города Оби </w:t>
      </w:r>
      <w:r w:rsidRPr="002C0601">
        <w:rPr>
          <w:rFonts w:ascii="Times New Roman" w:hAnsi="Times New Roman" w:cs="Times New Roman"/>
          <w:sz w:val="28"/>
          <w:szCs w:val="28"/>
        </w:rPr>
        <w:t xml:space="preserve">Новосибирской области, либо зарегистрированные на территории </w:t>
      </w:r>
      <w:r>
        <w:rPr>
          <w:rFonts w:ascii="Times New Roman" w:hAnsi="Times New Roman" w:cs="Times New Roman"/>
          <w:sz w:val="28"/>
          <w:szCs w:val="28"/>
        </w:rPr>
        <w:t xml:space="preserve">города Оби </w:t>
      </w:r>
      <w:r w:rsidRPr="002C0601">
        <w:rPr>
          <w:rFonts w:ascii="Times New Roman" w:hAnsi="Times New Roman" w:cs="Times New Roman"/>
          <w:sz w:val="28"/>
          <w:szCs w:val="28"/>
        </w:rPr>
        <w:t xml:space="preserve">Новосибирской области, либо призванные (заключившие контракт о прохождении военной службы) на территории </w:t>
      </w:r>
      <w:r>
        <w:rPr>
          <w:rFonts w:ascii="Times New Roman" w:hAnsi="Times New Roman" w:cs="Times New Roman"/>
          <w:sz w:val="28"/>
          <w:szCs w:val="28"/>
        </w:rPr>
        <w:t xml:space="preserve">города Оби </w:t>
      </w:r>
      <w:r w:rsidRPr="002C0601">
        <w:rPr>
          <w:rFonts w:ascii="Times New Roman" w:hAnsi="Times New Roman" w:cs="Times New Roman"/>
          <w:sz w:val="28"/>
          <w:szCs w:val="28"/>
        </w:rPr>
        <w:t>Новосибирской области</w:t>
      </w:r>
      <w:r>
        <w:rPr>
          <w:rFonts w:ascii="Times New Roman" w:hAnsi="Times New Roman" w:cs="Times New Roman"/>
          <w:sz w:val="28"/>
          <w:szCs w:val="28"/>
        </w:rPr>
        <w:t>;</w:t>
      </w:r>
    </w:p>
    <w:p w:rsidR="003155C3" w:rsidRDefault="003155C3" w:rsidP="00991C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граждан Российской Федерации, умерших</w:t>
      </w:r>
      <w:r w:rsidRPr="002C0601">
        <w:rPr>
          <w:rFonts w:ascii="Times New Roman" w:hAnsi="Times New Roman" w:cs="Times New Roman"/>
          <w:sz w:val="28"/>
          <w:szCs w:val="28"/>
        </w:rPr>
        <w:t xml:space="preserve"> вследствие получения увечья (контузии, травмы, ранения) при выполнении</w:t>
      </w:r>
      <w:r>
        <w:rPr>
          <w:rFonts w:ascii="Times New Roman" w:hAnsi="Times New Roman" w:cs="Times New Roman"/>
          <w:sz w:val="28"/>
          <w:szCs w:val="28"/>
        </w:rPr>
        <w:t xml:space="preserve"> задач в период проведения специальной военной операции. </w:t>
      </w:r>
    </w:p>
    <w:p w:rsidR="003155C3" w:rsidRDefault="003155C3" w:rsidP="00697A4B">
      <w:pPr>
        <w:shd w:val="clear" w:color="auto" w:fill="FFFFFF"/>
        <w:spacing w:after="0" w:line="240" w:lineRule="auto"/>
        <w:ind w:firstLine="708"/>
        <w:contextualSpacing/>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 xml:space="preserve">2. Расходы на реализацию мер социальной поддержки финансируются за счет средств местного </w:t>
      </w:r>
      <w:r w:rsidRPr="00A8345F">
        <w:rPr>
          <w:rFonts w:ascii="Times New Roman" w:hAnsi="Times New Roman" w:cs="Times New Roman"/>
          <w:sz w:val="28"/>
          <w:szCs w:val="28"/>
        </w:rPr>
        <w:t>бюджета города Оби Новосибирской области.</w:t>
      </w:r>
    </w:p>
    <w:p w:rsidR="003155C3" w:rsidRPr="00E053B5" w:rsidRDefault="003155C3" w:rsidP="00697A4B">
      <w:pPr>
        <w:shd w:val="clear" w:color="auto" w:fill="FFFFFF"/>
        <w:spacing w:after="0" w:line="240" w:lineRule="auto"/>
        <w:ind w:firstLine="708"/>
        <w:contextualSpacing/>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 xml:space="preserve">3. Военнослужащим, дети которых обучаются по программам дошкольного образования, основного общего образования и среднего общего образования в муниципальных образовательных организациях города Оби Новосибирской области предоставляются следующие меры социальной поддержки: </w:t>
      </w:r>
    </w:p>
    <w:p w:rsidR="003155C3" w:rsidRDefault="003155C3" w:rsidP="00CE1A6E">
      <w:pPr>
        <w:shd w:val="clear" w:color="auto" w:fill="FFFFFF"/>
        <w:spacing w:after="0" w:line="240" w:lineRule="auto"/>
        <w:ind w:firstLine="708"/>
        <w:contextualSpacing/>
        <w:jc w:val="both"/>
        <w:textAlignment w:val="baseline"/>
        <w:outlineLvl w:val="1"/>
        <w:rPr>
          <w:rFonts w:ascii="Times New Roman" w:hAnsi="Times New Roman" w:cs="Times New Roman"/>
          <w:sz w:val="28"/>
          <w:szCs w:val="28"/>
        </w:rPr>
      </w:pPr>
      <w:r>
        <w:rPr>
          <w:rFonts w:ascii="Times New Roman" w:hAnsi="Times New Roman" w:cs="Times New Roman"/>
          <w:sz w:val="28"/>
          <w:szCs w:val="28"/>
        </w:rPr>
        <w:lastRenderedPageBreak/>
        <w:t xml:space="preserve">1) Освобождение от родительской платы за присмотр и уход за детьми, осваивающими образовательные программы дошкольного образования в муниципальных образовательных учреждениях города Оби Новосибирской области; </w:t>
      </w:r>
    </w:p>
    <w:p w:rsidR="003155C3" w:rsidRDefault="003155C3" w:rsidP="00E8734B">
      <w:pPr>
        <w:spacing w:after="0" w:line="240" w:lineRule="auto"/>
        <w:ind w:firstLine="708"/>
        <w:jc w:val="both"/>
        <w:rPr>
          <w:rFonts w:ascii="Times New Roman" w:hAnsi="Times New Roman" w:cs="Times New Roman"/>
          <w:spacing w:val="2"/>
          <w:sz w:val="28"/>
          <w:szCs w:val="28"/>
          <w:lang w:eastAsia="ru-RU"/>
        </w:rPr>
      </w:pPr>
      <w:r>
        <w:rPr>
          <w:rFonts w:ascii="Times New Roman" w:hAnsi="Times New Roman" w:cs="Times New Roman"/>
          <w:sz w:val="28"/>
          <w:szCs w:val="28"/>
        </w:rPr>
        <w:t xml:space="preserve">2) Обеспечение питанием на льготных условиях детей, обучающихся по программам основного общего образования и среднего общего образования в </w:t>
      </w:r>
      <w:r w:rsidRPr="000902A1">
        <w:rPr>
          <w:rFonts w:ascii="Times New Roman" w:hAnsi="Times New Roman" w:cs="Times New Roman"/>
          <w:spacing w:val="2"/>
          <w:sz w:val="28"/>
          <w:szCs w:val="28"/>
          <w:lang w:eastAsia="ru-RU"/>
        </w:rPr>
        <w:t>муниципальных образовательных организациях города Оби Новосибирской области</w:t>
      </w:r>
      <w:r>
        <w:rPr>
          <w:rFonts w:ascii="Times New Roman" w:hAnsi="Times New Roman" w:cs="Times New Roman"/>
          <w:spacing w:val="2"/>
          <w:sz w:val="28"/>
          <w:szCs w:val="28"/>
          <w:lang w:eastAsia="ru-RU"/>
        </w:rPr>
        <w:t xml:space="preserve">. </w:t>
      </w:r>
    </w:p>
    <w:p w:rsidR="003155C3" w:rsidRDefault="003155C3" w:rsidP="00E8734B">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8345F">
        <w:rPr>
          <w:rFonts w:ascii="Times New Roman" w:hAnsi="Times New Roman" w:cs="Times New Roman"/>
          <w:sz w:val="28"/>
          <w:szCs w:val="28"/>
        </w:rPr>
        <w:t xml:space="preserve">Льготное питание предоставляется образовательной организацией по месту обучения обучающегося из расчета на одного </w:t>
      </w:r>
      <w:r>
        <w:rPr>
          <w:rFonts w:ascii="Times New Roman" w:hAnsi="Times New Roman" w:cs="Times New Roman"/>
          <w:sz w:val="28"/>
          <w:szCs w:val="28"/>
        </w:rPr>
        <w:t xml:space="preserve">обучающегося в день 77,00 (семьдесят семь) рублей 00 копеек. </w:t>
      </w:r>
    </w:p>
    <w:p w:rsidR="003155C3" w:rsidRPr="00A8345F" w:rsidRDefault="003155C3" w:rsidP="00E8734B">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8345F">
        <w:rPr>
          <w:rFonts w:ascii="Times New Roman" w:hAnsi="Times New Roman" w:cs="Times New Roman"/>
          <w:sz w:val="28"/>
          <w:szCs w:val="28"/>
        </w:rPr>
        <w:t xml:space="preserve">Обучающимся, одновременно относящимся к нескольким категориям лиц, имеющих право на бесплатное питание или питание на льготных условиях, питание предоставляется по одному из оснований по выбору родителя (законного представителя) обучающегося. </w:t>
      </w:r>
    </w:p>
    <w:p w:rsidR="003155C3" w:rsidRDefault="003155C3" w:rsidP="004F5291">
      <w:pPr>
        <w:shd w:val="clear" w:color="auto" w:fill="FFFFFF"/>
        <w:spacing w:after="0" w:line="240" w:lineRule="auto"/>
        <w:ind w:firstLine="708"/>
        <w:contextualSpacing/>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4. Условием получения мер социальной поддержки является предоставление по месту обучения:</w:t>
      </w:r>
    </w:p>
    <w:p w:rsidR="003155C3" w:rsidRDefault="003155C3" w:rsidP="004F5291">
      <w:pPr>
        <w:shd w:val="clear" w:color="auto" w:fill="FFFFFF"/>
        <w:spacing w:after="0" w:line="240" w:lineRule="auto"/>
        <w:ind w:firstLine="708"/>
        <w:contextualSpacing/>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 xml:space="preserve">– заявления одного из родителей (законного представителя) об обеспечении льготным питанием или предоставлении льготы по освобождению от взимания родительской платы; </w:t>
      </w:r>
    </w:p>
    <w:p w:rsidR="003155C3" w:rsidRDefault="003155C3" w:rsidP="004F5291">
      <w:pPr>
        <w:shd w:val="clear" w:color="auto" w:fill="FFFFFF"/>
        <w:spacing w:after="0" w:line="240" w:lineRule="auto"/>
        <w:ind w:firstLine="708"/>
        <w:contextualSpacing/>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 копии документа, подтверждающего участие военнослужащего в специальной военной операции;</w:t>
      </w:r>
    </w:p>
    <w:p w:rsidR="003155C3" w:rsidRDefault="003155C3" w:rsidP="004F5291">
      <w:pPr>
        <w:shd w:val="clear" w:color="auto" w:fill="FFFFFF"/>
        <w:spacing w:after="0" w:line="240" w:lineRule="auto"/>
        <w:ind w:firstLine="708"/>
        <w:contextualSpacing/>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 xml:space="preserve">– копия свидетельства о рождении ребенка. </w:t>
      </w:r>
    </w:p>
    <w:p w:rsidR="003155C3" w:rsidRDefault="003155C3" w:rsidP="004F5291">
      <w:pPr>
        <w:shd w:val="clear" w:color="auto" w:fill="FFFFFF"/>
        <w:spacing w:after="0" w:line="240" w:lineRule="auto"/>
        <w:ind w:firstLine="708"/>
        <w:contextualSpacing/>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 xml:space="preserve">Основанием для получения льготы для военнослужащих, указанных в подпункте 2 пункта 2 Порядка и условий является копия документа медицинской организации, содержащего сведения о тяжести увечья (ранения, травмы, контузии), полученного военнослужащим, получившим увечье). </w:t>
      </w:r>
    </w:p>
    <w:p w:rsidR="003155C3" w:rsidRDefault="003155C3" w:rsidP="00D93E72">
      <w:pPr>
        <w:shd w:val="clear" w:color="auto" w:fill="FFFFFF"/>
        <w:spacing w:after="0" w:line="240" w:lineRule="auto"/>
        <w:ind w:firstLine="708"/>
        <w:contextualSpacing/>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 xml:space="preserve">Основанием для получения льготы для военнослужащих, указанных в подпункте 3 пункта 2 Порядка и условий является: </w:t>
      </w:r>
    </w:p>
    <w:p w:rsidR="003155C3" w:rsidRDefault="003155C3" w:rsidP="001027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копия документа (сведения), подтверждающего гибель (смерть) в ходе специальной военной операции (при выполнении задач) (справка (извещение) воинской части или военного комиссариата);</w:t>
      </w:r>
    </w:p>
    <w:p w:rsidR="003155C3" w:rsidRDefault="003155C3" w:rsidP="001027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копия решения суда об объявлении гражданина умершим или о признании гражданина безвестно отсутствующим;</w:t>
      </w:r>
    </w:p>
    <w:p w:rsidR="003155C3" w:rsidRDefault="003155C3" w:rsidP="001027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копия справки о смерти, выданной органами записи актов гражданского состояния по форме № 11, утвержденной приказом Минюста России от 01.08.2018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и документ, подтверждающий убытие для участия в специальной военной операции, выданный военным комиссариатом;</w:t>
      </w:r>
    </w:p>
    <w:p w:rsidR="003155C3" w:rsidRPr="002C0601" w:rsidRDefault="003155C3" w:rsidP="001027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копия документа медицинской организации, содержащего сведения о тяжести увечья (ранения, травмы, контузии), полученного военнослужащим, получившим увечье.</w:t>
      </w:r>
    </w:p>
    <w:p w:rsidR="003155C3" w:rsidRDefault="003155C3" w:rsidP="00D93E72">
      <w:pPr>
        <w:shd w:val="clear" w:color="auto" w:fill="FFFFFF"/>
        <w:spacing w:after="0" w:line="240" w:lineRule="auto"/>
        <w:ind w:firstLine="708"/>
        <w:contextualSpacing/>
        <w:jc w:val="both"/>
        <w:textAlignment w:val="baseline"/>
        <w:outlineLvl w:val="1"/>
        <w:rPr>
          <w:rFonts w:ascii="Times New Roman" w:hAnsi="Times New Roman" w:cs="Times New Roman"/>
          <w:sz w:val="28"/>
          <w:szCs w:val="28"/>
        </w:rPr>
      </w:pPr>
      <w:r>
        <w:rPr>
          <w:rFonts w:ascii="Times New Roman" w:hAnsi="Times New Roman" w:cs="Times New Roman"/>
          <w:sz w:val="28"/>
          <w:szCs w:val="28"/>
        </w:rPr>
        <w:lastRenderedPageBreak/>
        <w:t xml:space="preserve">5. Меры социальной поддержки предоставляются на уровень образования, получаемого ребенком военнослужащего (дошкольное, основное общее, среднее общее образование). При переходе ребенка на следующий уровень образования, родитель (законный представитель) предоставляет по месту обучения документы, предусмотренные пунктом 4 Порядка и условий. </w:t>
      </w:r>
    </w:p>
    <w:p w:rsidR="003155C3" w:rsidRPr="00A8345F" w:rsidRDefault="003155C3" w:rsidP="00E8734B">
      <w:pPr>
        <w:tabs>
          <w:tab w:val="num" w:pos="0"/>
        </w:tabs>
        <w:spacing w:after="0" w:line="240" w:lineRule="auto"/>
        <w:jc w:val="both"/>
        <w:rPr>
          <w:rFonts w:ascii="Times New Roman" w:hAnsi="Times New Roman" w:cs="Times New Roman"/>
          <w:sz w:val="28"/>
          <w:szCs w:val="28"/>
        </w:rPr>
      </w:pPr>
      <w:bookmarkStart w:id="1" w:name="Par50"/>
      <w:bookmarkEnd w:id="1"/>
      <w:r>
        <w:rPr>
          <w:rFonts w:ascii="Times New Roman" w:hAnsi="Times New Roman" w:cs="Times New Roman"/>
          <w:sz w:val="28"/>
          <w:szCs w:val="28"/>
        </w:rPr>
        <w:tab/>
        <w:t xml:space="preserve">6. </w:t>
      </w:r>
      <w:r w:rsidRPr="00A8345F">
        <w:rPr>
          <w:rFonts w:ascii="Times New Roman" w:hAnsi="Times New Roman" w:cs="Times New Roman"/>
          <w:sz w:val="28"/>
          <w:szCs w:val="28"/>
        </w:rPr>
        <w:t xml:space="preserve">Решение о предоставлении обучающемуся льготного питания оформляется приказом образовательной организации в течение двух рабочих дней со дня регистрации заявления. </w:t>
      </w:r>
      <w:r>
        <w:rPr>
          <w:rFonts w:ascii="Times New Roman" w:hAnsi="Times New Roman" w:cs="Times New Roman"/>
          <w:sz w:val="28"/>
          <w:szCs w:val="28"/>
        </w:rPr>
        <w:t>Меры социальной поддержки</w:t>
      </w:r>
      <w:r w:rsidRPr="00A8345F">
        <w:rPr>
          <w:rFonts w:ascii="Times New Roman" w:hAnsi="Times New Roman" w:cs="Times New Roman"/>
          <w:sz w:val="28"/>
          <w:szCs w:val="28"/>
        </w:rPr>
        <w:t xml:space="preserve"> предоставляется обучающемуся со дня, следующего за днем издания приказа.</w:t>
      </w:r>
    </w:p>
    <w:p w:rsidR="003155C3" w:rsidRPr="00A8345F" w:rsidRDefault="003155C3" w:rsidP="008C684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8345F">
        <w:rPr>
          <w:rFonts w:ascii="Times New Roman" w:hAnsi="Times New Roman" w:cs="Times New Roman"/>
          <w:sz w:val="28"/>
          <w:szCs w:val="28"/>
        </w:rPr>
        <w:t>Льготное питание предоставляется обучающимся в дни фактического посещения ими образовательной организации.</w:t>
      </w:r>
    </w:p>
    <w:p w:rsidR="003155C3" w:rsidRPr="00A8345F" w:rsidRDefault="003155C3" w:rsidP="00E053B5">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8345F">
        <w:rPr>
          <w:rFonts w:ascii="Times New Roman" w:hAnsi="Times New Roman" w:cs="Times New Roman"/>
          <w:sz w:val="28"/>
          <w:szCs w:val="28"/>
        </w:rPr>
        <w:t>Родители (законные представители) обучающихся обязаны в письменной форме извещать руководителя образовательной организации о наступлении обстоятельств, влекущих</w:t>
      </w:r>
      <w:r>
        <w:rPr>
          <w:rFonts w:ascii="Times New Roman" w:hAnsi="Times New Roman" w:cs="Times New Roman"/>
          <w:sz w:val="28"/>
          <w:szCs w:val="28"/>
        </w:rPr>
        <w:t xml:space="preserve"> изменение или прекращение прав </w:t>
      </w:r>
      <w:r w:rsidRPr="00A8345F">
        <w:rPr>
          <w:rFonts w:ascii="Times New Roman" w:hAnsi="Times New Roman" w:cs="Times New Roman"/>
          <w:sz w:val="28"/>
          <w:szCs w:val="28"/>
        </w:rPr>
        <w:t xml:space="preserve">обучающихся на </w:t>
      </w:r>
      <w:r>
        <w:rPr>
          <w:rFonts w:ascii="Times New Roman" w:hAnsi="Times New Roman" w:cs="Times New Roman"/>
          <w:sz w:val="28"/>
          <w:szCs w:val="28"/>
        </w:rPr>
        <w:t>предоставление мер социальной поддержки</w:t>
      </w:r>
      <w:r w:rsidRPr="00A8345F">
        <w:rPr>
          <w:rFonts w:ascii="Times New Roman" w:hAnsi="Times New Roman" w:cs="Times New Roman"/>
          <w:sz w:val="28"/>
          <w:szCs w:val="28"/>
        </w:rPr>
        <w:t>, не позднее двух недель со дня наступления таких обстоятельств.</w:t>
      </w:r>
    </w:p>
    <w:p w:rsidR="003155C3" w:rsidRDefault="003155C3" w:rsidP="008C684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8345F">
        <w:rPr>
          <w:rFonts w:ascii="Times New Roman" w:hAnsi="Times New Roman" w:cs="Times New Roman"/>
          <w:sz w:val="28"/>
          <w:szCs w:val="28"/>
        </w:rPr>
        <w:t xml:space="preserve">Приказ о прекращении предоставления </w:t>
      </w:r>
      <w:r>
        <w:rPr>
          <w:rFonts w:ascii="Times New Roman" w:hAnsi="Times New Roman" w:cs="Times New Roman"/>
          <w:sz w:val="28"/>
          <w:szCs w:val="28"/>
        </w:rPr>
        <w:t>меры социальной поддержки</w:t>
      </w:r>
      <w:r w:rsidRPr="00A8345F">
        <w:rPr>
          <w:rFonts w:ascii="Times New Roman" w:hAnsi="Times New Roman" w:cs="Times New Roman"/>
          <w:sz w:val="28"/>
          <w:szCs w:val="28"/>
        </w:rPr>
        <w:t xml:space="preserve"> должен </w:t>
      </w:r>
      <w:r>
        <w:rPr>
          <w:rFonts w:ascii="Times New Roman" w:hAnsi="Times New Roman" w:cs="Times New Roman"/>
          <w:sz w:val="28"/>
          <w:szCs w:val="28"/>
        </w:rPr>
        <w:t>издается</w:t>
      </w:r>
      <w:r w:rsidRPr="00A8345F">
        <w:rPr>
          <w:rFonts w:ascii="Times New Roman" w:hAnsi="Times New Roman" w:cs="Times New Roman"/>
          <w:sz w:val="28"/>
          <w:szCs w:val="28"/>
        </w:rPr>
        <w:t xml:space="preserve"> в течение трех рабочих дней со дня получения руководителем образовательной организации извещения о наступлении обстояте</w:t>
      </w:r>
      <w:r>
        <w:rPr>
          <w:rFonts w:ascii="Times New Roman" w:hAnsi="Times New Roman" w:cs="Times New Roman"/>
          <w:sz w:val="28"/>
          <w:szCs w:val="28"/>
        </w:rPr>
        <w:t xml:space="preserve">льств, </w:t>
      </w:r>
      <w:r w:rsidRPr="00A8345F">
        <w:rPr>
          <w:rFonts w:ascii="Times New Roman" w:hAnsi="Times New Roman" w:cs="Times New Roman"/>
          <w:sz w:val="28"/>
          <w:szCs w:val="28"/>
        </w:rPr>
        <w:t>влекущих</w:t>
      </w:r>
      <w:r>
        <w:rPr>
          <w:rFonts w:ascii="Times New Roman" w:hAnsi="Times New Roman" w:cs="Times New Roman"/>
          <w:sz w:val="28"/>
          <w:szCs w:val="28"/>
        </w:rPr>
        <w:t xml:space="preserve"> изменение или прекращение прав </w:t>
      </w:r>
      <w:r w:rsidRPr="00A8345F">
        <w:rPr>
          <w:rFonts w:ascii="Times New Roman" w:hAnsi="Times New Roman" w:cs="Times New Roman"/>
          <w:sz w:val="28"/>
          <w:szCs w:val="28"/>
        </w:rPr>
        <w:t xml:space="preserve">обучающихся на </w:t>
      </w:r>
      <w:r>
        <w:rPr>
          <w:rFonts w:ascii="Times New Roman" w:hAnsi="Times New Roman" w:cs="Times New Roman"/>
          <w:sz w:val="28"/>
          <w:szCs w:val="28"/>
        </w:rPr>
        <w:t xml:space="preserve">предоставление мер социальной поддержки. </w:t>
      </w:r>
    </w:p>
    <w:p w:rsidR="003155C3" w:rsidRDefault="003155C3" w:rsidP="008C684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мер социальной поддержки </w:t>
      </w:r>
      <w:r w:rsidRPr="00A8345F">
        <w:rPr>
          <w:rFonts w:ascii="Times New Roman" w:hAnsi="Times New Roman" w:cs="Times New Roman"/>
          <w:sz w:val="28"/>
          <w:szCs w:val="28"/>
        </w:rPr>
        <w:t>прекращается со дня издания приказа образовательной организацией.</w:t>
      </w:r>
    </w:p>
    <w:p w:rsidR="003155C3" w:rsidRDefault="003155C3" w:rsidP="008C684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Предоставление мер социальной поддержки детям военнослужащих прекращается в случаях: </w:t>
      </w:r>
    </w:p>
    <w:p w:rsidR="003155C3" w:rsidRDefault="003155C3" w:rsidP="008C684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поступления заявления от родителя (законного представителя) об отказе от меры социальной поддержки;</w:t>
      </w:r>
    </w:p>
    <w:p w:rsidR="003155C3" w:rsidRDefault="003155C3" w:rsidP="008C684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прекращения специальной военной операции.</w:t>
      </w:r>
    </w:p>
    <w:p w:rsidR="003155C3" w:rsidRDefault="003155C3" w:rsidP="008C684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3155C3" w:rsidRPr="00A8345F" w:rsidRDefault="003155C3" w:rsidP="000250C7">
      <w:pPr>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__________________</w:t>
      </w:r>
    </w:p>
    <w:p w:rsidR="003155C3" w:rsidRPr="00D74581" w:rsidRDefault="003155C3" w:rsidP="00D74581">
      <w:pPr>
        <w:spacing w:after="0" w:line="240" w:lineRule="auto"/>
        <w:jc w:val="both"/>
        <w:rPr>
          <w:rFonts w:ascii="Times New Roman" w:hAnsi="Times New Roman" w:cs="Times New Roman"/>
          <w:sz w:val="20"/>
          <w:szCs w:val="20"/>
        </w:rPr>
      </w:pPr>
    </w:p>
    <w:permEnd w:id="357262753"/>
    <w:p w:rsidR="003155C3" w:rsidRPr="00FB2C48" w:rsidRDefault="003155C3" w:rsidP="00FB2C48">
      <w:pPr>
        <w:spacing w:line="240" w:lineRule="auto"/>
        <w:ind w:firstLine="709"/>
        <w:contextualSpacing/>
        <w:jc w:val="both"/>
        <w:rPr>
          <w:rFonts w:ascii="Times New Roman" w:hAnsi="Times New Roman" w:cs="Times New Roman"/>
          <w:sz w:val="28"/>
          <w:szCs w:val="28"/>
        </w:rPr>
      </w:pPr>
    </w:p>
    <w:p w:rsidR="003155C3" w:rsidRPr="006A5D05" w:rsidRDefault="003155C3" w:rsidP="00FB2C48">
      <w:pPr>
        <w:spacing w:line="240" w:lineRule="auto"/>
        <w:ind w:firstLine="709"/>
        <w:jc w:val="both"/>
        <w:rPr>
          <w:rFonts w:ascii="Times New Roman" w:hAnsi="Times New Roman" w:cs="Times New Roman"/>
          <w:spacing w:val="60"/>
          <w:sz w:val="28"/>
          <w:szCs w:val="28"/>
        </w:rPr>
      </w:pPr>
    </w:p>
    <w:sectPr w:rsidR="003155C3"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B36" w:rsidRDefault="00B66B36" w:rsidP="003F66EC">
      <w:r>
        <w:separator/>
      </w:r>
    </w:p>
  </w:endnote>
  <w:endnote w:type="continuationSeparator" w:id="0">
    <w:p w:rsidR="00B66B36" w:rsidRDefault="00B66B36"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B36" w:rsidRDefault="00B66B36" w:rsidP="003F66EC">
      <w:r>
        <w:separator/>
      </w:r>
    </w:p>
  </w:footnote>
  <w:footnote w:type="continuationSeparator" w:id="0">
    <w:p w:rsidR="00B66B36" w:rsidRDefault="00B66B36" w:rsidP="003F6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5DC638E"/>
    <w:lvl w:ilvl="0">
      <w:start w:val="1"/>
      <w:numFmt w:val="bullet"/>
      <w:lvlText w:val=""/>
      <w:lvlJc w:val="left"/>
      <w:pPr>
        <w:tabs>
          <w:tab w:val="num" w:pos="360"/>
        </w:tabs>
        <w:ind w:left="360" w:hanging="360"/>
      </w:pPr>
      <w:rPr>
        <w:rFonts w:ascii="Symbol" w:hAnsi="Symbol" w:hint="default"/>
      </w:rPr>
    </w:lvl>
  </w:abstractNum>
  <w:abstractNum w:abstractNumId="1">
    <w:nsid w:val="2BEF380E"/>
    <w:multiLevelType w:val="hybridMultilevel"/>
    <w:tmpl w:val="0D72203A"/>
    <w:lvl w:ilvl="0" w:tplc="DEDE68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DE32B99"/>
    <w:multiLevelType w:val="hybridMultilevel"/>
    <w:tmpl w:val="BCC435B6"/>
    <w:lvl w:ilvl="0" w:tplc="67F47C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E065425"/>
    <w:multiLevelType w:val="hybridMultilevel"/>
    <w:tmpl w:val="752C83A4"/>
    <w:lvl w:ilvl="0" w:tplc="2DDE19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8530612"/>
    <w:multiLevelType w:val="hybridMultilevel"/>
    <w:tmpl w:val="28BE53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7607B2C"/>
    <w:multiLevelType w:val="hybridMultilevel"/>
    <w:tmpl w:val="800E01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8D569C4"/>
    <w:multiLevelType w:val="hybridMultilevel"/>
    <w:tmpl w:val="95DA6552"/>
    <w:lvl w:ilvl="0" w:tplc="EBD6FA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4E491E14"/>
    <w:multiLevelType w:val="multilevel"/>
    <w:tmpl w:val="803859EE"/>
    <w:lvl w:ilvl="0">
      <w:start w:val="1"/>
      <w:numFmt w:val="decimal"/>
      <w:lvlText w:val="%1."/>
      <w:lvlJc w:val="left"/>
      <w:pPr>
        <w:ind w:left="644" w:hanging="360"/>
      </w:pPr>
      <w:rPr>
        <w:rFonts w:cs="Times New Roman"/>
      </w:rPr>
    </w:lvl>
    <w:lvl w:ilvl="1">
      <w:start w:val="1"/>
      <w:numFmt w:val="decimal"/>
      <w:isLgl/>
      <w:lvlText w:val="%1.%2."/>
      <w:lvlJc w:val="left"/>
      <w:pPr>
        <w:ind w:left="1070" w:hanging="720"/>
      </w:pPr>
      <w:rPr>
        <w:rFonts w:cs="Times New Roman"/>
      </w:rPr>
    </w:lvl>
    <w:lvl w:ilvl="2">
      <w:start w:val="1"/>
      <w:numFmt w:val="decimal"/>
      <w:isLgl/>
      <w:lvlText w:val="%1.%2.%3."/>
      <w:lvlJc w:val="left"/>
      <w:pPr>
        <w:ind w:left="1004" w:hanging="720"/>
      </w:pPr>
      <w:rPr>
        <w:rFonts w:cs="Times New Roman"/>
      </w:rPr>
    </w:lvl>
    <w:lvl w:ilvl="3">
      <w:start w:val="1"/>
      <w:numFmt w:val="decimal"/>
      <w:isLgl/>
      <w:lvlText w:val="%1.%2.%3.%4."/>
      <w:lvlJc w:val="left"/>
      <w:pPr>
        <w:ind w:left="1364" w:hanging="1080"/>
      </w:pPr>
      <w:rPr>
        <w:rFonts w:cs="Times New Roman"/>
      </w:rPr>
    </w:lvl>
    <w:lvl w:ilvl="4">
      <w:start w:val="1"/>
      <w:numFmt w:val="decimal"/>
      <w:isLgl/>
      <w:lvlText w:val="%1.%2.%3.%4.%5."/>
      <w:lvlJc w:val="left"/>
      <w:pPr>
        <w:ind w:left="1364" w:hanging="1080"/>
      </w:pPr>
      <w:rPr>
        <w:rFonts w:cs="Times New Roman"/>
      </w:rPr>
    </w:lvl>
    <w:lvl w:ilvl="5">
      <w:start w:val="1"/>
      <w:numFmt w:val="decimal"/>
      <w:isLgl/>
      <w:lvlText w:val="%1.%2.%3.%4.%5.%6."/>
      <w:lvlJc w:val="left"/>
      <w:pPr>
        <w:ind w:left="1724" w:hanging="1440"/>
      </w:pPr>
      <w:rPr>
        <w:rFonts w:cs="Times New Roman"/>
      </w:rPr>
    </w:lvl>
    <w:lvl w:ilvl="6">
      <w:start w:val="1"/>
      <w:numFmt w:val="decimal"/>
      <w:isLgl/>
      <w:lvlText w:val="%1.%2.%3.%4.%5.%6.%7."/>
      <w:lvlJc w:val="left"/>
      <w:pPr>
        <w:ind w:left="2084" w:hanging="1800"/>
      </w:pPr>
      <w:rPr>
        <w:rFonts w:cs="Times New Roman"/>
      </w:rPr>
    </w:lvl>
    <w:lvl w:ilvl="7">
      <w:start w:val="1"/>
      <w:numFmt w:val="decimal"/>
      <w:isLgl/>
      <w:lvlText w:val="%1.%2.%3.%4.%5.%6.%7.%8."/>
      <w:lvlJc w:val="left"/>
      <w:pPr>
        <w:ind w:left="2084" w:hanging="1800"/>
      </w:pPr>
      <w:rPr>
        <w:rFonts w:cs="Times New Roman"/>
      </w:rPr>
    </w:lvl>
    <w:lvl w:ilvl="8">
      <w:start w:val="1"/>
      <w:numFmt w:val="decimal"/>
      <w:isLgl/>
      <w:lvlText w:val="%1.%2.%3.%4.%5.%6.%7.%8.%9."/>
      <w:lvlJc w:val="left"/>
      <w:pPr>
        <w:ind w:left="2444" w:hanging="2160"/>
      </w:pPr>
      <w:rPr>
        <w:rFonts w:cs="Times New Roman"/>
      </w:rPr>
    </w:lvl>
  </w:abstractNum>
  <w:abstractNum w:abstractNumId="8">
    <w:nsid w:val="5C9F0D9D"/>
    <w:multiLevelType w:val="hybridMultilevel"/>
    <w:tmpl w:val="C0CABDC6"/>
    <w:lvl w:ilvl="0" w:tplc="57C805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FAB5E80"/>
    <w:multiLevelType w:val="hybridMultilevel"/>
    <w:tmpl w:val="3F26FA76"/>
    <w:lvl w:ilvl="0" w:tplc="7E3684C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68235421"/>
    <w:multiLevelType w:val="hybridMultilevel"/>
    <w:tmpl w:val="A8C2B862"/>
    <w:lvl w:ilvl="0" w:tplc="7CC4FE34">
      <w:start w:val="1"/>
      <w:numFmt w:val="decimal"/>
      <w:pStyle w:val="a"/>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nsid w:val="6C9902C2"/>
    <w:multiLevelType w:val="hybridMultilevel"/>
    <w:tmpl w:val="9E00E8EE"/>
    <w:lvl w:ilvl="0" w:tplc="4A1475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E557A3B"/>
    <w:multiLevelType w:val="hybridMultilevel"/>
    <w:tmpl w:val="B3EC03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03C7677"/>
    <w:multiLevelType w:val="hybridMultilevel"/>
    <w:tmpl w:val="BAD612F6"/>
    <w:lvl w:ilvl="0" w:tplc="E8FCC4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69F0D18"/>
    <w:multiLevelType w:val="hybridMultilevel"/>
    <w:tmpl w:val="99E2E24A"/>
    <w:lvl w:ilvl="0" w:tplc="D29C3E48">
      <w:start w:val="1"/>
      <w:numFmt w:val="decimal"/>
      <w:lvlText w:val="%1."/>
      <w:lvlJc w:val="left"/>
      <w:pPr>
        <w:ind w:left="1065" w:hanging="360"/>
      </w:pPr>
      <w:rPr>
        <w:rFonts w:cs="Times New Roman" w:hint="default"/>
        <w:b w:val="0"/>
        <w:bCs w:val="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5">
    <w:nsid w:val="77D740EC"/>
    <w:multiLevelType w:val="hybridMultilevel"/>
    <w:tmpl w:val="54B4EACE"/>
    <w:lvl w:ilvl="0" w:tplc="440005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D881B7C"/>
    <w:multiLevelType w:val="hybridMultilevel"/>
    <w:tmpl w:val="FA9E05DC"/>
    <w:lvl w:ilvl="0" w:tplc="49DE493C">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num w:numId="1">
    <w:abstractNumId w:val="0"/>
  </w:num>
  <w:num w:numId="2">
    <w:abstractNumId w:val="0"/>
  </w:num>
  <w:num w:numId="3">
    <w:abstractNumId w:val="8"/>
  </w:num>
  <w:num w:numId="4">
    <w:abstractNumId w:val="14"/>
  </w:num>
  <w:num w:numId="5">
    <w:abstractNumId w:val="10"/>
  </w:num>
  <w:num w:numId="6">
    <w:abstractNumId w:val="0"/>
  </w:num>
  <w:num w:numId="7">
    <w:abstractNumId w:val="9"/>
  </w:num>
  <w:num w:numId="8">
    <w:abstractNumId w:val="5"/>
  </w:num>
  <w:num w:numId="9">
    <w:abstractNumId w:val="12"/>
  </w:num>
  <w:num w:numId="10">
    <w:abstractNumId w:val="4"/>
  </w:num>
  <w:num w:numId="11">
    <w:abstractNumId w:val="16"/>
  </w:num>
  <w:num w:numId="12">
    <w:abstractNumId w:val="3"/>
  </w:num>
  <w:num w:numId="13">
    <w:abstractNumId w:val="2"/>
  </w:num>
  <w:num w:numId="14">
    <w:abstractNumId w:val="1"/>
  </w:num>
  <w:num w:numId="15">
    <w:abstractNumId w:val="15"/>
  </w:num>
  <w:num w:numId="16">
    <w:abstractNumId w:val="6"/>
  </w:num>
  <w:num w:numId="17">
    <w:abstractNumId w:val="11"/>
  </w:num>
  <w:num w:numId="18">
    <w:abstractNumId w:val="1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0A"/>
    <w:rsid w:val="00021B40"/>
    <w:rsid w:val="000250C7"/>
    <w:rsid w:val="00027C10"/>
    <w:rsid w:val="00047BD0"/>
    <w:rsid w:val="000902A1"/>
    <w:rsid w:val="000B545C"/>
    <w:rsid w:val="000E2B78"/>
    <w:rsid w:val="001027AB"/>
    <w:rsid w:val="00106F28"/>
    <w:rsid w:val="00150124"/>
    <w:rsid w:val="00170197"/>
    <w:rsid w:val="001C2377"/>
    <w:rsid w:val="001C42FB"/>
    <w:rsid w:val="001D7885"/>
    <w:rsid w:val="0025136B"/>
    <w:rsid w:val="002C0601"/>
    <w:rsid w:val="002F61BD"/>
    <w:rsid w:val="003155C3"/>
    <w:rsid w:val="0034768D"/>
    <w:rsid w:val="0035180A"/>
    <w:rsid w:val="00352E60"/>
    <w:rsid w:val="00356C22"/>
    <w:rsid w:val="003F66EC"/>
    <w:rsid w:val="0041022D"/>
    <w:rsid w:val="00454F8D"/>
    <w:rsid w:val="00475BA5"/>
    <w:rsid w:val="00492A72"/>
    <w:rsid w:val="00493F47"/>
    <w:rsid w:val="004B27E4"/>
    <w:rsid w:val="004B3C9D"/>
    <w:rsid w:val="004D592D"/>
    <w:rsid w:val="004F5291"/>
    <w:rsid w:val="005235EC"/>
    <w:rsid w:val="00584229"/>
    <w:rsid w:val="005F2608"/>
    <w:rsid w:val="00611F22"/>
    <w:rsid w:val="006353C5"/>
    <w:rsid w:val="00637BA1"/>
    <w:rsid w:val="0064225E"/>
    <w:rsid w:val="00697A4B"/>
    <w:rsid w:val="006A25A3"/>
    <w:rsid w:val="006A5D05"/>
    <w:rsid w:val="006D1841"/>
    <w:rsid w:val="006E247A"/>
    <w:rsid w:val="006F304D"/>
    <w:rsid w:val="006F5F84"/>
    <w:rsid w:val="007363A2"/>
    <w:rsid w:val="00741F30"/>
    <w:rsid w:val="007556B2"/>
    <w:rsid w:val="00776888"/>
    <w:rsid w:val="007807D7"/>
    <w:rsid w:val="007A63DF"/>
    <w:rsid w:val="007B1542"/>
    <w:rsid w:val="007B33E5"/>
    <w:rsid w:val="008108B2"/>
    <w:rsid w:val="00815CDB"/>
    <w:rsid w:val="008605F5"/>
    <w:rsid w:val="008740CD"/>
    <w:rsid w:val="008A67FA"/>
    <w:rsid w:val="008C684C"/>
    <w:rsid w:val="008D1A3F"/>
    <w:rsid w:val="008D4A32"/>
    <w:rsid w:val="008F47C8"/>
    <w:rsid w:val="00943FF5"/>
    <w:rsid w:val="009579FA"/>
    <w:rsid w:val="00980E74"/>
    <w:rsid w:val="00991C9E"/>
    <w:rsid w:val="00992E95"/>
    <w:rsid w:val="009A4908"/>
    <w:rsid w:val="009B1A57"/>
    <w:rsid w:val="009B6195"/>
    <w:rsid w:val="00A4631D"/>
    <w:rsid w:val="00A64C18"/>
    <w:rsid w:val="00A8345F"/>
    <w:rsid w:val="00A869B0"/>
    <w:rsid w:val="00A97A92"/>
    <w:rsid w:val="00AB779A"/>
    <w:rsid w:val="00AC3D4E"/>
    <w:rsid w:val="00AD6BD0"/>
    <w:rsid w:val="00AF1D44"/>
    <w:rsid w:val="00B66B36"/>
    <w:rsid w:val="00B85167"/>
    <w:rsid w:val="00B91C79"/>
    <w:rsid w:val="00B96FDC"/>
    <w:rsid w:val="00BA5885"/>
    <w:rsid w:val="00BE0D06"/>
    <w:rsid w:val="00C05758"/>
    <w:rsid w:val="00C63024"/>
    <w:rsid w:val="00C773FD"/>
    <w:rsid w:val="00C82258"/>
    <w:rsid w:val="00C87A1F"/>
    <w:rsid w:val="00CB079A"/>
    <w:rsid w:val="00CB321E"/>
    <w:rsid w:val="00CB7A57"/>
    <w:rsid w:val="00CD1D20"/>
    <w:rsid w:val="00CE1A6E"/>
    <w:rsid w:val="00CF0C61"/>
    <w:rsid w:val="00D512BF"/>
    <w:rsid w:val="00D51F88"/>
    <w:rsid w:val="00D526EC"/>
    <w:rsid w:val="00D74581"/>
    <w:rsid w:val="00D93E72"/>
    <w:rsid w:val="00DB1F8C"/>
    <w:rsid w:val="00DC5599"/>
    <w:rsid w:val="00DD6828"/>
    <w:rsid w:val="00DE562F"/>
    <w:rsid w:val="00DF009B"/>
    <w:rsid w:val="00E053B5"/>
    <w:rsid w:val="00E270C0"/>
    <w:rsid w:val="00E543BA"/>
    <w:rsid w:val="00E65392"/>
    <w:rsid w:val="00E8734B"/>
    <w:rsid w:val="00ED1789"/>
    <w:rsid w:val="00EE5E3E"/>
    <w:rsid w:val="00EE6323"/>
    <w:rsid w:val="00F25BA3"/>
    <w:rsid w:val="00F304BB"/>
    <w:rsid w:val="00F47CC7"/>
    <w:rsid w:val="00F63E58"/>
    <w:rsid w:val="00F75559"/>
    <w:rsid w:val="00FA78B9"/>
    <w:rsid w:val="00FB2C48"/>
    <w:rsid w:val="00FF3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B195D1-4CA2-47C1-BF0D-344F8621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5599"/>
    <w:pPr>
      <w:spacing w:after="160" w:line="259" w:lineRule="auto"/>
    </w:pPr>
    <w:rPr>
      <w:kern w:val="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6D18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99"/>
    <w:qFormat/>
    <w:rsid w:val="001C2377"/>
    <w:pPr>
      <w:ind w:left="720"/>
      <w:contextualSpacing/>
    </w:pPr>
  </w:style>
  <w:style w:type="paragraph" w:styleId="a6">
    <w:name w:val="header"/>
    <w:basedOn w:val="a0"/>
    <w:link w:val="a7"/>
    <w:uiPriority w:val="99"/>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locked/>
    <w:rsid w:val="003F66EC"/>
    <w:rPr>
      <w:rFonts w:cs="Times New Roman"/>
    </w:rPr>
  </w:style>
  <w:style w:type="paragraph" w:styleId="a8">
    <w:name w:val="footer"/>
    <w:basedOn w:val="a0"/>
    <w:link w:val="a9"/>
    <w:uiPriority w:val="99"/>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locked/>
    <w:rsid w:val="003F66EC"/>
    <w:rPr>
      <w:rFonts w:cs="Times New Roman"/>
    </w:rPr>
  </w:style>
  <w:style w:type="paragraph" w:styleId="a">
    <w:name w:val="List Bullet"/>
    <w:basedOn w:val="a0"/>
    <w:uiPriority w:val="99"/>
    <w:rsid w:val="005235EC"/>
    <w:pPr>
      <w:numPr>
        <w:numId w:val="5"/>
      </w:numPr>
      <w:tabs>
        <w:tab w:val="num" w:pos="360"/>
      </w:tabs>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4118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1569</Words>
  <Characters>8946</Characters>
  <Application>Microsoft Office Word</Application>
  <DocSecurity>8</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7</cp:revision>
  <dcterms:created xsi:type="dcterms:W3CDTF">2024-07-04T04:44:00Z</dcterms:created>
  <dcterms:modified xsi:type="dcterms:W3CDTF">2024-07-08T08:54:00Z</dcterms:modified>
</cp:coreProperties>
</file>