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809864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7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26.07.2024 № 974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482EC0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DE6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10.08.2016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DE6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78748A7B" w:rsidR="005251F1" w:rsidRDefault="00F65AB7" w:rsidP="00B06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Оби Новосибирской области от </w:t>
      </w:r>
      <w:r w:rsidR="00DE6D39">
        <w:rPr>
          <w:rFonts w:ascii="Times New Roman" w:hAnsi="Times New Roman" w:cs="Times New Roman"/>
          <w:sz w:val="28"/>
          <w:szCs w:val="28"/>
        </w:rPr>
        <w:t>10.08.2016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DE6D39">
        <w:rPr>
          <w:rFonts w:ascii="Times New Roman" w:hAnsi="Times New Roman" w:cs="Times New Roman"/>
          <w:sz w:val="28"/>
          <w:szCs w:val="28"/>
        </w:rPr>
        <w:t>778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DE6D39" w:rsidRPr="00DE6D39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 w:rsid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DE6D39" w:rsidRPr="00DE6D39">
        <w:rPr>
          <w:rFonts w:ascii="Times New Roman" w:hAnsi="Times New Roman" w:cs="Times New Roman"/>
          <w:sz w:val="28"/>
          <w:szCs w:val="28"/>
        </w:rPr>
        <w:t>по оценке технического состояния автомобильных дорог</w:t>
      </w:r>
      <w:r w:rsid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DE6D39" w:rsidRPr="00DE6D39">
        <w:rPr>
          <w:rFonts w:ascii="Times New Roman" w:hAnsi="Times New Roman" w:cs="Times New Roman"/>
          <w:sz w:val="28"/>
          <w:szCs w:val="28"/>
        </w:rPr>
        <w:t>общего пользования местного значения города</w:t>
      </w:r>
      <w:r w:rsid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DE6D39" w:rsidRPr="00DE6D39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B47DFC">
        <w:rPr>
          <w:rFonts w:ascii="Times New Roman" w:hAnsi="Times New Roman" w:cs="Times New Roman"/>
          <w:sz w:val="28"/>
          <w:szCs w:val="28"/>
        </w:rPr>
        <w:t>.</w:t>
      </w:r>
      <w:r w:rsidR="005A6CE3" w:rsidRPr="005A6CE3">
        <w:rPr>
          <w:rFonts w:ascii="Times New Roman" w:hAnsi="Times New Roman" w:cs="Times New Roman"/>
          <w:sz w:val="28"/>
          <w:szCs w:val="28"/>
        </w:rPr>
        <w:t>» изменение, изложив состав</w:t>
      </w:r>
      <w:r w:rsidR="00DE6D39" w:rsidRPr="00DE6D39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</w:t>
      </w:r>
      <w:r w:rsid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DE6D39" w:rsidRPr="00DE6D39">
        <w:rPr>
          <w:rFonts w:ascii="Times New Roman" w:hAnsi="Times New Roman" w:cs="Times New Roman"/>
          <w:sz w:val="28"/>
          <w:szCs w:val="28"/>
        </w:rPr>
        <w:t>по оценке технического состояния автомобильных дорог</w:t>
      </w:r>
      <w:r w:rsid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DE6D39" w:rsidRPr="00DE6D39">
        <w:rPr>
          <w:rFonts w:ascii="Times New Roman" w:hAnsi="Times New Roman" w:cs="Times New Roman"/>
          <w:sz w:val="28"/>
          <w:szCs w:val="28"/>
        </w:rPr>
        <w:t>общего пользования местного значения города</w:t>
      </w:r>
      <w:r w:rsid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DE6D39" w:rsidRPr="00DE6D39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5A6CE3" w:rsidRPr="005A6CE3">
        <w:rPr>
          <w:rFonts w:ascii="Times New Roman" w:hAnsi="Times New Roman" w:cs="Times New Roman"/>
          <w:sz w:val="28"/>
          <w:szCs w:val="28"/>
        </w:rPr>
        <w:t>, согласно приложению.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6CB0CDD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DE6D39" w:rsidRPr="00DE6D39">
        <w:rPr>
          <w:rFonts w:ascii="Times New Roman" w:hAnsi="Times New Roman" w:cs="Times New Roman"/>
          <w:sz w:val="28"/>
          <w:szCs w:val="28"/>
        </w:rPr>
        <w:t>ЖКХ и благоустройства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F49DE1" w14:textId="77777777" w:rsidR="00DE6D39" w:rsidRDefault="00DE6D3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3259A179" w14:textId="77777777" w:rsidR="00DE6D39" w:rsidRDefault="00DE6D39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24F82046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="00B74C92">
        <w:rPr>
          <w:rFonts w:ascii="Times New Roman" w:hAnsi="Times New Roman" w:cs="Times New Roman"/>
          <w:color w:val="000000" w:themeColor="text1"/>
          <w:sz w:val="28"/>
          <w:szCs w:val="28"/>
        </w:rPr>
        <w:t>от 26.07.2024 № 974</w:t>
      </w:r>
      <w:bookmarkStart w:id="1" w:name="_GoBack"/>
      <w:bookmarkEnd w:id="1"/>
    </w:p>
    <w:bookmarkEnd w:id="0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593BBD" w14:textId="77777777" w:rsidR="00DE6D39" w:rsidRPr="00DE6D39" w:rsidRDefault="00DE6D39" w:rsidP="00DE6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6D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14:paraId="2D55AB9C" w14:textId="77777777" w:rsidR="00DE6D39" w:rsidRPr="00DE6D39" w:rsidRDefault="00DE6D39" w:rsidP="00DE6D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6D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постоянно действующей комиссии по оценке технического состояния автомобильных дорог общего пользования местного значения </w:t>
      </w:r>
    </w:p>
    <w:p w14:paraId="4AA5535E" w14:textId="77777777" w:rsidR="00DE6D39" w:rsidRPr="00DE6D39" w:rsidRDefault="00DE6D39" w:rsidP="00DE6D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6D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города Оби Новосибирской области </w:t>
      </w:r>
    </w:p>
    <w:p w14:paraId="437C12DE" w14:textId="77777777" w:rsidR="00DE6D39" w:rsidRPr="00DE6D39" w:rsidRDefault="00DE6D39" w:rsidP="00DE6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ECA0B3" w14:textId="77777777" w:rsidR="00DE6D39" w:rsidRPr="00DE6D39" w:rsidRDefault="00DE6D39" w:rsidP="00DE6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DE6D39" w:rsidRPr="00DE6D39" w14:paraId="471CA95F" w14:textId="77777777" w:rsidTr="000363B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5DDA288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2B11B64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F7498F4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ЖКХ и благоустройства администрации города Оби Новосибирской области;</w:t>
            </w:r>
          </w:p>
        </w:tc>
      </w:tr>
      <w:tr w:rsidR="00DE6D39" w:rsidRPr="00DE6D39" w14:paraId="2AC1D811" w14:textId="77777777" w:rsidTr="000363B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19A8E75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157FC64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777A52A7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E6D39" w:rsidRPr="00DE6D39" w14:paraId="7696A161" w14:textId="77777777" w:rsidTr="000363B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98AC057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B01C457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DD6054F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консультант управления ЖКХ и благоустройства администрации города Оби Новосибирской области; </w:t>
            </w:r>
          </w:p>
        </w:tc>
      </w:tr>
      <w:tr w:rsidR="00DE6D39" w:rsidRPr="00DE6D39" w14:paraId="54DE8C3A" w14:textId="77777777" w:rsidTr="000363B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BA05D8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A7EEFD4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72C39957" w14:textId="5F083D04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 муниципального и природоохранного контроля</w:t>
            </w:r>
            <w:r w:rsidRPr="00DE6D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Pr="00DE6D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DE6D39" w:rsidRPr="00DE6D39" w14:paraId="3CDAAB21" w14:textId="77777777" w:rsidTr="000363B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8B65D04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71B5B64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F8DC566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муниципального казенного учреждения «Городское хозяйство» муниципального образования г. Обь Новосибирской области; </w:t>
            </w:r>
          </w:p>
        </w:tc>
      </w:tr>
      <w:tr w:rsidR="00DE6D39" w:rsidRPr="00DE6D39" w14:paraId="5DFC728D" w14:textId="77777777" w:rsidTr="000363B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BE3D8FF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F087777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62DBFF59" w14:textId="77777777" w:rsidR="00DE6D39" w:rsidRPr="00DE6D39" w:rsidRDefault="00DE6D39" w:rsidP="00DE6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DFE17C" w14:textId="77777777" w:rsidR="00DE6D39" w:rsidRPr="00DE6D39" w:rsidRDefault="00DE6D39" w:rsidP="00DE6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DA17F5" w14:textId="77777777" w:rsidR="00DE6D39" w:rsidRPr="00DE6D39" w:rsidRDefault="00DE6D39" w:rsidP="00DE6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BA9231" w14:textId="77777777" w:rsidR="00DE6D39" w:rsidRPr="00DE6D39" w:rsidRDefault="00DE6D39" w:rsidP="00DE6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5E871919" w14:textId="77777777" w:rsidR="00DE6D39" w:rsidRPr="00DE6D39" w:rsidRDefault="00DE6D39" w:rsidP="00DE6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DABB5E" w14:textId="77777777" w:rsidR="00DE6D39" w:rsidRPr="00DE6D39" w:rsidRDefault="00DE6D39" w:rsidP="00DE6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0553013C" w14:textId="29F188F2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муниципального казенного учреждения «Отдел капитального строительства» муниципального образования    г. Оби</w:t>
            </w:r>
            <w:r w:rsidRPr="00DE6D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5C63067B" w14:textId="77777777" w:rsidR="00DE6D39" w:rsidRPr="00DE6D39" w:rsidRDefault="00DE6D39" w:rsidP="00DE6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D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госинспектор дорожного надзора ОБ ДПС ГИБДД ГУ МВД России по НСО (по согласованию).</w:t>
            </w:r>
          </w:p>
        </w:tc>
      </w:tr>
    </w:tbl>
    <w:p w14:paraId="38C36B35" w14:textId="77777777" w:rsidR="00DE6D39" w:rsidRDefault="00DE6D39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B991" w14:textId="77777777" w:rsidR="00C15E47" w:rsidRDefault="00C15E47" w:rsidP="003F66EC">
      <w:r>
        <w:separator/>
      </w:r>
    </w:p>
  </w:endnote>
  <w:endnote w:type="continuationSeparator" w:id="0">
    <w:p w14:paraId="7B2F9658" w14:textId="77777777" w:rsidR="00C15E47" w:rsidRDefault="00C15E4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9CF7B" w14:textId="77777777" w:rsidR="00C15E47" w:rsidRDefault="00C15E47" w:rsidP="003F66EC">
      <w:r>
        <w:separator/>
      </w:r>
    </w:p>
  </w:footnote>
  <w:footnote w:type="continuationSeparator" w:id="0">
    <w:p w14:paraId="40914FCF" w14:textId="77777777" w:rsidR="00C15E47" w:rsidRDefault="00C15E4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11538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202F3A"/>
    <w:rsid w:val="00216083"/>
    <w:rsid w:val="002168C0"/>
    <w:rsid w:val="00256769"/>
    <w:rsid w:val="002A4F5D"/>
    <w:rsid w:val="002B1E55"/>
    <w:rsid w:val="0035180A"/>
    <w:rsid w:val="00352E60"/>
    <w:rsid w:val="00354FF9"/>
    <w:rsid w:val="003838A5"/>
    <w:rsid w:val="003913C1"/>
    <w:rsid w:val="003A21E1"/>
    <w:rsid w:val="003F66EC"/>
    <w:rsid w:val="0041022D"/>
    <w:rsid w:val="00426D4C"/>
    <w:rsid w:val="004747F9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5A6CE3"/>
    <w:rsid w:val="00611F22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9698E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47DFC"/>
    <w:rsid w:val="00B74C92"/>
    <w:rsid w:val="00B82EE8"/>
    <w:rsid w:val="00BA11D6"/>
    <w:rsid w:val="00BC41D9"/>
    <w:rsid w:val="00BD2941"/>
    <w:rsid w:val="00BE0D06"/>
    <w:rsid w:val="00C05758"/>
    <w:rsid w:val="00C15E47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DE6D39"/>
    <w:rsid w:val="00E055A2"/>
    <w:rsid w:val="00E21835"/>
    <w:rsid w:val="00E270C0"/>
    <w:rsid w:val="00E33383"/>
    <w:rsid w:val="00E50002"/>
    <w:rsid w:val="00E543BA"/>
    <w:rsid w:val="00E721AE"/>
    <w:rsid w:val="00E8683D"/>
    <w:rsid w:val="00ED1789"/>
    <w:rsid w:val="00EE5E3E"/>
    <w:rsid w:val="00EE6323"/>
    <w:rsid w:val="00EF3767"/>
    <w:rsid w:val="00F04186"/>
    <w:rsid w:val="00F304BB"/>
    <w:rsid w:val="00F47CC7"/>
    <w:rsid w:val="00F65AB7"/>
    <w:rsid w:val="00F75559"/>
    <w:rsid w:val="00FA78B9"/>
    <w:rsid w:val="00FB2B8A"/>
    <w:rsid w:val="00FB2C48"/>
    <w:rsid w:val="00FB7425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Знак"/>
    <w:basedOn w:val="a0"/>
    <w:rsid w:val="00DE6D39"/>
    <w:pPr>
      <w:spacing w:line="240" w:lineRule="exact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2333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2024-07-25T00:15:00Z</dcterms:created>
  <dcterms:modified xsi:type="dcterms:W3CDTF">2024-07-26T08:31:00Z</dcterms:modified>
</cp:coreProperties>
</file>