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D6E0E0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870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26.07.2024 № 983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EFD44D8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D485B" w:rsidRPr="00AD485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17.09.2020 г. № 594</w:t>
            </w:r>
            <w:r w:rsidR="00F2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196A62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D485B" w:rsidRPr="00AD485B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29.12.2012 года №273-ФЗ «Об образовании в Российской Федерации»,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города Оби Новосибирской области от 13.08.2020 г. №499 «Об утверждении порядка персонифицированного финансирования дополнительного образования детей в городе Оби Новосибирской области», на основании</w:t>
      </w:r>
      <w:r w:rsidR="00AD485B">
        <w:rPr>
          <w:rFonts w:ascii="Times New Roman" w:hAnsi="Times New Roman" w:cs="Times New Roman"/>
          <w:sz w:val="28"/>
          <w:szCs w:val="28"/>
        </w:rPr>
        <w:t xml:space="preserve"> статей</w:t>
      </w:r>
      <w:r w:rsidR="00AD485B" w:rsidRPr="00AD485B">
        <w:rPr>
          <w:rFonts w:ascii="Times New Roman" w:hAnsi="Times New Roman" w:cs="Times New Roman"/>
          <w:sz w:val="28"/>
          <w:szCs w:val="28"/>
        </w:rPr>
        <w:t xml:space="preserve"> 24, 26 Устава </w:t>
      </w:r>
      <w:r w:rsidR="00AD485B" w:rsidRPr="00AD485B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городского округа города Оби Новосибирской области</w:t>
      </w:r>
      <w:r w:rsidR="00F3619F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>,</w:t>
      </w:r>
      <w:r w:rsidR="00E460B5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 xml:space="preserve"> </w:t>
      </w:r>
      <w:r w:rsidR="00F25BA3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A934BE8" w14:textId="77777777" w:rsidR="00AD485B" w:rsidRDefault="00F25BA3" w:rsidP="00AD4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="002D1D6C">
        <w:rPr>
          <w:rFonts w:ascii="Times New Roman" w:hAnsi="Times New Roman" w:cs="Times New Roman"/>
          <w:sz w:val="28"/>
          <w:szCs w:val="28"/>
        </w:rPr>
        <w:t xml:space="preserve">. </w:t>
      </w:r>
      <w:r w:rsidR="00AD485B" w:rsidRPr="00AD485B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системы образования города Оби Новосибирской области на 2021-2024 годы», утвержденную постановлением администрации города Оби Новосибирской области от 17.09.2020 г. № 594, следующие изменения:</w:t>
      </w:r>
    </w:p>
    <w:p w14:paraId="4FCCB1AA" w14:textId="54BE9466" w:rsidR="00AD485B" w:rsidRPr="00AD485B" w:rsidRDefault="00AD485B" w:rsidP="00AD485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D485B">
        <w:rPr>
          <w:rFonts w:ascii="Times New Roman" w:hAnsi="Times New Roman" w:cs="Times New Roman"/>
          <w:sz w:val="28"/>
          <w:szCs w:val="28"/>
        </w:rPr>
        <w:t xml:space="preserve">В разделе I «Паспорт программы» строку «Объемы финансирования (с расшифровкой по годам и источникам финансирования)» </w:t>
      </w:r>
      <w:r w:rsidRPr="00AD485B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3A619B60" w14:textId="77777777" w:rsidR="00AD485B" w:rsidRPr="00AD485B" w:rsidRDefault="00AD485B" w:rsidP="00AD485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85B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54"/>
      </w:tblGrid>
      <w:tr w:rsidR="00AD485B" w:rsidRPr="00EA413D" w14:paraId="161A8C1A" w14:textId="77777777" w:rsidTr="00AD485B">
        <w:tc>
          <w:tcPr>
            <w:tcW w:w="4957" w:type="dxa"/>
            <w:shd w:val="clear" w:color="auto" w:fill="auto"/>
          </w:tcPr>
          <w:p w14:paraId="4D928E43" w14:textId="77777777" w:rsidR="00AD485B" w:rsidRPr="00AD485B" w:rsidRDefault="00AD485B" w:rsidP="00AD4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финансирования (с расшифровкой по годам и источникам финансирования)</w:t>
            </w:r>
          </w:p>
        </w:tc>
        <w:tc>
          <w:tcPr>
            <w:tcW w:w="4954" w:type="dxa"/>
            <w:shd w:val="clear" w:color="auto" w:fill="auto"/>
          </w:tcPr>
          <w:p w14:paraId="063B5202" w14:textId="77777777" w:rsidR="00AD485B" w:rsidRPr="00AD485B" w:rsidRDefault="00AD485B" w:rsidP="00AD48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Программы: </w:t>
            </w:r>
          </w:p>
          <w:p w14:paraId="2CC5CC60" w14:textId="77777777" w:rsidR="00AD485B" w:rsidRPr="00AD485B" w:rsidRDefault="00AD485B" w:rsidP="00AD48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85B">
              <w:rPr>
                <w:rFonts w:ascii="Times New Roman" w:eastAsia="Calibri" w:hAnsi="Times New Roman" w:cs="Times New Roman"/>
                <w:sz w:val="28"/>
                <w:szCs w:val="28"/>
              </w:rPr>
              <w:t>Всего: 125488,63 тыс. рублей, в том числе ФБ-3825,0 рублей, ОБ – 18204,16 тыс. рублей, МБ- 103459,47 тыс. рублей;</w:t>
            </w:r>
          </w:p>
          <w:p w14:paraId="3B3E5AD0" w14:textId="77777777" w:rsidR="00AD485B" w:rsidRPr="00AD485B" w:rsidRDefault="00AD485B" w:rsidP="00AD485B">
            <w:pPr>
              <w:spacing w:after="0" w:line="240" w:lineRule="auto"/>
              <w:ind w:left="-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год- 18669,8 тыс. рублей, в том числе ФБ – 3825,0 тыс. рублей, ОБ- 801,9 тыс. рублей, МБ- 14042,9 тыс. рублей;</w:t>
            </w:r>
          </w:p>
          <w:p w14:paraId="622EB288" w14:textId="77777777" w:rsidR="00AD485B" w:rsidRPr="00AD485B" w:rsidRDefault="00AD485B" w:rsidP="00AD48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8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2022 год –21212.13 тыс. рублей, в том числе ФБ -0 рублей, ОБ – 620,9 тыс. рублей, МБ – 20591.23 тыс. рублей;</w:t>
            </w:r>
          </w:p>
          <w:p w14:paraId="3483E47F" w14:textId="77777777" w:rsidR="00AD485B" w:rsidRPr="00AD485B" w:rsidRDefault="00AD485B" w:rsidP="00AD48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B">
              <w:rPr>
                <w:rFonts w:ascii="Times New Roman" w:eastAsia="Calibri" w:hAnsi="Times New Roman" w:cs="Times New Roman"/>
                <w:sz w:val="28"/>
                <w:szCs w:val="28"/>
              </w:rPr>
              <w:t>2023 год – 58675,38 тыс. рублей, в том числе ФБ -0 рублей, О15922,26 тыс. рублей, МБ – 42753,12 тыс. рублей;</w:t>
            </w:r>
            <w:r w:rsidRPr="00AD4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7BF960" w14:textId="42E1B4DA" w:rsidR="00AD485B" w:rsidRPr="00AD485B" w:rsidRDefault="00AD485B" w:rsidP="00AD4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85B">
              <w:rPr>
                <w:rFonts w:ascii="Times New Roman" w:hAnsi="Times New Roman" w:cs="Times New Roman"/>
                <w:sz w:val="28"/>
                <w:szCs w:val="28"/>
              </w:rPr>
              <w:t>2024 год – 26931,3 тыс. рублей, в том числе ФБ -0 рублей, ОБ –859,1 тыс. рублей, МБ – 26072,2 тыс. рублей.</w:t>
            </w:r>
          </w:p>
        </w:tc>
      </w:tr>
    </w:tbl>
    <w:p w14:paraId="540DF6AB" w14:textId="4147B736" w:rsidR="00E26332" w:rsidRDefault="00E26332" w:rsidP="00E2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». </w:t>
      </w:r>
    </w:p>
    <w:p w14:paraId="2E4FF847" w14:textId="5DB2DE4F" w:rsidR="00AD485B" w:rsidRPr="00AD485B" w:rsidRDefault="00AD485B" w:rsidP="00AD4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85B">
        <w:rPr>
          <w:rFonts w:ascii="Times New Roman" w:hAnsi="Times New Roman" w:cs="Times New Roman"/>
          <w:sz w:val="28"/>
          <w:szCs w:val="28"/>
        </w:rPr>
        <w:t xml:space="preserve">1.2. Раздел </w:t>
      </w:r>
      <w:r w:rsidRPr="00AD485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D485B">
        <w:rPr>
          <w:rFonts w:ascii="Times New Roman" w:hAnsi="Times New Roman" w:cs="Times New Roman"/>
          <w:sz w:val="28"/>
          <w:szCs w:val="28"/>
        </w:rPr>
        <w:t xml:space="preserve"> «Объемы финансирования Программы» изложить в следующей редакции: </w:t>
      </w:r>
    </w:p>
    <w:p w14:paraId="4CF492DC" w14:textId="77777777" w:rsidR="00AD485B" w:rsidRPr="00AD485B" w:rsidRDefault="00AD485B" w:rsidP="00AD4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5B">
        <w:rPr>
          <w:rFonts w:ascii="Times New Roman" w:hAnsi="Times New Roman" w:cs="Times New Roman"/>
          <w:sz w:val="28"/>
          <w:szCs w:val="28"/>
        </w:rPr>
        <w:t>«Сводные финансовые затраты (Приложение 6,7)</w:t>
      </w:r>
    </w:p>
    <w:tbl>
      <w:tblPr>
        <w:tblW w:w="10067" w:type="dxa"/>
        <w:tblInd w:w="-29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8"/>
        <w:gridCol w:w="1559"/>
        <w:gridCol w:w="1276"/>
        <w:gridCol w:w="1134"/>
        <w:gridCol w:w="1134"/>
        <w:gridCol w:w="993"/>
        <w:gridCol w:w="993"/>
      </w:tblGrid>
      <w:tr w:rsidR="00AD485B" w:rsidRPr="008A4DB7" w14:paraId="48A7C36A" w14:textId="77777777" w:rsidTr="00E2269C">
        <w:trPr>
          <w:cantSplit/>
          <w:trHeight w:val="360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36C5" w14:textId="77777777" w:rsidR="00AD485B" w:rsidRPr="00AD485B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B">
              <w:rPr>
                <w:rFonts w:ascii="Times New Roman" w:hAnsi="Times New Roman" w:cs="Times New Roman"/>
                <w:sz w:val="28"/>
                <w:szCs w:val="28"/>
              </w:rPr>
              <w:t>Источники и объемы расходов по программе</w:t>
            </w:r>
          </w:p>
        </w:tc>
        <w:tc>
          <w:tcPr>
            <w:tcW w:w="6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F3E3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Финансовые затраты (тыс. рублей)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40E0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D485B" w:rsidRPr="008A4DB7" w14:paraId="7EFBF470" w14:textId="77777777" w:rsidTr="00E2269C">
        <w:trPr>
          <w:cantSplit/>
          <w:trHeight w:val="337"/>
        </w:trPr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0A507" w14:textId="77777777" w:rsidR="00AD485B" w:rsidRPr="00AD485B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F07C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90F2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29430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5B" w:rsidRPr="008A4DB7" w14:paraId="641CB0E0" w14:textId="77777777" w:rsidTr="00E2269C">
        <w:trPr>
          <w:cantSplit/>
          <w:trHeight w:val="240"/>
        </w:trPr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D6865" w14:textId="77777777" w:rsidR="00AD485B" w:rsidRPr="00AD485B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C056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6E53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219C8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3C6E8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F25D11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92427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5B" w:rsidRPr="008A4DB7" w14:paraId="32A052C5" w14:textId="77777777" w:rsidTr="00E2269C">
        <w:trPr>
          <w:cantSplit/>
          <w:trHeight w:val="258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70DE" w14:textId="77777777" w:rsidR="00AD485B" w:rsidRPr="00AD485B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B">
              <w:rPr>
                <w:rFonts w:ascii="Times New Roman" w:hAnsi="Times New Roman" w:cs="Times New Roman"/>
                <w:sz w:val="28"/>
                <w:szCs w:val="28"/>
              </w:rPr>
              <w:t xml:space="preserve">Всего финансовых затрат, </w:t>
            </w:r>
          </w:p>
          <w:p w14:paraId="7A88D946" w14:textId="77777777" w:rsidR="00AD485B" w:rsidRPr="00AD485B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B">
              <w:rPr>
                <w:rFonts w:ascii="Times New Roman" w:hAnsi="Times New Roman" w:cs="Times New Roman"/>
                <w:sz w:val="28"/>
                <w:szCs w:val="28"/>
              </w:rPr>
              <w:t>в том числе из: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45075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125488,63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8F866D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18669,82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24C90F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21212,13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42068A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58675,38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978E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26931,3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FD7A2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5B" w:rsidRPr="008A4DB7" w14:paraId="418ACD65" w14:textId="77777777" w:rsidTr="00E2269C">
        <w:trPr>
          <w:cantSplit/>
          <w:trHeight w:val="2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1F37" w14:textId="77777777" w:rsidR="00AD485B" w:rsidRPr="00AD485B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&lt;*&gt;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E5E0B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3825,0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EA9666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3825,0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AF0E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8A6D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1F03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17E65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5B" w:rsidRPr="008A4DB7" w14:paraId="26F8DC03" w14:textId="77777777" w:rsidTr="00E2269C">
        <w:trPr>
          <w:cantSplit/>
          <w:trHeight w:val="2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7A54" w14:textId="77777777" w:rsidR="00AD485B" w:rsidRPr="00AD485B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бюджета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FABCC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18204,16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2EB5A9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801,9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D450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B237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15922,26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C7D0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859,1</w:t>
            </w: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75C9E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5B" w:rsidRPr="008A4DB7" w14:paraId="73DA40A9" w14:textId="77777777" w:rsidTr="00E2269C">
        <w:trPr>
          <w:cantSplit/>
          <w:trHeight w:val="2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24ED" w14:textId="77777777" w:rsidR="00AD485B" w:rsidRPr="00AD485B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&lt;*&gt;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56A9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103459,47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84EE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14042,92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A21C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20591,23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EB8E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45753,12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8931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26072,2</w:t>
            </w: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6F823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5B" w:rsidRPr="008A4DB7" w14:paraId="06ECCA93" w14:textId="77777777" w:rsidTr="00E2269C">
        <w:trPr>
          <w:cantSplit/>
          <w:trHeight w:val="2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8D75" w14:textId="77777777" w:rsidR="00AD485B" w:rsidRPr="00AD485B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B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&lt;*&gt;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70EE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8359D8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EDB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18E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6A32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BB49E" w14:textId="77777777" w:rsidR="00AD485B" w:rsidRPr="008A4DB7" w:rsidRDefault="00AD485B" w:rsidP="00AD4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CF63EF" w14:textId="39790339" w:rsidR="00B7302B" w:rsidRDefault="00B7302B" w:rsidP="00B7302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 </w:t>
      </w:r>
    </w:p>
    <w:p w14:paraId="2FAE3E92" w14:textId="47F56CAE" w:rsidR="00AD485B" w:rsidRPr="00AD485B" w:rsidRDefault="00AD485B" w:rsidP="00AD485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</w:t>
      </w:r>
      <w:r w:rsidR="00E26332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968EB">
        <w:rPr>
          <w:rFonts w:ascii="Times New Roman" w:hAnsi="Times New Roman"/>
          <w:sz w:val="28"/>
          <w:szCs w:val="28"/>
        </w:rPr>
        <w:t xml:space="preserve">Цели и задачи Программы, </w:t>
      </w:r>
      <w:r w:rsidR="001968EB" w:rsidRPr="001968EB">
        <w:rPr>
          <w:rFonts w:ascii="Times New Roman" w:hAnsi="Times New Roman" w:cs="Times New Roman"/>
          <w:sz w:val="28"/>
          <w:szCs w:val="28"/>
        </w:rPr>
        <w:t>механизм достижения результатов Программы,</w:t>
      </w:r>
      <w:r w:rsidR="001968EB">
        <w:rPr>
          <w:sz w:val="28"/>
          <w:szCs w:val="28"/>
        </w:rPr>
        <w:t xml:space="preserve"> </w:t>
      </w:r>
      <w:bookmarkStart w:id="1" w:name="_Hlk107987076"/>
      <w:r w:rsidR="001968EB" w:rsidRPr="001968EB">
        <w:rPr>
          <w:rFonts w:ascii="Times New Roman" w:hAnsi="Times New Roman" w:cs="Times New Roman"/>
          <w:sz w:val="28"/>
          <w:szCs w:val="28"/>
        </w:rPr>
        <w:t>подпрограмму 1 «Развитие системы дошкольного, общего и дополнительного образования города Оби»,</w:t>
      </w:r>
      <w:r w:rsidR="001968EB">
        <w:rPr>
          <w:rFonts w:ascii="Times New Roman" w:hAnsi="Times New Roman" w:cs="Times New Roman"/>
          <w:sz w:val="28"/>
          <w:szCs w:val="28"/>
        </w:rPr>
        <w:t xml:space="preserve"> </w:t>
      </w:r>
      <w:r w:rsidRPr="00C73BC0">
        <w:rPr>
          <w:rFonts w:ascii="Times New Roman" w:hAnsi="Times New Roman"/>
          <w:sz w:val="28"/>
          <w:szCs w:val="28"/>
          <w:lang w:eastAsia="ar-SA"/>
        </w:rPr>
        <w:t>подпрограмму 2 «Развитие кадрового потенциала муниципальной системы образования», подпрограмму 3 «Выявление и поддержка одаренных детей и  талантливой учащейся молодежи»,</w:t>
      </w:r>
      <w:r w:rsidRPr="00AD485B">
        <w:rPr>
          <w:rFonts w:ascii="Times New Roman" w:hAnsi="Times New Roman"/>
          <w:sz w:val="28"/>
          <w:szCs w:val="28"/>
          <w:lang w:eastAsia="ar-SA"/>
        </w:rPr>
        <w:t xml:space="preserve"> Свод по муниципальной программе, Сводные финансовые затраты муниципальной программы «Развитие системы образования города Оби Новосибирской области на 2021-2024 годы»  согласно приложению к настоящему постановлению. </w:t>
      </w:r>
    </w:p>
    <w:bookmarkEnd w:id="1"/>
    <w:p w14:paraId="7AC8B1FA" w14:textId="38C9C599" w:rsidR="00AD485B" w:rsidRPr="00AD485B" w:rsidRDefault="00AD485B" w:rsidP="00AD485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14:paraId="55D64133" w14:textId="4FD3BE40" w:rsidR="00AD485B" w:rsidRPr="00AD485B" w:rsidRDefault="00AD485B" w:rsidP="00AD4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8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27D3C" w14:textId="672371EB" w:rsidR="00A64C18" w:rsidRPr="00A64C18" w:rsidRDefault="00EB22C5" w:rsidP="00AD48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84C" w:rsidRPr="00A64C18">
        <w:rPr>
          <w:rFonts w:ascii="Times New Roman" w:hAnsi="Times New Roman" w:cs="Times New Roman"/>
          <w:sz w:val="28"/>
          <w:szCs w:val="28"/>
        </w:rPr>
        <w:t xml:space="preserve">. 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F3619F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 xml:space="preserve">сети </w:t>
      </w:r>
      <w:r w:rsidR="00F3619F">
        <w:rPr>
          <w:rFonts w:ascii="Times New Roman" w:eastAsia="Calibri" w:hAnsi="Times New Roman" w:cs="Times New Roman"/>
          <w:sz w:val="28"/>
          <w:szCs w:val="28"/>
        </w:rPr>
        <w:t>«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3619F">
        <w:rPr>
          <w:rFonts w:ascii="Times New Roman" w:eastAsia="Calibri" w:hAnsi="Times New Roman" w:cs="Times New Roman"/>
          <w:sz w:val="28"/>
          <w:szCs w:val="28"/>
        </w:rPr>
        <w:t>»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8D087F" w14:textId="0A427B23" w:rsidR="00637BA1" w:rsidRDefault="002D1D6C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C684C">
        <w:rPr>
          <w:rFonts w:ascii="Times New Roman" w:hAnsi="Times New Roman" w:cs="Times New Roman"/>
          <w:sz w:val="28"/>
          <w:szCs w:val="28"/>
        </w:rPr>
        <w:t>постановления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66F5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20BC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400D6142" w:rsidR="00D74581" w:rsidRPr="00D74581" w:rsidRDefault="00EB22C5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4D1AE62D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617E4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E937B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CD01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8E13F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D2F2E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7C197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A9B71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A12DE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2C02A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2EC4A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FB556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C9802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0508E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F2A87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F802B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4C6AA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647D1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DF185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757ED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50C6B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A3F4F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B9CC0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976E5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326DA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6562F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50C82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C0B4B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A0D8C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66A69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328A36DA" w14:textId="7236BE0D" w:rsidR="006A5D05" w:rsidRDefault="00D74581" w:rsidP="00A671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  <w:permEnd w:id="460262450"/>
    </w:p>
    <w:sectPr w:rsid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0F04A" w14:textId="77777777" w:rsidR="00C66309" w:rsidRDefault="00C66309" w:rsidP="003F66EC">
      <w:r>
        <w:separator/>
      </w:r>
    </w:p>
  </w:endnote>
  <w:endnote w:type="continuationSeparator" w:id="0">
    <w:p w14:paraId="0D710E1F" w14:textId="77777777" w:rsidR="00C66309" w:rsidRDefault="00C6630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CF4EE" w14:textId="77777777" w:rsidR="00C66309" w:rsidRDefault="00C66309" w:rsidP="003F66EC">
      <w:r>
        <w:separator/>
      </w:r>
    </w:p>
  </w:footnote>
  <w:footnote w:type="continuationSeparator" w:id="0">
    <w:p w14:paraId="1694A03A" w14:textId="77777777" w:rsidR="00C66309" w:rsidRDefault="00C6630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pIjrd6kbLwm3SDr1QhCt103fkLRhtr4h9GVeKqrAf/h2+BflEO1VnhT1CN89k9Q0lyG2ahiWgZLTGuP1FQonIQ==" w:salt="lXoIav+nMsImF02bjtFR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50C7"/>
    <w:rsid w:val="00027C10"/>
    <w:rsid w:val="00047BD0"/>
    <w:rsid w:val="000E2B78"/>
    <w:rsid w:val="00106F28"/>
    <w:rsid w:val="00150124"/>
    <w:rsid w:val="00162EF7"/>
    <w:rsid w:val="00170197"/>
    <w:rsid w:val="001968EB"/>
    <w:rsid w:val="001C2377"/>
    <w:rsid w:val="001C42FB"/>
    <w:rsid w:val="00282607"/>
    <w:rsid w:val="002B75CA"/>
    <w:rsid w:val="002C0601"/>
    <w:rsid w:val="002D1D6C"/>
    <w:rsid w:val="002F61BD"/>
    <w:rsid w:val="0034768D"/>
    <w:rsid w:val="0035180A"/>
    <w:rsid w:val="00352E60"/>
    <w:rsid w:val="003F66EC"/>
    <w:rsid w:val="0041022D"/>
    <w:rsid w:val="004115B3"/>
    <w:rsid w:val="00443414"/>
    <w:rsid w:val="00454F8D"/>
    <w:rsid w:val="00475BA5"/>
    <w:rsid w:val="00476EE6"/>
    <w:rsid w:val="00493F47"/>
    <w:rsid w:val="004B27E4"/>
    <w:rsid w:val="004B3C9D"/>
    <w:rsid w:val="004C6958"/>
    <w:rsid w:val="004D592D"/>
    <w:rsid w:val="004F5291"/>
    <w:rsid w:val="00500A3D"/>
    <w:rsid w:val="005235EC"/>
    <w:rsid w:val="00584229"/>
    <w:rsid w:val="005F2608"/>
    <w:rsid w:val="00611F22"/>
    <w:rsid w:val="006353C5"/>
    <w:rsid w:val="00637BA1"/>
    <w:rsid w:val="0064225E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B33E5"/>
    <w:rsid w:val="00815CDB"/>
    <w:rsid w:val="008605F5"/>
    <w:rsid w:val="008740CD"/>
    <w:rsid w:val="00877454"/>
    <w:rsid w:val="008A67FA"/>
    <w:rsid w:val="008C684C"/>
    <w:rsid w:val="008D1A3F"/>
    <w:rsid w:val="008D4A32"/>
    <w:rsid w:val="008F47C8"/>
    <w:rsid w:val="00921114"/>
    <w:rsid w:val="009253CE"/>
    <w:rsid w:val="009617E4"/>
    <w:rsid w:val="00980E74"/>
    <w:rsid w:val="00987027"/>
    <w:rsid w:val="009B1A57"/>
    <w:rsid w:val="009B6195"/>
    <w:rsid w:val="00A163D8"/>
    <w:rsid w:val="00A4631D"/>
    <w:rsid w:val="00A64C18"/>
    <w:rsid w:val="00A671BA"/>
    <w:rsid w:val="00A90B68"/>
    <w:rsid w:val="00A97A92"/>
    <w:rsid w:val="00AB779A"/>
    <w:rsid w:val="00AC3D4E"/>
    <w:rsid w:val="00AD485B"/>
    <w:rsid w:val="00AD6BD0"/>
    <w:rsid w:val="00AF1D44"/>
    <w:rsid w:val="00B7302B"/>
    <w:rsid w:val="00B945FF"/>
    <w:rsid w:val="00BE0D06"/>
    <w:rsid w:val="00C05758"/>
    <w:rsid w:val="00C535C0"/>
    <w:rsid w:val="00C5362C"/>
    <w:rsid w:val="00C63024"/>
    <w:rsid w:val="00C66309"/>
    <w:rsid w:val="00C73BC0"/>
    <w:rsid w:val="00C773FD"/>
    <w:rsid w:val="00C82258"/>
    <w:rsid w:val="00C87A1F"/>
    <w:rsid w:val="00CB079A"/>
    <w:rsid w:val="00CB321E"/>
    <w:rsid w:val="00CB7A57"/>
    <w:rsid w:val="00CD1D20"/>
    <w:rsid w:val="00CE1A6E"/>
    <w:rsid w:val="00CF0C61"/>
    <w:rsid w:val="00D512BF"/>
    <w:rsid w:val="00D51F88"/>
    <w:rsid w:val="00D526EC"/>
    <w:rsid w:val="00D74581"/>
    <w:rsid w:val="00DB1F8C"/>
    <w:rsid w:val="00DD6828"/>
    <w:rsid w:val="00E03FE0"/>
    <w:rsid w:val="00E053B5"/>
    <w:rsid w:val="00E26332"/>
    <w:rsid w:val="00E270C0"/>
    <w:rsid w:val="00E33BDD"/>
    <w:rsid w:val="00E460B5"/>
    <w:rsid w:val="00E543BA"/>
    <w:rsid w:val="00E65392"/>
    <w:rsid w:val="00EB22C5"/>
    <w:rsid w:val="00ED1789"/>
    <w:rsid w:val="00EE5E3E"/>
    <w:rsid w:val="00EE6323"/>
    <w:rsid w:val="00F25BA3"/>
    <w:rsid w:val="00F304BB"/>
    <w:rsid w:val="00F3619F"/>
    <w:rsid w:val="00F47CC7"/>
    <w:rsid w:val="00F63E58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C53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558</Words>
  <Characters>3187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12</cp:revision>
  <dcterms:created xsi:type="dcterms:W3CDTF">2024-04-26T04:32:00Z</dcterms:created>
  <dcterms:modified xsi:type="dcterms:W3CDTF">2024-07-26T08:42:00Z</dcterms:modified>
</cp:coreProperties>
</file>