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F7F9" w14:textId="77777777" w:rsidR="00AD7747" w:rsidRDefault="00AD7747" w:rsidP="00AD7747">
      <w:pPr>
        <w:spacing w:after="300"/>
        <w:contextualSpacing/>
        <w:jc w:val="center"/>
        <w:textAlignment w:val="baseline"/>
        <w:rPr>
          <w:rFonts w:asciiTheme="majorBidi" w:hAnsiTheme="majorBidi" w:cstheme="majorBidi"/>
          <w:b/>
          <w:bCs/>
          <w:color w:val="000000" w:themeColor="text1"/>
          <w:sz w:val="28"/>
          <w:szCs w:val="28"/>
          <w:lang w:eastAsia="ru-RU"/>
        </w:rPr>
      </w:pPr>
      <w:bookmarkStart w:id="0" w:name="_Hlk136425044"/>
      <w:r>
        <w:rPr>
          <w:rFonts w:asciiTheme="majorBidi" w:hAnsiTheme="majorBidi" w:cstheme="majorBidi"/>
          <w:b/>
          <w:bCs/>
          <w:color w:val="000000" w:themeColor="text1"/>
          <w:sz w:val="28"/>
          <w:szCs w:val="28"/>
          <w:lang w:eastAsia="ru-RU"/>
        </w:rPr>
        <w:t>АДМИНИСТРАЦИЯ ГОРОДА ОБИ</w:t>
      </w:r>
    </w:p>
    <w:p w14:paraId="23E7D231" w14:textId="77777777" w:rsidR="00AD7747" w:rsidRDefault="00AD7747" w:rsidP="00AD7747">
      <w:pPr>
        <w:spacing w:after="300"/>
        <w:contextualSpacing/>
        <w:jc w:val="center"/>
        <w:textAlignment w:val="baseline"/>
        <w:rPr>
          <w:rFonts w:asciiTheme="majorBidi" w:hAnsiTheme="majorBidi" w:cstheme="majorBidi"/>
          <w:b/>
          <w:bCs/>
          <w:color w:val="000000" w:themeColor="text1"/>
          <w:sz w:val="28"/>
          <w:szCs w:val="28"/>
          <w:lang w:eastAsia="ru-RU"/>
        </w:rPr>
      </w:pPr>
      <w:r>
        <w:rPr>
          <w:rFonts w:asciiTheme="majorBidi" w:hAnsiTheme="majorBidi" w:cstheme="majorBidi"/>
          <w:b/>
          <w:bCs/>
          <w:color w:val="000000" w:themeColor="text1"/>
          <w:sz w:val="28"/>
          <w:szCs w:val="28"/>
          <w:lang w:eastAsia="ru-RU"/>
        </w:rPr>
        <w:t>НОВОСИБИРСКОЙ ОБЛАСТИ</w:t>
      </w:r>
    </w:p>
    <w:p w14:paraId="0F776743" w14:textId="77777777" w:rsidR="00AD7747" w:rsidRDefault="00AD7747" w:rsidP="00AD7747">
      <w:pPr>
        <w:spacing w:after="300"/>
        <w:contextualSpacing/>
        <w:jc w:val="center"/>
        <w:textAlignment w:val="baseline"/>
        <w:rPr>
          <w:rFonts w:asciiTheme="majorBidi" w:hAnsiTheme="majorBidi" w:cstheme="majorBidi"/>
          <w:color w:val="000000" w:themeColor="text1"/>
          <w:sz w:val="28"/>
          <w:szCs w:val="28"/>
          <w:lang w:eastAsia="ru-RU"/>
        </w:rPr>
      </w:pPr>
    </w:p>
    <w:p w14:paraId="72C1376C" w14:textId="77777777" w:rsidR="00AD7747" w:rsidRDefault="00AD7747" w:rsidP="00AD7747">
      <w:pPr>
        <w:spacing w:after="300"/>
        <w:contextualSpacing/>
        <w:jc w:val="center"/>
        <w:textAlignment w:val="baseline"/>
        <w:rPr>
          <w:rFonts w:asciiTheme="majorBidi" w:hAnsiTheme="majorBidi" w:cstheme="majorBidi"/>
          <w:color w:val="000000" w:themeColor="text1"/>
          <w:sz w:val="28"/>
          <w:szCs w:val="28"/>
          <w:lang w:eastAsia="ru-RU"/>
        </w:rPr>
      </w:pPr>
    </w:p>
    <w:tbl>
      <w:tblPr>
        <w:tblStyle w:val="aff"/>
        <w:tblW w:w="14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9792"/>
      </w:tblGrid>
      <w:tr w:rsidR="00AD7747" w14:paraId="63F78882" w14:textId="77777777" w:rsidTr="00AD7747">
        <w:tc>
          <w:tcPr>
            <w:tcW w:w="4842" w:type="dxa"/>
          </w:tcPr>
          <w:p w14:paraId="79783260" w14:textId="77777777" w:rsidR="00AD7747" w:rsidRDefault="00AD7747">
            <w:pPr>
              <w:spacing w:after="300" w:line="240" w:lineRule="auto"/>
              <w:contextualSpacing/>
              <w:textAlignment w:val="baseline"/>
              <w:rPr>
                <w:rFonts w:asciiTheme="majorBidi" w:hAnsiTheme="majorBidi" w:cstheme="majorBidi"/>
                <w:color w:val="000000" w:themeColor="text1"/>
                <w:sz w:val="28"/>
                <w:szCs w:val="28"/>
                <w:lang w:eastAsia="ru-RU"/>
              </w:rPr>
            </w:pPr>
          </w:p>
        </w:tc>
        <w:tc>
          <w:tcPr>
            <w:tcW w:w="9792" w:type="dxa"/>
          </w:tcPr>
          <w:p w14:paraId="13318EBB" w14:textId="77777777" w:rsidR="00AD7747" w:rsidRDefault="00AD7747">
            <w:pPr>
              <w:spacing w:after="300" w:line="240" w:lineRule="auto"/>
              <w:ind w:left="6282" w:hanging="283"/>
              <w:contextualSpacing/>
              <w:jc w:val="center"/>
              <w:textAlignment w:val="baseline"/>
              <w:rPr>
                <w:rFonts w:asciiTheme="majorBidi" w:hAnsiTheme="majorBidi" w:cstheme="majorBidi"/>
                <w:color w:val="000000" w:themeColor="text1"/>
                <w:sz w:val="28"/>
                <w:szCs w:val="28"/>
                <w:lang w:eastAsia="ru-RU"/>
              </w:rPr>
            </w:pPr>
            <w:r>
              <w:rPr>
                <w:rFonts w:asciiTheme="majorBidi" w:hAnsiTheme="majorBidi" w:cstheme="majorBidi"/>
                <w:color w:val="000000" w:themeColor="text1"/>
                <w:sz w:val="28"/>
                <w:szCs w:val="28"/>
                <w:lang w:eastAsia="ru-RU"/>
              </w:rPr>
              <w:t>Приложение</w:t>
            </w:r>
          </w:p>
          <w:p w14:paraId="6F3D472A" w14:textId="77777777" w:rsidR="00AD7747" w:rsidRDefault="00AD7747">
            <w:pPr>
              <w:spacing w:after="300" w:line="240" w:lineRule="auto"/>
              <w:ind w:left="6282" w:hanging="283"/>
              <w:contextualSpacing/>
              <w:jc w:val="center"/>
              <w:textAlignment w:val="baseline"/>
              <w:rPr>
                <w:rFonts w:asciiTheme="majorBidi" w:hAnsiTheme="majorBidi" w:cstheme="majorBidi"/>
                <w:color w:val="000000" w:themeColor="text1"/>
                <w:sz w:val="28"/>
                <w:szCs w:val="28"/>
                <w:lang w:eastAsia="ru-RU"/>
              </w:rPr>
            </w:pPr>
            <w:r>
              <w:rPr>
                <w:rFonts w:asciiTheme="majorBidi" w:hAnsiTheme="majorBidi" w:cstheme="majorBidi"/>
                <w:color w:val="000000" w:themeColor="text1"/>
                <w:sz w:val="28"/>
                <w:szCs w:val="28"/>
                <w:lang w:eastAsia="ru-RU"/>
              </w:rPr>
              <w:t>УТВЕРЖДЕНА</w:t>
            </w:r>
          </w:p>
          <w:p w14:paraId="1CE00F0B" w14:textId="77777777" w:rsidR="00AD7747" w:rsidRDefault="00AD7747">
            <w:pPr>
              <w:spacing w:after="300" w:line="240" w:lineRule="auto"/>
              <w:ind w:left="6282" w:hanging="283"/>
              <w:contextualSpacing/>
              <w:jc w:val="center"/>
              <w:textAlignment w:val="baseline"/>
              <w:rPr>
                <w:rFonts w:asciiTheme="majorBidi" w:hAnsiTheme="majorBidi" w:cstheme="majorBidi"/>
                <w:color w:val="000000" w:themeColor="text1"/>
                <w:sz w:val="28"/>
                <w:szCs w:val="28"/>
                <w:lang w:eastAsia="ru-RU"/>
              </w:rPr>
            </w:pPr>
            <w:r>
              <w:rPr>
                <w:rFonts w:asciiTheme="majorBidi" w:hAnsiTheme="majorBidi" w:cstheme="majorBidi"/>
                <w:color w:val="000000" w:themeColor="text1"/>
                <w:sz w:val="28"/>
                <w:szCs w:val="28"/>
                <w:lang w:eastAsia="ru-RU"/>
              </w:rPr>
              <w:t>постановлением</w:t>
            </w:r>
          </w:p>
          <w:p w14:paraId="5AADEB57" w14:textId="77777777" w:rsidR="00AD7747" w:rsidRDefault="00AD7747">
            <w:pPr>
              <w:spacing w:after="300" w:line="240" w:lineRule="auto"/>
              <w:ind w:left="6282" w:hanging="283"/>
              <w:contextualSpacing/>
              <w:jc w:val="center"/>
              <w:textAlignment w:val="baseline"/>
              <w:rPr>
                <w:rFonts w:asciiTheme="majorBidi" w:hAnsiTheme="majorBidi" w:cstheme="majorBidi"/>
                <w:color w:val="000000" w:themeColor="text1"/>
                <w:sz w:val="28"/>
                <w:szCs w:val="28"/>
                <w:lang w:eastAsia="ru-RU"/>
              </w:rPr>
            </w:pPr>
            <w:r>
              <w:rPr>
                <w:rFonts w:asciiTheme="majorBidi" w:hAnsiTheme="majorBidi" w:cstheme="majorBidi"/>
                <w:color w:val="000000" w:themeColor="text1"/>
                <w:sz w:val="28"/>
                <w:szCs w:val="28"/>
                <w:lang w:eastAsia="ru-RU"/>
              </w:rPr>
              <w:t>администрации города Оби</w:t>
            </w:r>
          </w:p>
          <w:p w14:paraId="5D2A5A58" w14:textId="77777777" w:rsidR="00AD7747" w:rsidRDefault="00AD7747">
            <w:pPr>
              <w:spacing w:after="300" w:line="240" w:lineRule="auto"/>
              <w:ind w:left="6282" w:hanging="283"/>
              <w:contextualSpacing/>
              <w:jc w:val="center"/>
              <w:textAlignment w:val="baseline"/>
              <w:rPr>
                <w:rFonts w:asciiTheme="majorBidi" w:hAnsiTheme="majorBidi" w:cstheme="majorBidi"/>
                <w:color w:val="000000" w:themeColor="text1"/>
                <w:sz w:val="28"/>
                <w:szCs w:val="28"/>
                <w:lang w:eastAsia="ru-RU"/>
              </w:rPr>
            </w:pPr>
            <w:r>
              <w:rPr>
                <w:rFonts w:asciiTheme="majorBidi" w:hAnsiTheme="majorBidi" w:cstheme="majorBidi"/>
                <w:color w:val="000000" w:themeColor="text1"/>
                <w:sz w:val="28"/>
                <w:szCs w:val="28"/>
                <w:lang w:eastAsia="ru-RU"/>
              </w:rPr>
              <w:t>Новосибирской области</w:t>
            </w:r>
          </w:p>
          <w:p w14:paraId="3CD8D7D5" w14:textId="5DBFDA24" w:rsidR="00AD7747" w:rsidRDefault="006E07E9">
            <w:pPr>
              <w:spacing w:after="300" w:line="240" w:lineRule="auto"/>
              <w:ind w:left="6282" w:hanging="283"/>
              <w:contextualSpacing/>
              <w:jc w:val="center"/>
              <w:textAlignment w:val="baseline"/>
              <w:rPr>
                <w:rFonts w:asciiTheme="majorBidi" w:hAnsiTheme="majorBidi" w:cstheme="majorBidi"/>
                <w:color w:val="000000" w:themeColor="text1"/>
                <w:sz w:val="28"/>
                <w:szCs w:val="28"/>
                <w:lang w:eastAsia="ru-RU"/>
              </w:rPr>
            </w:pPr>
            <w:r>
              <w:rPr>
                <w:rFonts w:ascii="Times New Roman" w:hAnsi="Times New Roman" w:cs="Times New Roman"/>
                <w:color w:val="000000" w:themeColor="text1"/>
                <w:sz w:val="28"/>
                <w:szCs w:val="28"/>
              </w:rPr>
              <w:t>от 05.08.2024 № 1020</w:t>
            </w:r>
          </w:p>
          <w:p w14:paraId="65DCD580" w14:textId="77777777" w:rsidR="00AD7747" w:rsidRDefault="00AD7747">
            <w:pPr>
              <w:spacing w:after="300" w:line="240" w:lineRule="auto"/>
              <w:contextualSpacing/>
              <w:jc w:val="center"/>
              <w:textAlignment w:val="baseline"/>
              <w:rPr>
                <w:rFonts w:asciiTheme="majorBidi" w:hAnsiTheme="majorBidi" w:cstheme="majorBidi"/>
                <w:color w:val="000000" w:themeColor="text1"/>
                <w:sz w:val="28"/>
                <w:szCs w:val="28"/>
                <w:lang w:eastAsia="ru-RU"/>
              </w:rPr>
            </w:pPr>
          </w:p>
        </w:tc>
      </w:tr>
    </w:tbl>
    <w:p w14:paraId="2A3CCA7B" w14:textId="77777777" w:rsidR="00AD7747" w:rsidRDefault="00AD7747" w:rsidP="00AD7747">
      <w:pPr>
        <w:spacing w:after="300"/>
        <w:contextualSpacing/>
        <w:jc w:val="center"/>
        <w:textAlignment w:val="baseline"/>
        <w:rPr>
          <w:rFonts w:asciiTheme="majorBidi" w:hAnsiTheme="majorBidi" w:cstheme="majorBidi"/>
          <w:color w:val="000000" w:themeColor="text1"/>
          <w:kern w:val="2"/>
          <w:sz w:val="28"/>
          <w:szCs w:val="28"/>
          <w:lang w:eastAsia="ru-RU"/>
          <w14:ligatures w14:val="standardContextual"/>
        </w:rPr>
      </w:pPr>
    </w:p>
    <w:p w14:paraId="570596A6" w14:textId="77777777" w:rsidR="00AD7747" w:rsidRDefault="00AD7747" w:rsidP="00AD7747">
      <w:pPr>
        <w:spacing w:after="300"/>
        <w:contextualSpacing/>
        <w:jc w:val="center"/>
        <w:textAlignment w:val="baseline"/>
        <w:rPr>
          <w:rFonts w:asciiTheme="majorBidi" w:hAnsiTheme="majorBidi" w:cstheme="majorBidi"/>
          <w:color w:val="000000" w:themeColor="text1"/>
          <w:sz w:val="28"/>
          <w:szCs w:val="28"/>
          <w:lang w:eastAsia="ru-RU"/>
        </w:rPr>
      </w:pPr>
    </w:p>
    <w:p w14:paraId="0C71493B" w14:textId="77777777" w:rsidR="00AD7747" w:rsidRDefault="00AD7747" w:rsidP="00AD7747">
      <w:pPr>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МУНИЦИПАЛЬНАЯ ПРОГРАММА</w:t>
      </w:r>
    </w:p>
    <w:p w14:paraId="711317A0" w14:textId="77777777" w:rsidR="00AD7747" w:rsidRDefault="00AD7747" w:rsidP="00AD7747">
      <w:pPr>
        <w:jc w:val="center"/>
        <w:rPr>
          <w:rFonts w:ascii="Times New Roman" w:hAnsi="Times New Roman" w:cs="Times New Roman"/>
          <w:sz w:val="28"/>
          <w:szCs w:val="28"/>
        </w:rPr>
      </w:pPr>
      <w:r>
        <w:rPr>
          <w:rFonts w:ascii="Times New Roman" w:hAnsi="Times New Roman" w:cs="Times New Roman"/>
          <w:sz w:val="28"/>
          <w:szCs w:val="28"/>
        </w:rPr>
        <w:t>«Развитие системы образования города Оби Новосибирской области на 2025-2028 годы»</w:t>
      </w:r>
    </w:p>
    <w:p w14:paraId="047E4200" w14:textId="77777777" w:rsidR="00AD7747" w:rsidRDefault="00AD7747" w:rsidP="00AD7747">
      <w:pPr>
        <w:widowControl w:val="0"/>
        <w:autoSpaceDE w:val="0"/>
        <w:autoSpaceDN w:val="0"/>
        <w:adjustRightInd w:val="0"/>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 xml:space="preserve"> </w:t>
      </w:r>
    </w:p>
    <w:p w14:paraId="7AB6AAA0" w14:textId="77777777" w:rsidR="00AD7747" w:rsidRDefault="00AD7747" w:rsidP="00AD7747">
      <w:pPr>
        <w:spacing w:after="300"/>
        <w:contextualSpacing/>
        <w:jc w:val="center"/>
        <w:textAlignment w:val="baseline"/>
        <w:rPr>
          <w:rFonts w:ascii="Times New Roman" w:hAnsi="Times New Roman" w:cs="Times New Roman"/>
          <w:b/>
          <w:bCs/>
          <w:color w:val="000000" w:themeColor="text1"/>
          <w:kern w:val="2"/>
          <w:sz w:val="28"/>
          <w:szCs w:val="28"/>
          <w:lang w:eastAsia="ru-RU"/>
          <w14:ligatures w14:val="standardContextual"/>
        </w:rPr>
      </w:pPr>
    </w:p>
    <w:p w14:paraId="4CBCB7E8" w14:textId="77777777" w:rsidR="00AD7747" w:rsidRDefault="00AD7747" w:rsidP="00AD7747">
      <w:pPr>
        <w:spacing w:after="300"/>
        <w:contextualSpacing/>
        <w:jc w:val="center"/>
        <w:textAlignment w:val="baseline"/>
        <w:rPr>
          <w:rFonts w:ascii="Times New Roman" w:hAnsi="Times New Roman" w:cs="Times New Roman"/>
          <w:color w:val="000000" w:themeColor="text1"/>
          <w:sz w:val="28"/>
          <w:szCs w:val="28"/>
          <w:lang w:eastAsia="ru-RU"/>
        </w:rPr>
      </w:pPr>
    </w:p>
    <w:p w14:paraId="04776713" w14:textId="77777777" w:rsidR="00AD7747" w:rsidRDefault="00AD7747" w:rsidP="00AD7747">
      <w:pPr>
        <w:spacing w:after="300"/>
        <w:contextualSpacing/>
        <w:jc w:val="center"/>
        <w:textAlignment w:val="baseline"/>
        <w:rPr>
          <w:rFonts w:ascii="Times New Roman" w:hAnsi="Times New Roman" w:cs="Times New Roman"/>
          <w:color w:val="000000" w:themeColor="text1"/>
          <w:sz w:val="28"/>
          <w:szCs w:val="28"/>
          <w:lang w:eastAsia="ru-RU"/>
        </w:rPr>
      </w:pPr>
    </w:p>
    <w:p w14:paraId="73BA03BD" w14:textId="77777777" w:rsidR="00AD7747" w:rsidRDefault="00AD7747" w:rsidP="00AD7747">
      <w:pPr>
        <w:spacing w:after="300"/>
        <w:contextualSpacing/>
        <w:jc w:val="center"/>
        <w:textAlignment w:val="baseline"/>
        <w:rPr>
          <w:rFonts w:ascii="Times New Roman" w:hAnsi="Times New Roman" w:cs="Times New Roman"/>
          <w:color w:val="000000" w:themeColor="text1"/>
          <w:sz w:val="28"/>
          <w:szCs w:val="28"/>
          <w:lang w:eastAsia="ru-RU"/>
        </w:rPr>
      </w:pPr>
    </w:p>
    <w:p w14:paraId="422E6092" w14:textId="77777777" w:rsidR="00AD7747" w:rsidRDefault="00AD7747" w:rsidP="00AD7747">
      <w:pPr>
        <w:spacing w:after="300"/>
        <w:contextualSpacing/>
        <w:jc w:val="center"/>
        <w:textAlignment w:val="baseline"/>
        <w:rPr>
          <w:rFonts w:ascii="Times New Roman" w:hAnsi="Times New Roman" w:cs="Times New Roman"/>
          <w:color w:val="000000" w:themeColor="text1"/>
          <w:sz w:val="28"/>
          <w:szCs w:val="28"/>
          <w:lang w:eastAsia="ru-RU"/>
        </w:rPr>
      </w:pPr>
    </w:p>
    <w:p w14:paraId="083BA512" w14:textId="77777777" w:rsidR="00AD7747" w:rsidRDefault="00AD7747" w:rsidP="00AD7747">
      <w:pPr>
        <w:spacing w:after="300"/>
        <w:contextualSpacing/>
        <w:jc w:val="center"/>
        <w:textAlignment w:val="baseline"/>
        <w:rPr>
          <w:rFonts w:ascii="Times New Roman" w:hAnsi="Times New Roman" w:cs="Times New Roman"/>
          <w:color w:val="000000" w:themeColor="text1"/>
          <w:sz w:val="28"/>
          <w:szCs w:val="28"/>
          <w:lang w:eastAsia="ru-RU"/>
        </w:rPr>
      </w:pPr>
    </w:p>
    <w:p w14:paraId="733869D2" w14:textId="77777777" w:rsidR="00AD7747" w:rsidRDefault="00AD7747" w:rsidP="00AD7747">
      <w:pPr>
        <w:spacing w:after="300"/>
        <w:contextualSpacing/>
        <w:jc w:val="center"/>
        <w:textAlignment w:val="baseline"/>
        <w:rPr>
          <w:rFonts w:ascii="Times New Roman" w:hAnsi="Times New Roman" w:cs="Times New Roman"/>
          <w:color w:val="000000" w:themeColor="text1"/>
          <w:sz w:val="28"/>
          <w:szCs w:val="28"/>
          <w:lang w:eastAsia="ru-RU"/>
        </w:rPr>
      </w:pPr>
    </w:p>
    <w:p w14:paraId="6FEEE48E" w14:textId="564085AA" w:rsidR="004A1861" w:rsidRPr="00877F97" w:rsidRDefault="00AD7747" w:rsidP="00AD7747">
      <w:pPr>
        <w:spacing w:line="360" w:lineRule="auto"/>
        <w:jc w:val="center"/>
        <w:rPr>
          <w:rFonts w:ascii="Times New Roman" w:hAnsi="Times New Roman" w:cs="Times New Roman"/>
          <w:sz w:val="24"/>
          <w:szCs w:val="24"/>
        </w:rPr>
      </w:pPr>
      <w:r>
        <w:rPr>
          <w:rFonts w:ascii="Times New Roman" w:hAnsi="Times New Roman" w:cs="Times New Roman"/>
          <w:color w:val="000000" w:themeColor="text1"/>
          <w:sz w:val="28"/>
          <w:szCs w:val="28"/>
          <w:lang w:eastAsia="ru-RU"/>
        </w:rPr>
        <w:t>г. Обь - 202</w:t>
      </w:r>
      <w:bookmarkEnd w:id="0"/>
      <w:r>
        <w:rPr>
          <w:rFonts w:ascii="Times New Roman" w:hAnsi="Times New Roman" w:cs="Times New Roman"/>
          <w:color w:val="000000" w:themeColor="text1"/>
          <w:sz w:val="28"/>
          <w:szCs w:val="28"/>
          <w:lang w:eastAsia="ru-RU"/>
        </w:rPr>
        <w:t>4</w:t>
      </w:r>
    </w:p>
    <w:p w14:paraId="4C14A06B" w14:textId="4E5B1178" w:rsidR="00CB42B1" w:rsidRPr="00877F97" w:rsidRDefault="00CB42B1" w:rsidP="00912A1E">
      <w:pPr>
        <w:spacing w:line="360" w:lineRule="auto"/>
        <w:jc w:val="both"/>
        <w:rPr>
          <w:rFonts w:ascii="Times New Roman" w:hAnsi="Times New Roman" w:cs="Times New Roman"/>
          <w:sz w:val="24"/>
          <w:szCs w:val="24"/>
        </w:rPr>
      </w:pPr>
    </w:p>
    <w:p w14:paraId="2F782E8E" w14:textId="36993C95" w:rsidR="00FE6A43" w:rsidRPr="00A20461" w:rsidRDefault="00912A1E" w:rsidP="00A20461">
      <w:pPr>
        <w:tabs>
          <w:tab w:val="left" w:pos="2410"/>
        </w:tabs>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lang w:val="en-US"/>
        </w:rPr>
        <w:lastRenderedPageBreak/>
        <w:t>I</w:t>
      </w:r>
      <w:r w:rsidRPr="00A20461">
        <w:rPr>
          <w:rFonts w:ascii="Times New Roman" w:hAnsi="Times New Roman" w:cs="Times New Roman"/>
          <w:sz w:val="28"/>
          <w:szCs w:val="28"/>
        </w:rPr>
        <w:t>.</w:t>
      </w:r>
      <w:r w:rsidR="00FE6A43" w:rsidRPr="00A20461">
        <w:rPr>
          <w:rFonts w:ascii="Times New Roman" w:hAnsi="Times New Roman" w:cs="Times New Roman"/>
          <w:sz w:val="28"/>
          <w:szCs w:val="28"/>
        </w:rPr>
        <w:t xml:space="preserve">Паспорт </w:t>
      </w:r>
      <w:r w:rsidR="007B3CC1" w:rsidRPr="00A20461">
        <w:rPr>
          <w:rFonts w:ascii="Times New Roman" w:hAnsi="Times New Roman" w:cs="Times New Roman"/>
          <w:sz w:val="28"/>
          <w:szCs w:val="28"/>
        </w:rPr>
        <w:t xml:space="preserve">муниципальной </w:t>
      </w:r>
      <w:r w:rsidR="00FE6A43" w:rsidRPr="00A20461">
        <w:rPr>
          <w:rFonts w:ascii="Times New Roman" w:hAnsi="Times New Roman" w:cs="Times New Roman"/>
          <w:sz w:val="28"/>
          <w:szCs w:val="28"/>
        </w:rPr>
        <w:t>программы</w:t>
      </w:r>
    </w:p>
    <w:p w14:paraId="6C96CCBC" w14:textId="77777777" w:rsidR="00747268" w:rsidRPr="00877F97" w:rsidRDefault="00747268" w:rsidP="00747268">
      <w:pPr>
        <w:tabs>
          <w:tab w:val="left" w:pos="2410"/>
        </w:tabs>
        <w:spacing w:after="0" w:line="240" w:lineRule="auto"/>
        <w:ind w:firstLine="709"/>
        <w:rPr>
          <w:rFonts w:ascii="Times New Roman" w:hAnsi="Times New Roman" w:cs="Times New Roman"/>
          <w:sz w:val="24"/>
          <w:szCs w:val="24"/>
        </w:rPr>
      </w:pPr>
    </w:p>
    <w:tbl>
      <w:tblPr>
        <w:tblW w:w="14884" w:type="dxa"/>
        <w:tblInd w:w="-147" w:type="dxa"/>
        <w:tblLayout w:type="fixed"/>
        <w:tblLook w:val="0000" w:firstRow="0" w:lastRow="0" w:firstColumn="0" w:lastColumn="0" w:noHBand="0" w:noVBand="0"/>
      </w:tblPr>
      <w:tblGrid>
        <w:gridCol w:w="2808"/>
        <w:gridCol w:w="12076"/>
      </w:tblGrid>
      <w:tr w:rsidR="004A1861" w:rsidRPr="00877F97" w14:paraId="2B16C78C" w14:textId="77777777" w:rsidTr="00661147">
        <w:trPr>
          <w:trHeight w:val="145"/>
        </w:trPr>
        <w:tc>
          <w:tcPr>
            <w:tcW w:w="2808" w:type="dxa"/>
            <w:tcBorders>
              <w:top w:val="single" w:sz="4" w:space="0" w:color="000000"/>
              <w:left w:val="single" w:sz="4" w:space="0" w:color="000000"/>
              <w:bottom w:val="single" w:sz="4" w:space="0" w:color="000000"/>
            </w:tcBorders>
          </w:tcPr>
          <w:p w14:paraId="73B215ED" w14:textId="54029320"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Наименование </w:t>
            </w:r>
            <w:r w:rsidR="00E1107A" w:rsidRPr="00877F97">
              <w:rPr>
                <w:rFonts w:ascii="Times New Roman" w:hAnsi="Times New Roman" w:cs="Times New Roman"/>
                <w:sz w:val="24"/>
                <w:szCs w:val="24"/>
              </w:rPr>
              <w:t xml:space="preserve">муниципальной </w:t>
            </w:r>
            <w:r w:rsidR="00F40A79" w:rsidRPr="00877F97">
              <w:rPr>
                <w:rFonts w:ascii="Times New Roman" w:hAnsi="Times New Roman" w:cs="Times New Roman"/>
                <w:sz w:val="24"/>
                <w:szCs w:val="24"/>
              </w:rPr>
              <w:t>п</w:t>
            </w:r>
            <w:r w:rsidRPr="00877F97">
              <w:rPr>
                <w:rFonts w:ascii="Times New Roman" w:hAnsi="Times New Roman" w:cs="Times New Roman"/>
                <w:sz w:val="24"/>
                <w:szCs w:val="24"/>
              </w:rPr>
              <w:t>рограммы</w:t>
            </w:r>
          </w:p>
        </w:tc>
        <w:tc>
          <w:tcPr>
            <w:tcW w:w="12076" w:type="dxa"/>
            <w:tcBorders>
              <w:top w:val="single" w:sz="4" w:space="0" w:color="000000"/>
              <w:left w:val="single" w:sz="4" w:space="0" w:color="000000"/>
              <w:bottom w:val="single" w:sz="4" w:space="0" w:color="000000"/>
              <w:right w:val="single" w:sz="4" w:space="0" w:color="000000"/>
            </w:tcBorders>
          </w:tcPr>
          <w:p w14:paraId="1200284D" w14:textId="13E274AE"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 «Развитие системы образования города Оби Новосибирской области</w:t>
            </w:r>
            <w:r w:rsidR="00B62DAA" w:rsidRPr="00877F97">
              <w:rPr>
                <w:rFonts w:ascii="Times New Roman" w:hAnsi="Times New Roman" w:cs="Times New Roman"/>
                <w:sz w:val="24"/>
                <w:szCs w:val="24"/>
              </w:rPr>
              <w:t xml:space="preserve"> на 202</w:t>
            </w:r>
            <w:r w:rsidR="00192A63" w:rsidRPr="00877F97">
              <w:rPr>
                <w:rFonts w:ascii="Times New Roman" w:hAnsi="Times New Roman" w:cs="Times New Roman"/>
                <w:sz w:val="24"/>
                <w:szCs w:val="24"/>
              </w:rPr>
              <w:t>5</w:t>
            </w:r>
            <w:r w:rsidR="00B62DAA" w:rsidRPr="00877F97">
              <w:rPr>
                <w:rFonts w:ascii="Times New Roman" w:hAnsi="Times New Roman" w:cs="Times New Roman"/>
                <w:sz w:val="24"/>
                <w:szCs w:val="24"/>
              </w:rPr>
              <w:t>-202</w:t>
            </w:r>
            <w:r w:rsidR="00B73764" w:rsidRPr="00877F97">
              <w:rPr>
                <w:rFonts w:ascii="Times New Roman" w:hAnsi="Times New Roman" w:cs="Times New Roman"/>
                <w:sz w:val="24"/>
                <w:szCs w:val="24"/>
              </w:rPr>
              <w:t>8</w:t>
            </w:r>
            <w:r w:rsidR="00B62DAA" w:rsidRPr="00877F97">
              <w:rPr>
                <w:rFonts w:ascii="Times New Roman" w:hAnsi="Times New Roman" w:cs="Times New Roman"/>
                <w:sz w:val="24"/>
                <w:szCs w:val="24"/>
              </w:rPr>
              <w:t xml:space="preserve"> годы</w:t>
            </w:r>
            <w:r w:rsidRPr="00877F97">
              <w:rPr>
                <w:rFonts w:ascii="Times New Roman" w:hAnsi="Times New Roman" w:cs="Times New Roman"/>
                <w:sz w:val="24"/>
                <w:szCs w:val="24"/>
              </w:rPr>
              <w:t xml:space="preserve">» (далее - </w:t>
            </w:r>
            <w:r w:rsidR="00154445" w:rsidRPr="00877F97">
              <w:rPr>
                <w:rFonts w:ascii="Times New Roman" w:hAnsi="Times New Roman" w:cs="Times New Roman"/>
                <w:sz w:val="24"/>
                <w:szCs w:val="24"/>
              </w:rPr>
              <w:t>П</w:t>
            </w:r>
            <w:r w:rsidRPr="00877F97">
              <w:rPr>
                <w:rFonts w:ascii="Times New Roman" w:hAnsi="Times New Roman" w:cs="Times New Roman"/>
                <w:sz w:val="24"/>
                <w:szCs w:val="24"/>
              </w:rPr>
              <w:t>рограмма)</w:t>
            </w:r>
          </w:p>
        </w:tc>
      </w:tr>
      <w:tr w:rsidR="004A1861" w:rsidRPr="00877F97" w14:paraId="7602B485" w14:textId="77777777" w:rsidTr="00661147">
        <w:trPr>
          <w:trHeight w:val="145"/>
        </w:trPr>
        <w:tc>
          <w:tcPr>
            <w:tcW w:w="2808" w:type="dxa"/>
            <w:tcBorders>
              <w:top w:val="single" w:sz="4" w:space="0" w:color="000000"/>
              <w:left w:val="single" w:sz="4" w:space="0" w:color="000000"/>
              <w:bottom w:val="single" w:sz="4" w:space="0" w:color="000000"/>
            </w:tcBorders>
          </w:tcPr>
          <w:p w14:paraId="23F21AD5" w14:textId="09267753"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Разработчик </w:t>
            </w:r>
            <w:r w:rsidR="00E1107A" w:rsidRPr="00877F97">
              <w:rPr>
                <w:rFonts w:ascii="Times New Roman" w:hAnsi="Times New Roman" w:cs="Times New Roman"/>
                <w:sz w:val="24"/>
                <w:szCs w:val="24"/>
              </w:rPr>
              <w:t xml:space="preserve">муниципальной </w:t>
            </w:r>
            <w:r w:rsidRPr="00877F97">
              <w:rPr>
                <w:rFonts w:ascii="Times New Roman" w:hAnsi="Times New Roman" w:cs="Times New Roman"/>
                <w:sz w:val="24"/>
                <w:szCs w:val="24"/>
              </w:rPr>
              <w:t>Программы</w:t>
            </w:r>
          </w:p>
        </w:tc>
        <w:tc>
          <w:tcPr>
            <w:tcW w:w="12076" w:type="dxa"/>
            <w:tcBorders>
              <w:top w:val="single" w:sz="4" w:space="0" w:color="000000"/>
              <w:left w:val="single" w:sz="4" w:space="0" w:color="000000"/>
              <w:bottom w:val="single" w:sz="4" w:space="0" w:color="000000"/>
              <w:right w:val="single" w:sz="4" w:space="0" w:color="000000"/>
            </w:tcBorders>
          </w:tcPr>
          <w:p w14:paraId="19FC101C" w14:textId="0BACB8D3"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Управление образования</w:t>
            </w:r>
            <w:r w:rsidR="00192A63" w:rsidRPr="00877F97">
              <w:rPr>
                <w:rFonts w:ascii="Times New Roman" w:hAnsi="Times New Roman" w:cs="Times New Roman"/>
                <w:sz w:val="24"/>
                <w:szCs w:val="24"/>
              </w:rPr>
              <w:t xml:space="preserve"> и культуры </w:t>
            </w:r>
            <w:r w:rsidRPr="00877F97">
              <w:rPr>
                <w:rFonts w:ascii="Times New Roman" w:hAnsi="Times New Roman" w:cs="Times New Roman"/>
                <w:sz w:val="24"/>
                <w:szCs w:val="24"/>
              </w:rPr>
              <w:t>администрации города Оби Новосибирской области</w:t>
            </w:r>
          </w:p>
        </w:tc>
      </w:tr>
      <w:tr w:rsidR="004A1861" w:rsidRPr="00877F97" w14:paraId="1080A4AD" w14:textId="77777777" w:rsidTr="00661147">
        <w:trPr>
          <w:trHeight w:val="145"/>
        </w:trPr>
        <w:tc>
          <w:tcPr>
            <w:tcW w:w="2808" w:type="dxa"/>
            <w:tcBorders>
              <w:top w:val="single" w:sz="4" w:space="0" w:color="000000"/>
              <w:left w:val="single" w:sz="4" w:space="0" w:color="000000"/>
              <w:bottom w:val="single" w:sz="4" w:space="0" w:color="000000"/>
            </w:tcBorders>
          </w:tcPr>
          <w:p w14:paraId="60D454EA" w14:textId="6017406C"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Руководитель </w:t>
            </w:r>
            <w:r w:rsidR="00843DB3" w:rsidRPr="00877F97">
              <w:rPr>
                <w:rFonts w:ascii="Times New Roman" w:hAnsi="Times New Roman" w:cs="Times New Roman"/>
                <w:sz w:val="24"/>
                <w:szCs w:val="24"/>
              </w:rPr>
              <w:t xml:space="preserve">муниципальной </w:t>
            </w:r>
            <w:r w:rsidRPr="00877F97">
              <w:rPr>
                <w:rFonts w:ascii="Times New Roman" w:hAnsi="Times New Roman" w:cs="Times New Roman"/>
                <w:sz w:val="24"/>
                <w:szCs w:val="24"/>
              </w:rPr>
              <w:t>Программы</w:t>
            </w:r>
          </w:p>
        </w:tc>
        <w:tc>
          <w:tcPr>
            <w:tcW w:w="12076" w:type="dxa"/>
            <w:tcBorders>
              <w:top w:val="single" w:sz="4" w:space="0" w:color="000000"/>
              <w:left w:val="single" w:sz="4" w:space="0" w:color="000000"/>
              <w:bottom w:val="single" w:sz="4" w:space="0" w:color="000000"/>
              <w:right w:val="single" w:sz="4" w:space="0" w:color="000000"/>
            </w:tcBorders>
          </w:tcPr>
          <w:p w14:paraId="4CCA85ED" w14:textId="1624F7FA" w:rsidR="004A1861" w:rsidRPr="00877F97" w:rsidRDefault="00063BA9"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w:t>
            </w:r>
            <w:r w:rsidR="004A1861" w:rsidRPr="00877F97">
              <w:rPr>
                <w:rFonts w:ascii="Times New Roman" w:hAnsi="Times New Roman" w:cs="Times New Roman"/>
                <w:sz w:val="24"/>
                <w:szCs w:val="24"/>
              </w:rPr>
              <w:t>правлени</w:t>
            </w:r>
            <w:r w:rsidRPr="00877F97">
              <w:rPr>
                <w:rFonts w:ascii="Times New Roman" w:hAnsi="Times New Roman" w:cs="Times New Roman"/>
                <w:sz w:val="24"/>
                <w:szCs w:val="24"/>
              </w:rPr>
              <w:t>е</w:t>
            </w:r>
            <w:r w:rsidR="004A1861" w:rsidRPr="00877F97">
              <w:rPr>
                <w:rFonts w:ascii="Times New Roman" w:hAnsi="Times New Roman" w:cs="Times New Roman"/>
                <w:sz w:val="24"/>
                <w:szCs w:val="24"/>
              </w:rPr>
              <w:t xml:space="preserve"> образования </w:t>
            </w:r>
            <w:r w:rsidR="00192A63" w:rsidRPr="00877F97">
              <w:rPr>
                <w:rFonts w:ascii="Times New Roman" w:hAnsi="Times New Roman" w:cs="Times New Roman"/>
                <w:sz w:val="24"/>
                <w:szCs w:val="24"/>
              </w:rPr>
              <w:t xml:space="preserve">и культуры </w:t>
            </w:r>
            <w:r w:rsidR="004A1861" w:rsidRPr="00877F97">
              <w:rPr>
                <w:rFonts w:ascii="Times New Roman" w:hAnsi="Times New Roman" w:cs="Times New Roman"/>
                <w:sz w:val="24"/>
                <w:szCs w:val="24"/>
              </w:rPr>
              <w:t xml:space="preserve">администрации города Оби </w:t>
            </w:r>
            <w:r w:rsidR="00357A6C" w:rsidRPr="00877F97">
              <w:rPr>
                <w:rFonts w:ascii="Times New Roman" w:hAnsi="Times New Roman" w:cs="Times New Roman"/>
                <w:sz w:val="24"/>
                <w:szCs w:val="24"/>
              </w:rPr>
              <w:t>Н</w:t>
            </w:r>
            <w:r w:rsidR="004A1861" w:rsidRPr="00877F97">
              <w:rPr>
                <w:rFonts w:ascii="Times New Roman" w:hAnsi="Times New Roman" w:cs="Times New Roman"/>
                <w:sz w:val="24"/>
                <w:szCs w:val="24"/>
              </w:rPr>
              <w:t>овосибирской области</w:t>
            </w:r>
          </w:p>
        </w:tc>
      </w:tr>
      <w:tr w:rsidR="004A1861" w:rsidRPr="00877F97" w14:paraId="64E815A3" w14:textId="77777777" w:rsidTr="00661147">
        <w:trPr>
          <w:trHeight w:val="145"/>
        </w:trPr>
        <w:tc>
          <w:tcPr>
            <w:tcW w:w="2808" w:type="dxa"/>
            <w:tcBorders>
              <w:top w:val="single" w:sz="4" w:space="0" w:color="000000"/>
              <w:left w:val="single" w:sz="4" w:space="0" w:color="000000"/>
              <w:bottom w:val="single" w:sz="4" w:space="0" w:color="000000"/>
            </w:tcBorders>
          </w:tcPr>
          <w:p w14:paraId="323A3094" w14:textId="3942533F"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Цель и задачи </w:t>
            </w:r>
            <w:r w:rsidR="00843DB3" w:rsidRPr="00877F97">
              <w:rPr>
                <w:rFonts w:ascii="Times New Roman" w:hAnsi="Times New Roman" w:cs="Times New Roman"/>
                <w:sz w:val="24"/>
                <w:szCs w:val="24"/>
              </w:rPr>
              <w:t xml:space="preserve">муниципальной </w:t>
            </w:r>
            <w:r w:rsidRPr="00877F97">
              <w:rPr>
                <w:rFonts w:ascii="Times New Roman" w:hAnsi="Times New Roman" w:cs="Times New Roman"/>
                <w:sz w:val="24"/>
                <w:szCs w:val="24"/>
              </w:rPr>
              <w:t>Программы</w:t>
            </w:r>
          </w:p>
        </w:tc>
        <w:tc>
          <w:tcPr>
            <w:tcW w:w="12076" w:type="dxa"/>
            <w:tcBorders>
              <w:top w:val="single" w:sz="4" w:space="0" w:color="000000"/>
              <w:left w:val="single" w:sz="4" w:space="0" w:color="000000"/>
              <w:bottom w:val="single" w:sz="4" w:space="0" w:color="000000"/>
              <w:right w:val="single" w:sz="4" w:space="0" w:color="000000"/>
            </w:tcBorders>
          </w:tcPr>
          <w:p w14:paraId="766FF2DE" w14:textId="5838F110" w:rsidR="00B10E57"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ЦЕЛЬ</w:t>
            </w:r>
            <w:r w:rsidR="003A375F" w:rsidRPr="00877F97">
              <w:rPr>
                <w:rFonts w:ascii="Times New Roman" w:hAnsi="Times New Roman" w:cs="Times New Roman"/>
                <w:sz w:val="24"/>
                <w:szCs w:val="24"/>
              </w:rPr>
              <w:t xml:space="preserve"> ПРОГРАММЫ</w:t>
            </w:r>
            <w:r w:rsidRPr="00877F97">
              <w:rPr>
                <w:rFonts w:ascii="Times New Roman" w:hAnsi="Times New Roman" w:cs="Times New Roman"/>
                <w:sz w:val="24"/>
                <w:szCs w:val="24"/>
              </w:rPr>
              <w:t>:</w:t>
            </w:r>
            <w:r w:rsidR="00B10E57" w:rsidRPr="00877F97">
              <w:rPr>
                <w:rFonts w:ascii="Times New Roman" w:hAnsi="Times New Roman" w:cs="Times New Roman"/>
                <w:sz w:val="24"/>
                <w:szCs w:val="24"/>
              </w:rPr>
              <w:t xml:space="preserve"> Обеспечение соответствия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p w14:paraId="4091C2C8" w14:textId="57EE3C76" w:rsidR="00146D6E" w:rsidRPr="00877F97" w:rsidRDefault="00B10E57"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Задачи:</w:t>
            </w:r>
            <w:r w:rsidR="004A1861" w:rsidRPr="00877F97">
              <w:rPr>
                <w:rFonts w:ascii="Times New Roman" w:hAnsi="Times New Roman" w:cs="Times New Roman"/>
                <w:sz w:val="24"/>
                <w:szCs w:val="24"/>
              </w:rPr>
              <w:t xml:space="preserve"> </w:t>
            </w:r>
          </w:p>
          <w:p w14:paraId="54A40499" w14:textId="66CAEA75" w:rsidR="00146D6E" w:rsidRPr="00877F97" w:rsidRDefault="00146D6E"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1.</w:t>
            </w:r>
            <w:r w:rsidR="004A1861" w:rsidRPr="00877F97">
              <w:rPr>
                <w:rFonts w:ascii="Times New Roman" w:hAnsi="Times New Roman" w:cs="Times New Roman"/>
                <w:sz w:val="24"/>
                <w:szCs w:val="24"/>
              </w:rPr>
              <w:t xml:space="preserve">Обеспечение </w:t>
            </w:r>
            <w:r w:rsidR="008F7D97" w:rsidRPr="00877F97">
              <w:rPr>
                <w:rFonts w:ascii="Times New Roman" w:hAnsi="Times New Roman" w:cs="Times New Roman"/>
                <w:sz w:val="24"/>
                <w:szCs w:val="24"/>
              </w:rPr>
              <w:t xml:space="preserve">равных возможностей </w:t>
            </w:r>
            <w:r w:rsidRPr="00877F97">
              <w:rPr>
                <w:rFonts w:ascii="Times New Roman" w:hAnsi="Times New Roman" w:cs="Times New Roman"/>
                <w:sz w:val="24"/>
                <w:szCs w:val="24"/>
              </w:rPr>
              <w:t>детям в получении услуг общего образования в соответствии с федеральными государственными образовательными стандартами.</w:t>
            </w:r>
          </w:p>
          <w:p w14:paraId="5C58FE06" w14:textId="3175441D" w:rsidR="001F73D8" w:rsidRPr="00877F97" w:rsidRDefault="001F73D8" w:rsidP="001F73D8">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2.Обеспечение доступности качественного дошкольного образования, присмотра и ухода за детьми.</w:t>
            </w:r>
          </w:p>
          <w:p w14:paraId="61E4518A" w14:textId="20CDB0E7" w:rsidR="00146D6E" w:rsidRPr="00877F97" w:rsidRDefault="001F73D8"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3</w:t>
            </w:r>
            <w:r w:rsidR="00146D6E" w:rsidRPr="00877F97">
              <w:rPr>
                <w:rFonts w:ascii="Times New Roman" w:hAnsi="Times New Roman" w:cs="Times New Roman"/>
                <w:sz w:val="24"/>
                <w:szCs w:val="24"/>
              </w:rPr>
              <w:t xml:space="preserve">. Формирование эффективной системы выявления, поддержки и развития способностей и талантов у детей и учащейся молодежи. </w:t>
            </w:r>
          </w:p>
          <w:p w14:paraId="4110A7A0" w14:textId="3A4728B1" w:rsidR="00146D6E" w:rsidRPr="00877F97" w:rsidRDefault="00146D6E"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4. Развитие кадрового потенциала системы образования.</w:t>
            </w:r>
          </w:p>
          <w:p w14:paraId="40ED266E" w14:textId="1BCC3D7D" w:rsidR="00CB51C7" w:rsidRPr="00877F97" w:rsidRDefault="00146D6E" w:rsidP="00146D6E">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 </w:t>
            </w:r>
          </w:p>
        </w:tc>
      </w:tr>
      <w:tr w:rsidR="007B3CC1" w:rsidRPr="00877F97" w14:paraId="3E8AB056" w14:textId="77777777" w:rsidTr="00661147">
        <w:trPr>
          <w:trHeight w:val="145"/>
        </w:trPr>
        <w:tc>
          <w:tcPr>
            <w:tcW w:w="2808" w:type="dxa"/>
            <w:tcBorders>
              <w:top w:val="single" w:sz="4" w:space="0" w:color="000000"/>
              <w:left w:val="single" w:sz="4" w:space="0" w:color="000000"/>
              <w:bottom w:val="single" w:sz="4" w:space="0" w:color="000000"/>
            </w:tcBorders>
          </w:tcPr>
          <w:p w14:paraId="1B2785BB" w14:textId="38D80725" w:rsidR="007B3CC1" w:rsidRPr="00877F97" w:rsidRDefault="007B3CC1" w:rsidP="007B3CC1">
            <w:pPr>
              <w:spacing w:after="0" w:line="240" w:lineRule="auto"/>
              <w:rPr>
                <w:rFonts w:ascii="Times New Roman" w:hAnsi="Times New Roman" w:cs="Times New Roman"/>
                <w:sz w:val="24"/>
                <w:szCs w:val="24"/>
              </w:rPr>
            </w:pPr>
            <w:r w:rsidRPr="00877F97">
              <w:rPr>
                <w:rFonts w:ascii="Times New Roman" w:hAnsi="Times New Roman" w:cs="Times New Roman"/>
              </w:rPr>
              <w:t>Исполнители основных мероприятий Программы</w:t>
            </w:r>
          </w:p>
        </w:tc>
        <w:tc>
          <w:tcPr>
            <w:tcW w:w="12076" w:type="dxa"/>
            <w:tcBorders>
              <w:top w:val="single" w:sz="4" w:space="0" w:color="000000"/>
              <w:left w:val="single" w:sz="4" w:space="0" w:color="000000"/>
              <w:bottom w:val="single" w:sz="4" w:space="0" w:color="000000"/>
              <w:right w:val="single" w:sz="4" w:space="0" w:color="000000"/>
            </w:tcBorders>
          </w:tcPr>
          <w:p w14:paraId="56420A1C" w14:textId="5296E903" w:rsidR="007B3CC1" w:rsidRPr="00877F97" w:rsidRDefault="007B3CC1" w:rsidP="007B3CC1">
            <w:pPr>
              <w:spacing w:after="0" w:line="240" w:lineRule="auto"/>
              <w:rPr>
                <w:rFonts w:ascii="Times New Roman" w:hAnsi="Times New Roman" w:cs="Times New Roman"/>
                <w:sz w:val="24"/>
                <w:szCs w:val="24"/>
              </w:rPr>
            </w:pPr>
            <w:r w:rsidRPr="00877F97">
              <w:rPr>
                <w:rFonts w:ascii="Times New Roman" w:hAnsi="Times New Roman" w:cs="Times New Roman"/>
              </w:rPr>
              <w:t>Управление образования и культуры администрации города Оби Новосибирской области; МКУ Центр «Вера», муниципальные дошкольные образовательные организации, муниципальные общеобразовательные организации, МБУ ДО ГЦДО «Лидер» .</w:t>
            </w:r>
          </w:p>
        </w:tc>
      </w:tr>
      <w:tr w:rsidR="007B3CC1" w:rsidRPr="00877F97" w14:paraId="5930380B" w14:textId="77777777" w:rsidTr="00661147">
        <w:trPr>
          <w:trHeight w:val="145"/>
        </w:trPr>
        <w:tc>
          <w:tcPr>
            <w:tcW w:w="2808" w:type="dxa"/>
            <w:tcBorders>
              <w:top w:val="single" w:sz="4" w:space="0" w:color="000000"/>
              <w:left w:val="single" w:sz="4" w:space="0" w:color="000000"/>
              <w:bottom w:val="single" w:sz="4" w:space="0" w:color="000000"/>
            </w:tcBorders>
          </w:tcPr>
          <w:p w14:paraId="0A45C958" w14:textId="3A41F4EA" w:rsidR="007B3CC1" w:rsidRPr="00877F97" w:rsidRDefault="007B3CC1" w:rsidP="007B3CC1">
            <w:pPr>
              <w:spacing w:after="0" w:line="240" w:lineRule="auto"/>
              <w:rPr>
                <w:rFonts w:ascii="Times New Roman" w:hAnsi="Times New Roman" w:cs="Times New Roman"/>
              </w:rPr>
            </w:pPr>
            <w:r w:rsidRPr="00877F97">
              <w:rPr>
                <w:rFonts w:ascii="Times New Roman" w:hAnsi="Times New Roman" w:cs="Times New Roman"/>
                <w:sz w:val="24"/>
                <w:szCs w:val="24"/>
              </w:rPr>
              <w:t>Объемы финансирования (с расшифровкой по годам и источникам финансирования)</w:t>
            </w:r>
          </w:p>
        </w:tc>
        <w:tc>
          <w:tcPr>
            <w:tcW w:w="12076" w:type="dxa"/>
            <w:tcBorders>
              <w:top w:val="single" w:sz="4" w:space="0" w:color="000000"/>
              <w:left w:val="single" w:sz="4" w:space="0" w:color="000000"/>
              <w:bottom w:val="single" w:sz="4" w:space="0" w:color="000000"/>
              <w:right w:val="single" w:sz="4" w:space="0" w:color="000000"/>
            </w:tcBorders>
          </w:tcPr>
          <w:p w14:paraId="01BE60D3" w14:textId="77777777" w:rsidR="007B3CC1" w:rsidRPr="00877F97" w:rsidRDefault="007B3CC1" w:rsidP="007B3CC1">
            <w:pPr>
              <w:spacing w:after="160" w:line="240" w:lineRule="auto"/>
              <w:contextualSpacing/>
              <w:jc w:val="both"/>
              <w:rPr>
                <w:rFonts w:ascii="Times New Roman" w:eastAsia="Calibri" w:hAnsi="Times New Roman" w:cs="Times New Roman"/>
                <w:sz w:val="24"/>
                <w:szCs w:val="24"/>
              </w:rPr>
            </w:pPr>
            <w:r w:rsidRPr="00877F97">
              <w:rPr>
                <w:rFonts w:ascii="Times New Roman" w:eastAsia="Calibri" w:hAnsi="Times New Roman" w:cs="Times New Roman"/>
                <w:sz w:val="24"/>
                <w:szCs w:val="24"/>
              </w:rPr>
              <w:t xml:space="preserve">Общий объем финансирования Программы: </w:t>
            </w:r>
          </w:p>
          <w:p w14:paraId="7F952DDB" w14:textId="29C808F3" w:rsidR="007B3CC1" w:rsidRPr="00877F97" w:rsidRDefault="007B3CC1" w:rsidP="007B3CC1">
            <w:pPr>
              <w:spacing w:after="160" w:line="240" w:lineRule="auto"/>
              <w:contextualSpacing/>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rPr>
              <w:t xml:space="preserve">Всего: </w:t>
            </w:r>
            <w:r w:rsidR="00DE0E85">
              <w:rPr>
                <w:rFonts w:ascii="Times New Roman" w:eastAsia="Calibri" w:hAnsi="Times New Roman" w:cs="Times New Roman"/>
                <w:sz w:val="24"/>
                <w:szCs w:val="24"/>
              </w:rPr>
              <w:t>107234,44</w:t>
            </w:r>
            <w:r w:rsidRPr="00877F97">
              <w:rPr>
                <w:rFonts w:ascii="Times New Roman" w:eastAsia="Calibri" w:hAnsi="Times New Roman" w:cs="Times New Roman"/>
                <w:sz w:val="24"/>
                <w:szCs w:val="24"/>
              </w:rPr>
              <w:t xml:space="preserve"> тыс. рублей, в том числе ФБ-0,0 рублей, ОБ – 3436,4 ты</w:t>
            </w:r>
            <w:r w:rsidR="009E72ED">
              <w:rPr>
                <w:rFonts w:ascii="Times New Roman" w:eastAsia="Calibri" w:hAnsi="Times New Roman" w:cs="Times New Roman"/>
                <w:sz w:val="24"/>
                <w:szCs w:val="24"/>
              </w:rPr>
              <w:t xml:space="preserve">с. рублей, МБ- </w:t>
            </w:r>
            <w:r w:rsidR="00DE0E85">
              <w:rPr>
                <w:rFonts w:ascii="Times New Roman" w:eastAsia="Calibri" w:hAnsi="Times New Roman" w:cs="Times New Roman"/>
                <w:sz w:val="24"/>
                <w:szCs w:val="24"/>
              </w:rPr>
              <w:t>103798,04</w:t>
            </w:r>
            <w:r w:rsidRPr="00877F97">
              <w:rPr>
                <w:rFonts w:ascii="Times New Roman" w:eastAsia="Calibri" w:hAnsi="Times New Roman" w:cs="Times New Roman"/>
                <w:sz w:val="24"/>
                <w:szCs w:val="24"/>
              </w:rPr>
              <w:t xml:space="preserve"> тыс. рублей;</w:t>
            </w:r>
          </w:p>
          <w:p w14:paraId="190D1509" w14:textId="4F096E1C" w:rsidR="007B3CC1" w:rsidRPr="00877F97" w:rsidRDefault="009E72ED" w:rsidP="009E72ED">
            <w:pPr>
              <w:spacing w:after="160" w:line="240" w:lineRule="auto"/>
              <w:ind w:left="-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2025 год- </w:t>
            </w:r>
            <w:r w:rsidR="00DE0E85">
              <w:rPr>
                <w:rFonts w:ascii="Times New Roman" w:eastAsia="Calibri" w:hAnsi="Times New Roman" w:cs="Times New Roman"/>
                <w:sz w:val="24"/>
                <w:szCs w:val="24"/>
              </w:rPr>
              <w:t>26836,93</w:t>
            </w:r>
            <w:r w:rsidR="007B3CC1" w:rsidRPr="00877F97">
              <w:rPr>
                <w:rFonts w:ascii="Times New Roman" w:eastAsia="Calibri" w:hAnsi="Times New Roman" w:cs="Times New Roman"/>
                <w:sz w:val="24"/>
                <w:szCs w:val="24"/>
              </w:rPr>
              <w:t xml:space="preserve"> тыс. рублей, в том числе ФБ – 0,0 тыс. рублей, ОБ- 859,1 тыс. рублей, МБ- </w:t>
            </w:r>
            <w:r w:rsidR="00DE0E85">
              <w:rPr>
                <w:rFonts w:ascii="Times New Roman" w:eastAsia="Calibri" w:hAnsi="Times New Roman" w:cs="Times New Roman"/>
                <w:sz w:val="24"/>
                <w:szCs w:val="24"/>
              </w:rPr>
              <w:t>25977,83</w:t>
            </w:r>
            <w:r w:rsidR="007B3CC1" w:rsidRPr="00877F97">
              <w:rPr>
                <w:rFonts w:ascii="Times New Roman" w:eastAsia="Calibri" w:hAnsi="Times New Roman" w:cs="Times New Roman"/>
                <w:sz w:val="24"/>
                <w:szCs w:val="24"/>
              </w:rPr>
              <w:t xml:space="preserve"> тыс. рублей;</w:t>
            </w:r>
          </w:p>
          <w:p w14:paraId="25ECC905" w14:textId="1B916FC0" w:rsidR="007B3CC1" w:rsidRPr="00877F97" w:rsidRDefault="009E72ED" w:rsidP="007B3CC1">
            <w:p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2026 год –</w:t>
            </w:r>
            <w:r w:rsidR="00DE0E85">
              <w:rPr>
                <w:rFonts w:ascii="Times New Roman" w:eastAsia="Calibri" w:hAnsi="Times New Roman" w:cs="Times New Roman"/>
                <w:sz w:val="24"/>
                <w:szCs w:val="24"/>
              </w:rPr>
              <w:t>26799</w:t>
            </w:r>
            <w:r>
              <w:rPr>
                <w:rFonts w:ascii="Times New Roman" w:eastAsia="Calibri" w:hAnsi="Times New Roman" w:cs="Times New Roman"/>
                <w:sz w:val="24"/>
                <w:szCs w:val="24"/>
              </w:rPr>
              <w:t>,17</w:t>
            </w:r>
            <w:r w:rsidR="007B3CC1" w:rsidRPr="00877F97">
              <w:rPr>
                <w:rFonts w:ascii="Times New Roman" w:eastAsia="Calibri" w:hAnsi="Times New Roman" w:cs="Times New Roman"/>
                <w:sz w:val="24"/>
                <w:szCs w:val="24"/>
              </w:rPr>
              <w:t xml:space="preserve"> тыс. рублей, в том числе ФБ -0,0 рублей, ОБ – 859,1 тыс. рублей, МБ – </w:t>
            </w:r>
            <w:r w:rsidR="00DE0E85">
              <w:rPr>
                <w:rFonts w:ascii="Times New Roman" w:eastAsia="Calibri" w:hAnsi="Times New Roman" w:cs="Times New Roman"/>
                <w:sz w:val="24"/>
                <w:szCs w:val="24"/>
              </w:rPr>
              <w:t>25940,07</w:t>
            </w:r>
            <w:r w:rsidR="007B3CC1" w:rsidRPr="00877F97">
              <w:rPr>
                <w:rFonts w:ascii="Times New Roman" w:eastAsia="Calibri" w:hAnsi="Times New Roman" w:cs="Times New Roman"/>
                <w:sz w:val="24"/>
                <w:szCs w:val="24"/>
              </w:rPr>
              <w:t xml:space="preserve"> тыс. рублей;</w:t>
            </w:r>
          </w:p>
          <w:p w14:paraId="07E89AFD" w14:textId="0DD6ECE3" w:rsidR="007B3CC1" w:rsidRPr="00877F97" w:rsidRDefault="007B3CC1" w:rsidP="007B3CC1">
            <w:pPr>
              <w:spacing w:after="160" w:line="240" w:lineRule="auto"/>
              <w:contextualSpacing/>
              <w:jc w:val="both"/>
              <w:rPr>
                <w:rFonts w:ascii="Times New Roman" w:eastAsia="Calibri" w:hAnsi="Times New Roman" w:cs="Times New Roman"/>
                <w:sz w:val="24"/>
                <w:szCs w:val="24"/>
              </w:rPr>
            </w:pPr>
            <w:r w:rsidRPr="00877F97">
              <w:rPr>
                <w:rFonts w:ascii="Times New Roman" w:eastAsia="Calibri" w:hAnsi="Times New Roman" w:cs="Times New Roman"/>
                <w:sz w:val="24"/>
                <w:szCs w:val="24"/>
              </w:rPr>
              <w:t>2027 год –</w:t>
            </w:r>
            <w:r w:rsidR="00DE0E85">
              <w:rPr>
                <w:rFonts w:ascii="Times New Roman" w:eastAsia="Calibri" w:hAnsi="Times New Roman" w:cs="Times New Roman"/>
                <w:sz w:val="24"/>
                <w:szCs w:val="24"/>
              </w:rPr>
              <w:t>267</w:t>
            </w:r>
            <w:r w:rsidR="009E72ED">
              <w:rPr>
                <w:rFonts w:ascii="Times New Roman" w:eastAsia="Calibri" w:hAnsi="Times New Roman" w:cs="Times New Roman"/>
                <w:sz w:val="24"/>
                <w:szCs w:val="24"/>
              </w:rPr>
              <w:t>99</w:t>
            </w:r>
            <w:r w:rsidRPr="00877F97">
              <w:rPr>
                <w:rFonts w:ascii="Times New Roman" w:eastAsia="Calibri" w:hAnsi="Times New Roman" w:cs="Times New Roman"/>
                <w:sz w:val="24"/>
                <w:szCs w:val="24"/>
              </w:rPr>
              <w:t xml:space="preserve">,17 тыс. рублей, в том числе ФБ -0,0 рублей, ОБ – 859,1 тыс. рублей, МБ – </w:t>
            </w:r>
            <w:r w:rsidR="00DE0E85">
              <w:rPr>
                <w:rFonts w:ascii="Times New Roman" w:eastAsia="Calibri" w:hAnsi="Times New Roman" w:cs="Times New Roman"/>
                <w:sz w:val="24"/>
                <w:szCs w:val="24"/>
              </w:rPr>
              <w:t>259</w:t>
            </w:r>
            <w:r w:rsidR="009E72ED">
              <w:rPr>
                <w:rFonts w:ascii="Times New Roman" w:eastAsia="Calibri" w:hAnsi="Times New Roman" w:cs="Times New Roman"/>
                <w:sz w:val="24"/>
                <w:szCs w:val="24"/>
              </w:rPr>
              <w:t>40</w:t>
            </w:r>
            <w:r w:rsidRPr="00877F97">
              <w:rPr>
                <w:rFonts w:ascii="Times New Roman" w:eastAsia="Calibri" w:hAnsi="Times New Roman" w:cs="Times New Roman"/>
                <w:sz w:val="24"/>
                <w:szCs w:val="24"/>
              </w:rPr>
              <w:t>,07 тыс. рублей;</w:t>
            </w:r>
          </w:p>
          <w:p w14:paraId="3249EDB0" w14:textId="0948CAFA" w:rsidR="007B3CC1" w:rsidRPr="00877F97" w:rsidRDefault="00DE0E85" w:rsidP="00DE0E85">
            <w:pPr>
              <w:spacing w:after="0" w:line="240" w:lineRule="auto"/>
              <w:rPr>
                <w:rFonts w:ascii="Times New Roman" w:hAnsi="Times New Roman" w:cs="Times New Roman"/>
              </w:rPr>
            </w:pPr>
            <w:r>
              <w:rPr>
                <w:rFonts w:ascii="Times New Roman" w:eastAsia="Calibri" w:hAnsi="Times New Roman" w:cs="Times New Roman"/>
                <w:sz w:val="24"/>
                <w:szCs w:val="24"/>
              </w:rPr>
              <w:t>2028 год –267</w:t>
            </w:r>
            <w:r w:rsidR="009E72ED">
              <w:rPr>
                <w:rFonts w:ascii="Times New Roman" w:eastAsia="Calibri" w:hAnsi="Times New Roman" w:cs="Times New Roman"/>
                <w:sz w:val="24"/>
                <w:szCs w:val="24"/>
              </w:rPr>
              <w:t>99</w:t>
            </w:r>
            <w:r w:rsidR="007B3CC1" w:rsidRPr="00877F97">
              <w:rPr>
                <w:rFonts w:ascii="Times New Roman" w:eastAsia="Calibri" w:hAnsi="Times New Roman" w:cs="Times New Roman"/>
                <w:sz w:val="24"/>
                <w:szCs w:val="24"/>
              </w:rPr>
              <w:t xml:space="preserve">,17 тыс. рублей, в том числе ФБ -0,0 рублей, ОБ – 859,1 тыс. рублей, МБ – </w:t>
            </w:r>
            <w:r>
              <w:rPr>
                <w:rFonts w:ascii="Times New Roman" w:eastAsia="Calibri" w:hAnsi="Times New Roman" w:cs="Times New Roman"/>
                <w:sz w:val="24"/>
                <w:szCs w:val="24"/>
              </w:rPr>
              <w:t>259</w:t>
            </w:r>
            <w:r w:rsidR="007B3CC1" w:rsidRPr="00877F97">
              <w:rPr>
                <w:rFonts w:ascii="Times New Roman" w:eastAsia="Calibri" w:hAnsi="Times New Roman" w:cs="Times New Roman"/>
                <w:sz w:val="24"/>
                <w:szCs w:val="24"/>
              </w:rPr>
              <w:t>40,07 тыс. рублей;</w:t>
            </w:r>
          </w:p>
        </w:tc>
      </w:tr>
      <w:tr w:rsidR="007B3CC1" w:rsidRPr="00877F97" w14:paraId="266ACAC4" w14:textId="77777777" w:rsidTr="00661147">
        <w:trPr>
          <w:trHeight w:val="145"/>
        </w:trPr>
        <w:tc>
          <w:tcPr>
            <w:tcW w:w="2808" w:type="dxa"/>
            <w:vMerge w:val="restart"/>
            <w:tcBorders>
              <w:top w:val="single" w:sz="4" w:space="0" w:color="000000"/>
              <w:left w:val="single" w:sz="4" w:space="0" w:color="000000"/>
            </w:tcBorders>
          </w:tcPr>
          <w:p w14:paraId="1D79B0DA" w14:textId="354BE93A" w:rsidR="007B3CC1" w:rsidRPr="00877F97" w:rsidRDefault="007B3CC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lastRenderedPageBreak/>
              <w:t xml:space="preserve">Важнейшие целевые индикаторы </w:t>
            </w:r>
          </w:p>
          <w:p w14:paraId="57193A51" w14:textId="77777777" w:rsidR="007B3CC1" w:rsidRPr="00877F97" w:rsidRDefault="007B3CC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и показатели Программы</w:t>
            </w:r>
          </w:p>
          <w:p w14:paraId="60826440" w14:textId="7DDF10FC" w:rsidR="007B3CC1" w:rsidRPr="00877F97" w:rsidRDefault="007B3CC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Ожидаемые результаты реализации Программы</w:t>
            </w:r>
          </w:p>
        </w:tc>
        <w:tc>
          <w:tcPr>
            <w:tcW w:w="12076" w:type="dxa"/>
            <w:tcBorders>
              <w:top w:val="single" w:sz="4" w:space="0" w:color="000000"/>
              <w:left w:val="single" w:sz="4" w:space="0" w:color="000000"/>
              <w:bottom w:val="single" w:sz="4" w:space="0" w:color="000000"/>
              <w:right w:val="single" w:sz="4" w:space="0" w:color="000000"/>
            </w:tcBorders>
          </w:tcPr>
          <w:p w14:paraId="39B9EE4E" w14:textId="7777777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Важнейшие целевые индикаторы Программы: </w:t>
            </w:r>
          </w:p>
          <w:p w14:paraId="0BEA0EFC" w14:textId="553051AB"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Удельный вес обучающихся, которым предоставлена возможность  обучаться в соответствии с федеральными государственными образовательными стандартами, в общей численности обучающихся</w:t>
            </w:r>
          </w:p>
          <w:p w14:paraId="1CCA39A9" w14:textId="7777777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Удельный вес образовательных организаций не имеющих предписаний надзорных органов в общей численности образовательных организаций</w:t>
            </w:r>
          </w:p>
          <w:p w14:paraId="0C3F65DC" w14:textId="10918840"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Доступность дошкольного образования для детей в возрасте от 1,5 до 3 лет и  от 3 до 7  лет</w:t>
            </w:r>
          </w:p>
          <w:p w14:paraId="77335B75" w14:textId="7777777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Доля образовательных организаций, в которых создана безбарьерная среда для инклюзивного образования детей-инвалидов</w:t>
            </w:r>
          </w:p>
          <w:p w14:paraId="08489859" w14:textId="6C45DD31"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Количество услуг, полученных родителями (законными представителями) детей психолого-педагогической, методической и консультационной помощи</w:t>
            </w:r>
          </w:p>
          <w:p w14:paraId="51373EFE" w14:textId="7777777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Удельный вес обучающихся, охваченных различными формами оздоровления и отдыха в каникулярный период в общей численности детей от 7 до 17 лет</w:t>
            </w:r>
          </w:p>
          <w:p w14:paraId="4F7878CE" w14:textId="7777777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14:paraId="3D996BB0" w14:textId="7777777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Доля обучающихся 6-11-х классов, участвующих в мероприятиях проекта «Билет в будущее», в общем количестве обучающихся 6-11-х классов</w:t>
            </w:r>
          </w:p>
          <w:p w14:paraId="34B888F4" w14:textId="081A0472"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Доля педагогических работников образовательных организаций, которым при прохождении аттестации присвоена первая или высшая категория</w:t>
            </w:r>
          </w:p>
        </w:tc>
      </w:tr>
      <w:tr w:rsidR="007B3CC1" w:rsidRPr="00877F97" w14:paraId="1533F5BC" w14:textId="77777777" w:rsidTr="00661147">
        <w:trPr>
          <w:trHeight w:val="385"/>
        </w:trPr>
        <w:tc>
          <w:tcPr>
            <w:tcW w:w="2808" w:type="dxa"/>
            <w:vMerge/>
            <w:tcBorders>
              <w:left w:val="single" w:sz="4" w:space="0" w:color="000000"/>
              <w:bottom w:val="single" w:sz="4" w:space="0" w:color="000000"/>
            </w:tcBorders>
          </w:tcPr>
          <w:p w14:paraId="69F177AC" w14:textId="21FBE1FC" w:rsidR="007B3CC1" w:rsidRPr="00877F97" w:rsidRDefault="007B3CC1" w:rsidP="00B62DAA">
            <w:pPr>
              <w:spacing w:after="0" w:line="240" w:lineRule="auto"/>
              <w:rPr>
                <w:rFonts w:ascii="Times New Roman" w:hAnsi="Times New Roman" w:cs="Times New Roman"/>
                <w:sz w:val="24"/>
                <w:szCs w:val="24"/>
              </w:rPr>
            </w:pPr>
          </w:p>
        </w:tc>
        <w:tc>
          <w:tcPr>
            <w:tcW w:w="12076" w:type="dxa"/>
            <w:tcBorders>
              <w:top w:val="single" w:sz="4" w:space="0" w:color="000000"/>
              <w:left w:val="single" w:sz="4" w:space="0" w:color="000000"/>
              <w:bottom w:val="single" w:sz="4" w:space="0" w:color="000000"/>
              <w:right w:val="single" w:sz="4" w:space="0" w:color="000000"/>
            </w:tcBorders>
          </w:tcPr>
          <w:p w14:paraId="6F8903B5" w14:textId="2FB51B0B" w:rsidR="007B3CC1" w:rsidRPr="00877F97" w:rsidRDefault="007B3CC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Программа к 2028 году обеспечит дальнейшую модернизацию муниципальной системы образования и приведет к устойчивому развитию инновационного образовательного пространства, обладающего свойствами целостности, открытости, доступности, информативности, обеспечивающего полноценное удовлетворение образовательных запросов населения на различные виды и формы образования: </w:t>
            </w:r>
          </w:p>
          <w:p w14:paraId="573442D9" w14:textId="53FE7458"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-удельный вес обучающихся, которым предоставлена возможность  обучаться в соответствии с федеральными государственными образовательными стандартами, в общей численности обучающихся, составит 100%;</w:t>
            </w:r>
          </w:p>
          <w:p w14:paraId="0AF55920" w14:textId="33C45A1F"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-удельный вес образовательных организаций не имеющих предписаний надзорных органов в общей численности образовательных организаций составит не менее 75%;</w:t>
            </w:r>
          </w:p>
          <w:p w14:paraId="0168CF62" w14:textId="1CD90A63"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-доступность дошкольного образования для детей в возрасте от 1,5 до 3 лет и  от 3 до 7  лет сохранится на уровне 100%;</w:t>
            </w:r>
          </w:p>
          <w:p w14:paraId="2CE8A344" w14:textId="7D19D6CF"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-доля образовательных организаций, в которых создана безбарьерная среда для инклюзивного образования детей-инвалидов составит не менее 50%;</w:t>
            </w:r>
          </w:p>
          <w:p w14:paraId="73CC382D" w14:textId="042CC8E7"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 услуг, полученных родителями (законными представителями) детей психолого-педагогической, методической и консультационной помощи будет не ниже 1200 в год;</w:t>
            </w:r>
          </w:p>
          <w:p w14:paraId="7C93FED5" w14:textId="7775AB4D"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-удельный вес обучающихся, охваченных различными формами оздоровления и отдыха в каникулярный период в общей численности детей от 7 до 17 лет составит не менее 24% от численности детей данного возраста;</w:t>
            </w:r>
          </w:p>
          <w:p w14:paraId="54A429F0" w14:textId="578090A4"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составит не менее 76,5%;</w:t>
            </w:r>
          </w:p>
          <w:p w14:paraId="38E9C011" w14:textId="631F8412" w:rsidR="007B3CC1" w:rsidRPr="00877F97" w:rsidRDefault="007B3CC1" w:rsidP="00A0112F">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Доля обучающихся 6-11-х классов, участвующих в мероприятиях проекта «Билет в будущее», в общем количестве обучающихся 6-11-х классов составит не менее 95%;</w:t>
            </w:r>
          </w:p>
          <w:p w14:paraId="565EFD9B" w14:textId="3E0A9A9F" w:rsidR="007B3CC1" w:rsidRPr="00877F97" w:rsidRDefault="007B3CC1" w:rsidP="00591822">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Доля педагогических работников образовательных организаций, которым при прохождении аттестации присвоена первая или высшая категория составит не менее 65%.</w:t>
            </w:r>
          </w:p>
        </w:tc>
      </w:tr>
      <w:tr w:rsidR="004A1861" w:rsidRPr="00877F97" w14:paraId="122CFB32" w14:textId="77777777" w:rsidTr="00661147">
        <w:trPr>
          <w:trHeight w:val="829"/>
        </w:trPr>
        <w:tc>
          <w:tcPr>
            <w:tcW w:w="2808" w:type="dxa"/>
            <w:tcBorders>
              <w:top w:val="single" w:sz="4" w:space="0" w:color="000000"/>
              <w:left w:val="single" w:sz="4" w:space="0" w:color="000000"/>
              <w:bottom w:val="single" w:sz="4" w:space="0" w:color="000000"/>
            </w:tcBorders>
          </w:tcPr>
          <w:p w14:paraId="0566D949" w14:textId="77777777" w:rsidR="004A1861" w:rsidRPr="00877F97" w:rsidRDefault="004A1861" w:rsidP="00B62DAA">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lastRenderedPageBreak/>
              <w:t>Электронный адрес размещения Программы в сети Интернет</w:t>
            </w:r>
          </w:p>
        </w:tc>
        <w:tc>
          <w:tcPr>
            <w:tcW w:w="12076" w:type="dxa"/>
            <w:tcBorders>
              <w:top w:val="single" w:sz="4" w:space="0" w:color="000000"/>
              <w:left w:val="single" w:sz="4" w:space="0" w:color="000000"/>
              <w:bottom w:val="single" w:sz="4" w:space="0" w:color="000000"/>
              <w:right w:val="single" w:sz="4" w:space="0" w:color="000000"/>
            </w:tcBorders>
          </w:tcPr>
          <w:p w14:paraId="05C5D946" w14:textId="254AE8D6" w:rsidR="003E3E22" w:rsidRPr="00877F97" w:rsidRDefault="009B2CC8" w:rsidP="00591822">
            <w:pPr>
              <w:spacing w:after="0" w:line="240" w:lineRule="auto"/>
              <w:rPr>
                <w:rFonts w:ascii="Times New Roman" w:hAnsi="Times New Roman" w:cs="Times New Roman"/>
                <w:sz w:val="24"/>
                <w:szCs w:val="24"/>
              </w:rPr>
            </w:pPr>
            <w:hyperlink r:id="rId8" w:history="1">
              <w:r w:rsidR="00686837" w:rsidRPr="00877F97">
                <w:rPr>
                  <w:rStyle w:val="aff1"/>
                  <w:rFonts w:ascii="Times New Roman" w:hAnsi="Times New Roman" w:cs="Times New Roman"/>
                  <w:sz w:val="24"/>
                  <w:szCs w:val="24"/>
                </w:rPr>
                <w:t>www.uogorodob.edusite.ru</w:t>
              </w:r>
            </w:hyperlink>
          </w:p>
        </w:tc>
      </w:tr>
    </w:tbl>
    <w:p w14:paraId="05AF6858" w14:textId="77777777" w:rsidR="00154445" w:rsidRPr="00877F97" w:rsidRDefault="00154445" w:rsidP="00154445">
      <w:pPr>
        <w:spacing w:after="0" w:line="240" w:lineRule="auto"/>
        <w:ind w:firstLine="709"/>
        <w:rPr>
          <w:rFonts w:ascii="Times New Roman" w:hAnsi="Times New Roman" w:cs="Times New Roman"/>
          <w:sz w:val="24"/>
          <w:szCs w:val="24"/>
        </w:rPr>
      </w:pPr>
    </w:p>
    <w:p w14:paraId="519E2B56" w14:textId="7EDD9BA7" w:rsidR="004A1861" w:rsidRPr="00A20461" w:rsidRDefault="005C17C6" w:rsidP="00A20461">
      <w:pPr>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rPr>
        <w:t xml:space="preserve">II. </w:t>
      </w:r>
      <w:r w:rsidR="004A1861" w:rsidRPr="00A20461">
        <w:rPr>
          <w:rFonts w:ascii="Times New Roman" w:hAnsi="Times New Roman" w:cs="Times New Roman"/>
          <w:sz w:val="28"/>
          <w:szCs w:val="28"/>
        </w:rPr>
        <w:t>Общие положения</w:t>
      </w:r>
    </w:p>
    <w:p w14:paraId="2E54D288" w14:textId="77777777" w:rsidR="006933E0" w:rsidRPr="00877F97" w:rsidRDefault="006933E0" w:rsidP="00154445">
      <w:pPr>
        <w:spacing w:after="0" w:line="240" w:lineRule="auto"/>
        <w:ind w:firstLine="709"/>
        <w:rPr>
          <w:rFonts w:ascii="Times New Roman" w:hAnsi="Times New Roman" w:cs="Times New Roman"/>
          <w:sz w:val="24"/>
          <w:szCs w:val="24"/>
        </w:rPr>
      </w:pPr>
    </w:p>
    <w:p w14:paraId="2E99A0AD" w14:textId="77777777" w:rsidR="009B72D9" w:rsidRPr="00877F97" w:rsidRDefault="009F5C36" w:rsidP="009F5C36">
      <w:pPr>
        <w:spacing w:after="0" w:line="240" w:lineRule="auto"/>
        <w:ind w:firstLine="709"/>
        <w:jc w:val="both"/>
        <w:rPr>
          <w:rFonts w:ascii="Times New Roman" w:hAnsi="Times New Roman" w:cs="Times New Roman"/>
        </w:rPr>
      </w:pPr>
      <w:r w:rsidRPr="00877F97">
        <w:rPr>
          <w:rFonts w:ascii="Times New Roman" w:hAnsi="Times New Roman" w:cs="Times New Roman"/>
          <w:sz w:val="24"/>
          <w:szCs w:val="24"/>
        </w:rPr>
        <w:t>Развитие системы образования на территории города Оби Новосибирской области осуществляется в соответствии с основными направлениями государственной, региональной и муниципальной политики через реализацию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мероприятий национального проекта "Образование", комплексов мер по модернизации муниципальной системы общего образования.</w:t>
      </w:r>
      <w:r w:rsidR="009B72D9" w:rsidRPr="00877F97">
        <w:rPr>
          <w:rFonts w:ascii="Times New Roman" w:hAnsi="Times New Roman" w:cs="Times New Roman"/>
          <w:sz w:val="24"/>
          <w:szCs w:val="24"/>
        </w:rPr>
        <w:t xml:space="preserve"> Сфера деятельности Программы-социальная.</w:t>
      </w:r>
      <w:r w:rsidR="009B72D9" w:rsidRPr="00877F97">
        <w:rPr>
          <w:rFonts w:ascii="Times New Roman" w:hAnsi="Times New Roman" w:cs="Times New Roman"/>
        </w:rPr>
        <w:t xml:space="preserve"> </w:t>
      </w:r>
    </w:p>
    <w:p w14:paraId="3AFE461A" w14:textId="56B5DC6C" w:rsidR="009F5C36" w:rsidRPr="00877F97" w:rsidRDefault="009B72D9"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rPr>
        <w:t xml:space="preserve">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 Российской Федерации на новой технологической основе, развитие безопасного информационного пространства. </w:t>
      </w:r>
    </w:p>
    <w:p w14:paraId="47D41B4D" w14:textId="48CFF814"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Программа определяет цели, задачи и направления развития муниципальной системы образования, финансовое обеспечение и механизмы реализации предусмотренных мероприятий, показатели их результативности.</w:t>
      </w:r>
    </w:p>
    <w:p w14:paraId="2F283A3B" w14:textId="77777777"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Программа разработана в целях повышения доступности, качества и эффективности системы образования с учетом потребностей граждан, общества и государства, создания условий для обеспечения реализации прав детей, проживающих на территории города Оби.</w:t>
      </w:r>
    </w:p>
    <w:p w14:paraId="70877187" w14:textId="77777777" w:rsidR="001F7609" w:rsidRPr="00877F97" w:rsidRDefault="001F7609" w:rsidP="001F760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Стратегическими ориентирами при разработке Программы выступают следующие нормативно-правовые акты:</w:t>
      </w:r>
    </w:p>
    <w:p w14:paraId="030A8C9F" w14:textId="04AFA556" w:rsidR="001F7609" w:rsidRPr="00877F97" w:rsidRDefault="00112A5A" w:rsidP="001F760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lastRenderedPageBreak/>
        <w:t>Распоряжением Правительства Российской Федерации от 06.10.2021 № 2816-р утверждены Стратегические инициативы социально-экономического развития Российской Федерации до 2030 года</w:t>
      </w:r>
      <w:r w:rsidR="001F7609" w:rsidRPr="00877F97">
        <w:rPr>
          <w:rFonts w:ascii="Times New Roman" w:hAnsi="Times New Roman" w:cs="Times New Roman"/>
          <w:sz w:val="24"/>
          <w:szCs w:val="24"/>
        </w:rPr>
        <w:t>,</w:t>
      </w:r>
      <w:r w:rsidRPr="00877F97">
        <w:rPr>
          <w:rFonts w:ascii="Times New Roman" w:hAnsi="Times New Roman" w:cs="Times New Roman"/>
          <w:sz w:val="24"/>
          <w:szCs w:val="24"/>
        </w:rPr>
        <w:t xml:space="preserve"> Указом Президента Российской Федерации от 02.07.2021 № 400 утверждена Стратегия национальной безопасности Российской Федерации</w:t>
      </w:r>
      <w:r w:rsidR="001F7609" w:rsidRPr="00877F97">
        <w:rPr>
          <w:rFonts w:ascii="Times New Roman" w:hAnsi="Times New Roman" w:cs="Times New Roman"/>
          <w:sz w:val="24"/>
          <w:szCs w:val="24"/>
        </w:rPr>
        <w:t>,</w:t>
      </w:r>
      <w:r w:rsidRPr="00877F97">
        <w:rPr>
          <w:rFonts w:ascii="Times New Roman" w:hAnsi="Times New Roman" w:cs="Times New Roman"/>
          <w:sz w:val="24"/>
          <w:szCs w:val="24"/>
        </w:rPr>
        <w:t xml:space="preserve"> Национальные цели развития Российской Федерации определенные Указом Президента Российской Федерации от 21.07.2020 № 474«О национальных целях развития России до 2030 года», </w:t>
      </w:r>
      <w:r w:rsidR="001F7609" w:rsidRPr="00877F97">
        <w:rPr>
          <w:rFonts w:ascii="Times New Roman" w:hAnsi="Times New Roman" w:cs="Times New Roman"/>
          <w:sz w:val="24"/>
          <w:szCs w:val="24"/>
        </w:rPr>
        <w:t>Р</w:t>
      </w:r>
      <w:r w:rsidRPr="00877F97">
        <w:rPr>
          <w:rFonts w:ascii="Times New Roman" w:hAnsi="Times New Roman" w:cs="Times New Roman"/>
          <w:sz w:val="24"/>
          <w:szCs w:val="24"/>
        </w:rPr>
        <w:t>аспоряжение Правительства Российской Федерации от 01.10.2021 № 2765-р утвержден Единый план по достижению национальных целей развития Российской Федерации на период до 2024 года и на плановый период до 2030 года</w:t>
      </w:r>
      <w:r w:rsidR="001F7609" w:rsidRPr="00877F97">
        <w:rPr>
          <w:rFonts w:ascii="Times New Roman" w:hAnsi="Times New Roman" w:cs="Times New Roman"/>
          <w:sz w:val="24"/>
          <w:szCs w:val="24"/>
        </w:rPr>
        <w:t xml:space="preserve">, </w:t>
      </w:r>
      <w:r w:rsidRPr="00877F97">
        <w:rPr>
          <w:rFonts w:ascii="Times New Roman" w:hAnsi="Times New Roman" w:cs="Times New Roman"/>
          <w:sz w:val="24"/>
          <w:szCs w:val="24"/>
        </w:rPr>
        <w:t>Указ</w:t>
      </w:r>
      <w:r w:rsidR="001F7609" w:rsidRPr="00877F97">
        <w:rPr>
          <w:rFonts w:ascii="Times New Roman" w:hAnsi="Times New Roman" w:cs="Times New Roman"/>
          <w:sz w:val="24"/>
          <w:szCs w:val="24"/>
        </w:rPr>
        <w:t>ы</w:t>
      </w:r>
      <w:r w:rsidRPr="00877F97">
        <w:rPr>
          <w:rFonts w:ascii="Times New Roman" w:hAnsi="Times New Roman" w:cs="Times New Roman"/>
          <w:sz w:val="24"/>
          <w:szCs w:val="24"/>
        </w:rPr>
        <w:t xml:space="preserve"> Президента Российской Федерации: 7 -от 07.05.2012 № 597 «О мероприятиях по реализации государственной социальной политики»; -от 29.05.2017 № 240 «Об объявлении в Российской Федерации Десятилетия детства». На региональном уровне приоритеты развития системы образования определяются следующими документами: - постановлением Правительства Новосибирской области от 31.12.2015 №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-приказом министерства образования Новосибирской области от 24.05.2022 №1041 «Об утверждении Концепции управления качеством образования в Новосибирской области с 2022 по 2027 год». </w:t>
      </w:r>
    </w:p>
    <w:p w14:paraId="3E35E786" w14:textId="283EBF8B" w:rsidR="001F7609" w:rsidRPr="00877F97" w:rsidRDefault="001F7609" w:rsidP="001F760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w:t>
      </w:r>
      <w:r w:rsidR="00112A5A" w:rsidRPr="00877F97">
        <w:rPr>
          <w:rFonts w:ascii="Times New Roman" w:hAnsi="Times New Roman" w:cs="Times New Roman"/>
          <w:sz w:val="24"/>
          <w:szCs w:val="24"/>
        </w:rPr>
        <w:t>равовой основой разработки программы на муниципальном уровне явля</w:t>
      </w:r>
      <w:r w:rsidRPr="00877F97">
        <w:rPr>
          <w:rFonts w:ascii="Times New Roman" w:hAnsi="Times New Roman" w:cs="Times New Roman"/>
          <w:sz w:val="24"/>
          <w:szCs w:val="24"/>
        </w:rPr>
        <w:t xml:space="preserve">ется прогноз социально-экономического развития города </w:t>
      </w:r>
      <w:r w:rsidR="00BC7A08" w:rsidRPr="00877F97">
        <w:rPr>
          <w:rFonts w:ascii="Times New Roman" w:hAnsi="Times New Roman" w:cs="Times New Roman"/>
          <w:sz w:val="24"/>
          <w:szCs w:val="24"/>
        </w:rPr>
        <w:t>О</w:t>
      </w:r>
      <w:r w:rsidRPr="00877F97">
        <w:rPr>
          <w:rFonts w:ascii="Times New Roman" w:hAnsi="Times New Roman" w:cs="Times New Roman"/>
          <w:sz w:val="24"/>
          <w:szCs w:val="24"/>
        </w:rPr>
        <w:t>би Новосибирской области, утвержденный постановлением администрации города Оби  от 09.08.2023г «</w:t>
      </w:r>
      <w:r w:rsidRPr="00877F97">
        <w:rPr>
          <w:rFonts w:ascii="Times New Roman" w:hAnsi="Times New Roman" w:cs="Times New Roman"/>
        </w:rPr>
        <w:t xml:space="preserve">Об утверждении приоритетов и основных параметров прогноза социально-экономического развития города Оби Новосибирской области на 2024 год и на плановый период 2025 и 2026 годов». </w:t>
      </w:r>
      <w:r w:rsidR="00112A5A" w:rsidRPr="00877F97">
        <w:rPr>
          <w:rFonts w:ascii="Times New Roman" w:hAnsi="Times New Roman" w:cs="Times New Roman"/>
          <w:sz w:val="24"/>
          <w:szCs w:val="24"/>
        </w:rPr>
        <w:t xml:space="preserve">Настоящая муниципальная программа является продолжением муниципальной программы «Развитие </w:t>
      </w:r>
      <w:r w:rsidRPr="00877F97">
        <w:rPr>
          <w:rFonts w:ascii="Times New Roman" w:hAnsi="Times New Roman" w:cs="Times New Roman"/>
          <w:sz w:val="24"/>
          <w:szCs w:val="24"/>
        </w:rPr>
        <w:t>системы образования города Оби Новосибирской области на 2021-2024годы»</w:t>
      </w:r>
      <w:r w:rsidR="00112A5A" w:rsidRPr="00877F97">
        <w:rPr>
          <w:rFonts w:ascii="Times New Roman" w:hAnsi="Times New Roman" w:cs="Times New Roman"/>
          <w:sz w:val="24"/>
          <w:szCs w:val="24"/>
        </w:rPr>
        <w:t>. Ее основное назначение состоит в обеспечении устойчивого функционирования системы образования в современных, организационных и нормативно-правовых условиях при реализации национального проекта «Образование».</w:t>
      </w:r>
      <w:r w:rsidRPr="00877F97">
        <w:rPr>
          <w:rFonts w:ascii="Times New Roman" w:hAnsi="Times New Roman" w:cs="Times New Roman"/>
          <w:sz w:val="24"/>
          <w:szCs w:val="24"/>
        </w:rPr>
        <w:t xml:space="preserve"> </w:t>
      </w:r>
    </w:p>
    <w:p w14:paraId="3388343E" w14:textId="4EEA7645"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Понятия и термины, используемые в Программе:</w:t>
      </w:r>
    </w:p>
    <w:p w14:paraId="0B48EDEB" w14:textId="77777777"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ГИА -государственная итоговая аттестация,</w:t>
      </w:r>
    </w:p>
    <w:p w14:paraId="07DBF71D" w14:textId="77777777"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ЕГЭ-единый государственный экзамен,</w:t>
      </w:r>
    </w:p>
    <w:p w14:paraId="1CA3C37E" w14:textId="441030B3"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МБУ ДО ГЦДО «Лидер» -муниципально</w:t>
      </w:r>
      <w:r w:rsidR="00146D8D" w:rsidRPr="00877F97">
        <w:rPr>
          <w:rFonts w:ascii="Times New Roman" w:hAnsi="Times New Roman" w:cs="Times New Roman"/>
          <w:sz w:val="24"/>
          <w:szCs w:val="24"/>
        </w:rPr>
        <w:t>е бюджетное</w:t>
      </w:r>
      <w:r w:rsidRPr="00877F97">
        <w:rPr>
          <w:rFonts w:ascii="Times New Roman" w:hAnsi="Times New Roman" w:cs="Times New Roman"/>
          <w:sz w:val="24"/>
          <w:szCs w:val="24"/>
        </w:rPr>
        <w:t xml:space="preserve"> учреждение дополнительного образования </w:t>
      </w:r>
      <w:r w:rsidR="00146D8D" w:rsidRPr="00877F97">
        <w:rPr>
          <w:rFonts w:ascii="Times New Roman" w:hAnsi="Times New Roman" w:cs="Times New Roman"/>
          <w:sz w:val="24"/>
          <w:szCs w:val="24"/>
        </w:rPr>
        <w:t>«Г</w:t>
      </w:r>
      <w:r w:rsidRPr="00877F97">
        <w:rPr>
          <w:rFonts w:ascii="Times New Roman" w:hAnsi="Times New Roman" w:cs="Times New Roman"/>
          <w:sz w:val="24"/>
          <w:szCs w:val="24"/>
        </w:rPr>
        <w:t>ородской центр дополнительного образования  «Лидер»,</w:t>
      </w:r>
    </w:p>
    <w:p w14:paraId="518F75D7" w14:textId="67FF3721"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МИНОБР НСО -министерство образования Новосибирской области</w:t>
      </w:r>
      <w:r w:rsidR="00991608" w:rsidRPr="00877F97">
        <w:rPr>
          <w:rFonts w:ascii="Times New Roman" w:hAnsi="Times New Roman" w:cs="Times New Roman"/>
          <w:sz w:val="24"/>
          <w:szCs w:val="24"/>
        </w:rPr>
        <w:t>,</w:t>
      </w:r>
    </w:p>
    <w:p w14:paraId="07A8945F" w14:textId="124B260B"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МКУ Центр «Вера»- муниципальное казенное учреждение «Центр психолого-педагогической, медицинской и социальной помощи «Вера»</w:t>
      </w:r>
      <w:r w:rsidR="00991608" w:rsidRPr="00877F97">
        <w:rPr>
          <w:rFonts w:ascii="Times New Roman" w:hAnsi="Times New Roman" w:cs="Times New Roman"/>
          <w:sz w:val="24"/>
          <w:szCs w:val="24"/>
        </w:rPr>
        <w:t>,</w:t>
      </w:r>
    </w:p>
    <w:p w14:paraId="597472CE" w14:textId="77777777"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ОВЗ-особые возможности здоровья,</w:t>
      </w:r>
    </w:p>
    <w:p w14:paraId="63651E2D" w14:textId="11C0B141"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Учредитель</w:t>
      </w:r>
      <w:r w:rsidR="00D0221A" w:rsidRPr="00877F97">
        <w:rPr>
          <w:rFonts w:ascii="Times New Roman" w:hAnsi="Times New Roman" w:cs="Times New Roman"/>
          <w:sz w:val="24"/>
          <w:szCs w:val="24"/>
        </w:rPr>
        <w:t xml:space="preserve"> </w:t>
      </w:r>
      <w:r w:rsidRPr="00877F97">
        <w:rPr>
          <w:rFonts w:ascii="Times New Roman" w:hAnsi="Times New Roman" w:cs="Times New Roman"/>
          <w:sz w:val="24"/>
          <w:szCs w:val="24"/>
        </w:rPr>
        <w:t>-</w:t>
      </w:r>
      <w:r w:rsidR="00D0221A" w:rsidRPr="00877F97">
        <w:rPr>
          <w:rFonts w:ascii="Times New Roman" w:hAnsi="Times New Roman" w:cs="Times New Roman"/>
          <w:sz w:val="24"/>
          <w:szCs w:val="24"/>
        </w:rPr>
        <w:t xml:space="preserve"> </w:t>
      </w:r>
      <w:r w:rsidRPr="00877F97">
        <w:rPr>
          <w:rFonts w:ascii="Times New Roman" w:hAnsi="Times New Roman" w:cs="Times New Roman"/>
          <w:sz w:val="24"/>
          <w:szCs w:val="24"/>
        </w:rPr>
        <w:t>администрация города Оби Новосибирской области</w:t>
      </w:r>
      <w:r w:rsidR="00991608" w:rsidRPr="00877F97">
        <w:rPr>
          <w:rFonts w:ascii="Times New Roman" w:hAnsi="Times New Roman" w:cs="Times New Roman"/>
          <w:sz w:val="24"/>
          <w:szCs w:val="24"/>
        </w:rPr>
        <w:t>,</w:t>
      </w:r>
    </w:p>
    <w:p w14:paraId="3943A048" w14:textId="1D750B9B" w:rsidR="009F5C36"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ФГОС - федеральные государственные образовательные стандарты</w:t>
      </w:r>
      <w:r w:rsidR="00991608" w:rsidRPr="00877F97">
        <w:rPr>
          <w:rFonts w:ascii="Times New Roman" w:hAnsi="Times New Roman" w:cs="Times New Roman"/>
          <w:sz w:val="24"/>
          <w:szCs w:val="24"/>
        </w:rPr>
        <w:t>,</w:t>
      </w:r>
    </w:p>
    <w:p w14:paraId="6C2A453F" w14:textId="2E4AFB79" w:rsidR="0036757F" w:rsidRPr="00877F97" w:rsidRDefault="009F5C36" w:rsidP="009F5C36">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ФГОС НО ОВЗ-федеральные государственные образовательные стандарты начального образования для лиц с ОВЗ</w:t>
      </w:r>
      <w:r w:rsidR="00991608" w:rsidRPr="00877F97">
        <w:rPr>
          <w:rFonts w:ascii="Times New Roman" w:hAnsi="Times New Roman" w:cs="Times New Roman"/>
          <w:sz w:val="24"/>
          <w:szCs w:val="24"/>
        </w:rPr>
        <w:t>.</w:t>
      </w:r>
    </w:p>
    <w:p w14:paraId="6440FC8C" w14:textId="77777777" w:rsidR="0036757F" w:rsidRPr="00877F97" w:rsidRDefault="0036757F" w:rsidP="009F5C36">
      <w:pPr>
        <w:spacing w:after="0" w:line="240" w:lineRule="auto"/>
        <w:ind w:firstLine="709"/>
        <w:jc w:val="both"/>
        <w:rPr>
          <w:rFonts w:ascii="Times New Roman" w:hAnsi="Times New Roman" w:cs="Times New Roman"/>
          <w:sz w:val="24"/>
          <w:szCs w:val="24"/>
        </w:rPr>
      </w:pPr>
    </w:p>
    <w:p w14:paraId="7891A085" w14:textId="0D95AA56" w:rsidR="004A1861" w:rsidRPr="00A20461" w:rsidRDefault="004A1861" w:rsidP="00A20461">
      <w:pPr>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rPr>
        <w:t>III. Характеристика сферы действия Программы</w:t>
      </w:r>
    </w:p>
    <w:p w14:paraId="03D93D9A" w14:textId="77777777" w:rsidR="006933E0" w:rsidRPr="00877F97" w:rsidRDefault="006933E0" w:rsidP="009F5C36">
      <w:pPr>
        <w:spacing w:after="0" w:line="240" w:lineRule="auto"/>
        <w:ind w:firstLine="709"/>
        <w:jc w:val="both"/>
        <w:rPr>
          <w:rFonts w:ascii="Times New Roman" w:hAnsi="Times New Roman" w:cs="Times New Roman"/>
          <w:sz w:val="24"/>
          <w:szCs w:val="24"/>
        </w:rPr>
      </w:pPr>
    </w:p>
    <w:p w14:paraId="68B3EA99"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 условиях масштабных преобразований в социальной и экономической жизни муниципалитета к системе образования предъявляются высокие требования:</w:t>
      </w:r>
    </w:p>
    <w:p w14:paraId="593BE55E"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обеспечение разнообразия и вариативности образовательных программ, способных повысить доступность и качество всех образовательных услуг;</w:t>
      </w:r>
    </w:p>
    <w:p w14:paraId="69DB35AA"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достижение соответствия содержания и качества образовательных услуг запросам населения и муниципального рынка труда;</w:t>
      </w:r>
    </w:p>
    <w:p w14:paraId="19A6B7E4"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повышение эффективности управления системой образования, в том числе бюджетными расходами.</w:t>
      </w:r>
    </w:p>
    <w:p w14:paraId="2BE96658"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Несмотря на ряд позитивных изменений, произошедших в системе образования города в ходе реализации Концепции модернизации российского образования на период до 2025 года и увеличения бюджетных расходов на образование, в настоящее время сохраняются проблемы, которые не позволяют говорить о том, что процесс развития и модернизации данной сферы удовлетворяет общество.</w:t>
      </w:r>
    </w:p>
    <w:p w14:paraId="34080082" w14:textId="07DB96B4"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 системе образования функционирует 1</w:t>
      </w:r>
      <w:r w:rsidR="00D0221A" w:rsidRPr="00877F97">
        <w:rPr>
          <w:rFonts w:ascii="Times New Roman" w:hAnsi="Times New Roman" w:cs="Times New Roman"/>
          <w:sz w:val="24"/>
          <w:szCs w:val="24"/>
        </w:rPr>
        <w:t>0</w:t>
      </w:r>
      <w:r w:rsidRPr="00877F97">
        <w:rPr>
          <w:rFonts w:ascii="Times New Roman" w:hAnsi="Times New Roman" w:cs="Times New Roman"/>
          <w:sz w:val="24"/>
          <w:szCs w:val="24"/>
        </w:rPr>
        <w:t xml:space="preserve"> муниципальных организаций различных типов и видов с контингентом обучающихся и воспитанников более 5 тыс. человек.</w:t>
      </w:r>
    </w:p>
    <w:p w14:paraId="21494321" w14:textId="71166887" w:rsidR="00591822"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 </w:t>
      </w:r>
      <w:r w:rsidR="00D0221A" w:rsidRPr="00877F97">
        <w:rPr>
          <w:rFonts w:ascii="Times New Roman" w:hAnsi="Times New Roman" w:cs="Times New Roman"/>
          <w:sz w:val="24"/>
          <w:szCs w:val="24"/>
        </w:rPr>
        <w:t>период с 2020 по 2024</w:t>
      </w:r>
      <w:r w:rsidR="00591822" w:rsidRPr="00877F97">
        <w:rPr>
          <w:rFonts w:ascii="Times New Roman" w:hAnsi="Times New Roman" w:cs="Times New Roman"/>
          <w:sz w:val="24"/>
          <w:szCs w:val="24"/>
        </w:rPr>
        <w:t xml:space="preserve"> </w:t>
      </w:r>
      <w:r w:rsidR="00D0221A" w:rsidRPr="00877F97">
        <w:rPr>
          <w:rFonts w:ascii="Times New Roman" w:hAnsi="Times New Roman" w:cs="Times New Roman"/>
          <w:sz w:val="24"/>
          <w:szCs w:val="24"/>
        </w:rPr>
        <w:t>года проведена реорганизация МБОУ начальная школа путем присоединения к МБОУ Толмачевская школа №60</w:t>
      </w:r>
      <w:r w:rsidR="00591822" w:rsidRPr="00877F97">
        <w:rPr>
          <w:rFonts w:ascii="Times New Roman" w:hAnsi="Times New Roman" w:cs="Times New Roman"/>
          <w:sz w:val="24"/>
          <w:szCs w:val="24"/>
        </w:rPr>
        <w:t>, закрыт корпус МБДОУ детский сад №107 «Тополек» на 27 мест  и корпус МБДОУ детский сад №2 «Березка» на 97 мест в связи с отсутствием актуальной очереди на получение образовательной услуги и услуги присмотра и ухода за детьми, МБУ ДО ГЦДО «Лидер» переименовано в связи с передачей полномочий по спорту в иные структуры.</w:t>
      </w:r>
    </w:p>
    <w:p w14:paraId="4DACEEB6" w14:textId="77777777" w:rsidR="00591822" w:rsidRPr="00877F97" w:rsidRDefault="00591822"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Количество юридических лиц не изменилось. </w:t>
      </w:r>
    </w:p>
    <w:p w14:paraId="3C34CCCF" w14:textId="34D8AC95" w:rsidR="005A4DE6"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Посещают детские сады </w:t>
      </w:r>
      <w:r w:rsidR="00591822" w:rsidRPr="00877F97">
        <w:rPr>
          <w:rFonts w:ascii="Times New Roman" w:eastAsia="Calibri" w:hAnsi="Times New Roman" w:cs="Times New Roman"/>
          <w:sz w:val="24"/>
          <w:szCs w:val="24"/>
          <w:lang w:eastAsia="en-US"/>
        </w:rPr>
        <w:t>1436 воспитанников</w:t>
      </w:r>
      <w:r w:rsidR="007C2672" w:rsidRPr="00877F97">
        <w:rPr>
          <w:rFonts w:ascii="Times New Roman" w:eastAsia="Calibri" w:hAnsi="Times New Roman" w:cs="Times New Roman"/>
          <w:sz w:val="24"/>
          <w:szCs w:val="24"/>
          <w:lang w:eastAsia="en-US"/>
        </w:rPr>
        <w:t>.</w:t>
      </w:r>
      <w:r w:rsidR="00591822" w:rsidRPr="00877F97">
        <w:rPr>
          <w:rFonts w:ascii="Times New Roman" w:eastAsia="Calibri" w:hAnsi="Times New Roman" w:cs="Times New Roman"/>
          <w:sz w:val="24"/>
          <w:szCs w:val="24"/>
          <w:lang w:eastAsia="en-US"/>
        </w:rPr>
        <w:t xml:space="preserve"> (</w:t>
      </w:r>
      <w:r w:rsidR="00591822" w:rsidRPr="00877F97">
        <w:rPr>
          <w:rFonts w:ascii="Times New Roman" w:eastAsia="Calibri" w:hAnsi="Times New Roman" w:cs="Times New Roman"/>
          <w:color w:val="1A1A1A"/>
          <w:sz w:val="24"/>
          <w:szCs w:val="24"/>
          <w:lang w:eastAsia="en-US"/>
        </w:rPr>
        <w:t xml:space="preserve">67 групп, из них: 38 – общеразвивающей направленности, 18 – комбинированной направленности, 11 – для детей раннего возраста, всего воспитывается 1436 детей дошкольного возраста, из них: </w:t>
      </w:r>
      <w:r w:rsidR="00591822" w:rsidRPr="00877F97">
        <w:rPr>
          <w:rFonts w:ascii="Times New Roman" w:eastAsia="Calibri" w:hAnsi="Times New Roman" w:cs="Times New Roman"/>
          <w:sz w:val="24"/>
          <w:szCs w:val="24"/>
          <w:lang w:eastAsia="en-US"/>
        </w:rPr>
        <w:t>- от 1,5 до 3 лет – 221 детей; - от 3 до 7 лет – 1215 детей.)</w:t>
      </w:r>
      <w:r w:rsidR="005A4DE6" w:rsidRPr="00877F97">
        <w:rPr>
          <w:rFonts w:ascii="Times New Roman" w:eastAsia="Calibri" w:hAnsi="Times New Roman" w:cs="Times New Roman"/>
          <w:sz w:val="24"/>
          <w:szCs w:val="24"/>
          <w:lang w:eastAsia="en-US"/>
        </w:rPr>
        <w:t xml:space="preserve">. </w:t>
      </w:r>
      <w:r w:rsidR="00591822" w:rsidRPr="00877F97">
        <w:rPr>
          <w:rFonts w:ascii="Times New Roman" w:eastAsia="Calibri" w:hAnsi="Times New Roman" w:cs="Times New Roman"/>
          <w:sz w:val="24"/>
          <w:szCs w:val="24"/>
          <w:lang w:eastAsia="en-US"/>
        </w:rPr>
        <w:t xml:space="preserve"> </w:t>
      </w:r>
      <w:r w:rsidRPr="00877F97">
        <w:rPr>
          <w:rFonts w:ascii="Times New Roman" w:hAnsi="Times New Roman" w:cs="Times New Roman"/>
          <w:sz w:val="24"/>
          <w:szCs w:val="24"/>
        </w:rPr>
        <w:t xml:space="preserve"> Показатель процента укомплектованности дошкольных организаций </w:t>
      </w:r>
      <w:r w:rsidR="005A4DE6" w:rsidRPr="00877F97">
        <w:rPr>
          <w:rFonts w:ascii="Times New Roman" w:hAnsi="Times New Roman" w:cs="Times New Roman"/>
          <w:sz w:val="24"/>
          <w:szCs w:val="24"/>
        </w:rPr>
        <w:t>93%</w:t>
      </w:r>
      <w:r w:rsidR="00B73764" w:rsidRPr="00877F97">
        <w:rPr>
          <w:rFonts w:ascii="Times New Roman" w:hAnsi="Times New Roman" w:cs="Times New Roman"/>
          <w:sz w:val="24"/>
          <w:szCs w:val="24"/>
        </w:rPr>
        <w:t xml:space="preserve">, в </w:t>
      </w:r>
      <w:r w:rsidR="005A4DE6" w:rsidRPr="00877F97">
        <w:rPr>
          <w:rFonts w:ascii="Times New Roman" w:hAnsi="Times New Roman" w:cs="Times New Roman"/>
          <w:sz w:val="24"/>
          <w:szCs w:val="24"/>
        </w:rPr>
        <w:t xml:space="preserve"> связи с отсутствием актуальной очереди.</w:t>
      </w:r>
    </w:p>
    <w:p w14:paraId="14767153" w14:textId="762CF47A" w:rsidR="009578CD" w:rsidRPr="00877F97" w:rsidRDefault="005A4DE6"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 целях обеспечения равного доступа к качественному</w:t>
      </w:r>
      <w:r w:rsidR="009578CD" w:rsidRPr="00877F97">
        <w:rPr>
          <w:rFonts w:ascii="Times New Roman" w:hAnsi="Times New Roman" w:cs="Times New Roman"/>
          <w:sz w:val="24"/>
          <w:szCs w:val="24"/>
        </w:rPr>
        <w:t xml:space="preserve"> образованию и здоровьесбережению в</w:t>
      </w:r>
      <w:r w:rsidR="006C3D50" w:rsidRPr="00877F97">
        <w:rPr>
          <w:rFonts w:ascii="Times New Roman" w:hAnsi="Times New Roman" w:cs="Times New Roman"/>
          <w:sz w:val="24"/>
          <w:szCs w:val="24"/>
        </w:rPr>
        <w:t>о всех детских садах созданы комбинированные группы</w:t>
      </w:r>
      <w:r w:rsidR="009578CD"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 xml:space="preserve">и 1 санаторная группа для детей с туберкулезной интоксикаций. </w:t>
      </w:r>
      <w:r w:rsidR="009578CD" w:rsidRPr="00877F97">
        <w:rPr>
          <w:rFonts w:ascii="Times New Roman" w:hAnsi="Times New Roman" w:cs="Times New Roman"/>
          <w:sz w:val="24"/>
          <w:szCs w:val="24"/>
        </w:rPr>
        <w:t>Осуществляется витаминизация питания воспитанников.</w:t>
      </w:r>
      <w:r w:rsidR="00B73764" w:rsidRPr="00877F97">
        <w:rPr>
          <w:rFonts w:ascii="Times New Roman" w:hAnsi="Times New Roman" w:cs="Times New Roman"/>
          <w:sz w:val="24"/>
          <w:szCs w:val="24"/>
        </w:rPr>
        <w:t xml:space="preserve"> Планируется обогащение питания детей пробиотиками регионального производителя в режиме 10 дней весной и 10 дней осенью.</w:t>
      </w:r>
    </w:p>
    <w:p w14:paraId="712AF9FF" w14:textId="2CA1DBF6" w:rsidR="009578CD" w:rsidRPr="00877F97" w:rsidRDefault="009578C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 предыдущие годы создана современная предметная развивающая среда в дошкольных организациях, благоустроены территории, созданы условия антитеррористической безопасности. Тем не менее износ зданий детских садов  №1, №2, №3 требует капитального ремонта систем  жизнеобеспечения. Необходимо создать условия для занятий физкультурой и спортом на уличных площадках детских садов, </w:t>
      </w:r>
      <w:r w:rsidRPr="00877F97">
        <w:rPr>
          <w:rFonts w:ascii="Times New Roman" w:hAnsi="Times New Roman" w:cs="Times New Roman"/>
          <w:sz w:val="24"/>
          <w:szCs w:val="24"/>
        </w:rPr>
        <w:lastRenderedPageBreak/>
        <w:t xml:space="preserve">продолжить  установку систем контроля управления доступом на территории  учреждений, замену систем автоматической пожарной сигнализации в связи с  превышением срока эксплуатации  более 10 лет, замену изношенных малых архитектурных форм, замену оборудования систем видеонаблюдения как в помещениях детских садов так и по периметру зданий. Необходимо продолжить работу по формированию законопослушного </w:t>
      </w:r>
      <w:r w:rsidR="00A75732" w:rsidRPr="00877F97">
        <w:rPr>
          <w:rFonts w:ascii="Times New Roman" w:hAnsi="Times New Roman" w:cs="Times New Roman"/>
          <w:sz w:val="24"/>
          <w:szCs w:val="24"/>
        </w:rPr>
        <w:t>поведения</w:t>
      </w:r>
      <w:r w:rsidRPr="00877F97">
        <w:rPr>
          <w:rFonts w:ascii="Times New Roman" w:hAnsi="Times New Roman" w:cs="Times New Roman"/>
          <w:sz w:val="24"/>
          <w:szCs w:val="24"/>
        </w:rPr>
        <w:t xml:space="preserve"> дошкольников в вопросах дорожной безопасности путем устройства авторого</w:t>
      </w:r>
      <w:r w:rsidR="00995345" w:rsidRPr="00877F97">
        <w:rPr>
          <w:rFonts w:ascii="Times New Roman" w:hAnsi="Times New Roman" w:cs="Times New Roman"/>
          <w:sz w:val="24"/>
          <w:szCs w:val="24"/>
        </w:rPr>
        <w:t>ро</w:t>
      </w:r>
      <w:r w:rsidRPr="00877F97">
        <w:rPr>
          <w:rFonts w:ascii="Times New Roman" w:hAnsi="Times New Roman" w:cs="Times New Roman"/>
          <w:sz w:val="24"/>
          <w:szCs w:val="24"/>
        </w:rPr>
        <w:t xml:space="preserve">дков на </w:t>
      </w:r>
      <w:r w:rsidR="00A75732" w:rsidRPr="00877F97">
        <w:rPr>
          <w:rFonts w:ascii="Times New Roman" w:hAnsi="Times New Roman" w:cs="Times New Roman"/>
          <w:sz w:val="24"/>
          <w:szCs w:val="24"/>
        </w:rPr>
        <w:t>территориях</w:t>
      </w:r>
      <w:r w:rsidRPr="00877F97">
        <w:rPr>
          <w:rFonts w:ascii="Times New Roman" w:hAnsi="Times New Roman" w:cs="Times New Roman"/>
          <w:sz w:val="24"/>
          <w:szCs w:val="24"/>
        </w:rPr>
        <w:t xml:space="preserve"> детских садов.</w:t>
      </w:r>
      <w:r w:rsidR="00A75732" w:rsidRPr="00877F97">
        <w:rPr>
          <w:rFonts w:ascii="Times New Roman" w:hAnsi="Times New Roman" w:cs="Times New Roman"/>
          <w:sz w:val="24"/>
          <w:szCs w:val="24"/>
        </w:rPr>
        <w:t xml:space="preserve"> В целях исполнения федерального законодательства о символах Российской Федерации обеспечить установку флагштоков на территориях учреждений. </w:t>
      </w:r>
    </w:p>
    <w:p w14:paraId="141D953C" w14:textId="5B6131EC"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w:t>
      </w:r>
      <w:r w:rsidR="006C3D50" w:rsidRPr="00877F97">
        <w:rPr>
          <w:rFonts w:ascii="Times New Roman" w:hAnsi="Times New Roman" w:cs="Times New Roman"/>
          <w:sz w:val="24"/>
          <w:szCs w:val="24"/>
        </w:rPr>
        <w:t xml:space="preserve"> городе функционирует </w:t>
      </w:r>
      <w:r w:rsidR="00A75732" w:rsidRPr="00877F97">
        <w:rPr>
          <w:rFonts w:ascii="Times New Roman" w:hAnsi="Times New Roman" w:cs="Times New Roman"/>
          <w:sz w:val="24"/>
          <w:szCs w:val="24"/>
        </w:rPr>
        <w:t>3</w:t>
      </w:r>
      <w:r w:rsidR="006C3D50" w:rsidRPr="00877F97">
        <w:rPr>
          <w:rFonts w:ascii="Times New Roman" w:hAnsi="Times New Roman" w:cs="Times New Roman"/>
          <w:sz w:val="24"/>
          <w:szCs w:val="24"/>
        </w:rPr>
        <w:t xml:space="preserve"> негосударственных организации по развитию, присмотру и уходу за детьми в возрасте от 2 месяцев на 80 мест, одно из них имеет лицензию на программы дополнительного образования.</w:t>
      </w:r>
      <w:r w:rsidR="00A75732" w:rsidRPr="00877F97">
        <w:rPr>
          <w:rFonts w:ascii="Times New Roman" w:hAnsi="Times New Roman" w:cs="Times New Roman"/>
          <w:sz w:val="24"/>
          <w:szCs w:val="24"/>
        </w:rPr>
        <w:t xml:space="preserve"> </w:t>
      </w:r>
    </w:p>
    <w:p w14:paraId="693A1343" w14:textId="1274814A"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Несмотря на принятые меры, вопрос доступности качественного дошкольного образования для детей от 2 месяцев до 3 лет остается актуальным, </w:t>
      </w:r>
      <w:r w:rsidR="00A75732" w:rsidRPr="00877F97">
        <w:rPr>
          <w:rFonts w:ascii="Times New Roman" w:hAnsi="Times New Roman" w:cs="Times New Roman"/>
          <w:sz w:val="24"/>
          <w:szCs w:val="24"/>
        </w:rPr>
        <w:t xml:space="preserve">так как в городе ведется  активное жилищное строительство (только в ближайшие три года планируется ввести 45 тыс.кв.м жилья), наблюдается </w:t>
      </w:r>
      <w:r w:rsidRPr="00877F97">
        <w:rPr>
          <w:rFonts w:ascii="Times New Roman" w:hAnsi="Times New Roman" w:cs="Times New Roman"/>
          <w:sz w:val="24"/>
          <w:szCs w:val="24"/>
        </w:rPr>
        <w:t>приток населения из других муниципальных образований</w:t>
      </w:r>
      <w:r w:rsidR="00A75732" w:rsidRPr="00877F97">
        <w:rPr>
          <w:rFonts w:ascii="Times New Roman" w:hAnsi="Times New Roman" w:cs="Times New Roman"/>
          <w:sz w:val="24"/>
          <w:szCs w:val="24"/>
        </w:rPr>
        <w:t xml:space="preserve"> и </w:t>
      </w:r>
      <w:r w:rsidRPr="00877F97">
        <w:rPr>
          <w:rFonts w:ascii="Times New Roman" w:hAnsi="Times New Roman" w:cs="Times New Roman"/>
          <w:sz w:val="24"/>
          <w:szCs w:val="24"/>
        </w:rPr>
        <w:t xml:space="preserve"> увеличение миграционных процессов.</w:t>
      </w:r>
      <w:r w:rsidR="00B73764" w:rsidRPr="00877F97">
        <w:rPr>
          <w:rFonts w:ascii="Times New Roman" w:hAnsi="Times New Roman" w:cs="Times New Roman"/>
          <w:sz w:val="24"/>
          <w:szCs w:val="24"/>
        </w:rPr>
        <w:t xml:space="preserve"> Актуально также расположение зданий детских садов в связи со сложной транспортной развязкой в городе Оби. Так, наибольшим спросом пользуется МБДОУ детский сад №1 «Родничок», расположенный в микрорайоне Геодезии.</w:t>
      </w:r>
    </w:p>
    <w:p w14:paraId="07E736EA" w14:textId="4C32694D" w:rsidR="00D92335" w:rsidRPr="00877F97" w:rsidRDefault="00D92335" w:rsidP="006C3D50">
      <w:pPr>
        <w:spacing w:after="0" w:line="240" w:lineRule="auto"/>
        <w:ind w:firstLine="709"/>
        <w:jc w:val="both"/>
        <w:rPr>
          <w:rFonts w:ascii="Times New Roman" w:hAnsi="Times New Roman" w:cs="Times New Roman"/>
          <w:sz w:val="24"/>
          <w:szCs w:val="24"/>
        </w:rPr>
      </w:pPr>
    </w:p>
    <w:p w14:paraId="75A51048" w14:textId="7B9FCBC5" w:rsidR="00D92335" w:rsidRPr="00877F97" w:rsidRDefault="00D92335" w:rsidP="00D92335">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Программные мероприятия ориентированы на следующие прогнозные характеристики развития системы дошкольного образования:  </w:t>
      </w:r>
    </w:p>
    <w:p w14:paraId="586E8A79" w14:textId="77777777" w:rsidR="00D92335" w:rsidRPr="00877F97" w:rsidRDefault="00D92335" w:rsidP="00D92335">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повышение качества образования за счет модернизации содержания и технологий образования;</w:t>
      </w:r>
    </w:p>
    <w:p w14:paraId="23C32896" w14:textId="66B0F402" w:rsidR="00D92335" w:rsidRPr="00877F97" w:rsidRDefault="00D92335" w:rsidP="00D92335">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увеличение количества образовательных учреждений, обеспечивающих современные условия обучения</w:t>
      </w:r>
      <w:r w:rsidR="00B73764" w:rsidRPr="00877F97">
        <w:rPr>
          <w:rFonts w:ascii="Times New Roman" w:hAnsi="Times New Roman" w:cs="Times New Roman"/>
          <w:sz w:val="24"/>
          <w:szCs w:val="24"/>
        </w:rPr>
        <w:t>, в том числе путем проведения капитального ремонта в зданиях детских садов №1, №2, №3, с разработкой ПСД и ее государственной экспертизы</w:t>
      </w:r>
      <w:r w:rsidRPr="00877F97">
        <w:rPr>
          <w:rFonts w:ascii="Times New Roman" w:hAnsi="Times New Roman" w:cs="Times New Roman"/>
          <w:sz w:val="24"/>
          <w:szCs w:val="24"/>
        </w:rPr>
        <w:t>.</w:t>
      </w:r>
    </w:p>
    <w:p w14:paraId="44FE94F3" w14:textId="77777777" w:rsidR="00D92335" w:rsidRPr="00877F97" w:rsidRDefault="00D92335" w:rsidP="006C3D50">
      <w:pPr>
        <w:spacing w:after="0" w:line="240" w:lineRule="auto"/>
        <w:ind w:firstLine="709"/>
        <w:jc w:val="both"/>
        <w:rPr>
          <w:rFonts w:ascii="Times New Roman" w:hAnsi="Times New Roman" w:cs="Times New Roman"/>
          <w:sz w:val="24"/>
          <w:szCs w:val="24"/>
        </w:rPr>
      </w:pPr>
    </w:p>
    <w:p w14:paraId="68210A7B" w14:textId="77777777" w:rsidR="00A75732" w:rsidRPr="00877F97" w:rsidRDefault="00A75732"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Все школы города Оби </w:t>
      </w:r>
      <w:r w:rsidR="006C3D50" w:rsidRPr="00877F97">
        <w:rPr>
          <w:rFonts w:ascii="Times New Roman" w:hAnsi="Times New Roman" w:cs="Times New Roman"/>
          <w:sz w:val="24"/>
          <w:szCs w:val="24"/>
        </w:rPr>
        <w:t>реализуют программы начального, основного и среднего общего образования</w:t>
      </w:r>
      <w:r w:rsidRPr="00877F97">
        <w:rPr>
          <w:rFonts w:ascii="Times New Roman" w:hAnsi="Times New Roman" w:cs="Times New Roman"/>
          <w:sz w:val="24"/>
          <w:szCs w:val="24"/>
        </w:rPr>
        <w:t xml:space="preserve">. </w:t>
      </w:r>
    </w:p>
    <w:p w14:paraId="29CD5D09" w14:textId="77777777" w:rsidR="0097366D"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 общеобразовательных организациях обучается </w:t>
      </w:r>
      <w:r w:rsidR="00A75732" w:rsidRPr="00877F97">
        <w:rPr>
          <w:rFonts w:ascii="Times New Roman" w:hAnsi="Times New Roman" w:cs="Times New Roman"/>
          <w:sz w:val="24"/>
          <w:szCs w:val="24"/>
        </w:rPr>
        <w:t>3667</w:t>
      </w:r>
      <w:r w:rsidRPr="00877F97">
        <w:rPr>
          <w:rFonts w:ascii="Times New Roman" w:hAnsi="Times New Roman" w:cs="Times New Roman"/>
          <w:sz w:val="24"/>
          <w:szCs w:val="24"/>
        </w:rPr>
        <w:t xml:space="preserve"> детей,</w:t>
      </w:r>
      <w:r w:rsidR="00A75732" w:rsidRPr="00877F97">
        <w:rPr>
          <w:rFonts w:ascii="Times New Roman" w:hAnsi="Times New Roman" w:cs="Times New Roman"/>
          <w:sz w:val="24"/>
          <w:szCs w:val="24"/>
        </w:rPr>
        <w:t xml:space="preserve"> ежегодный прирост количества обучающихся составляет 100 человек. Организовано обучение совершеннолетних граждан </w:t>
      </w:r>
      <w:r w:rsidRPr="00877F97">
        <w:rPr>
          <w:rFonts w:ascii="Times New Roman" w:hAnsi="Times New Roman" w:cs="Times New Roman"/>
          <w:sz w:val="24"/>
          <w:szCs w:val="24"/>
        </w:rPr>
        <w:t>в ОПНИ,</w:t>
      </w:r>
      <w:r w:rsidR="0097366D" w:rsidRPr="00877F97">
        <w:rPr>
          <w:rFonts w:ascii="Times New Roman" w:hAnsi="Times New Roman" w:cs="Times New Roman"/>
          <w:sz w:val="24"/>
          <w:szCs w:val="24"/>
        </w:rPr>
        <w:t xml:space="preserve"> как структурном подразделении МБОУ Школа №2</w:t>
      </w:r>
    </w:p>
    <w:p w14:paraId="5D217436" w14:textId="61E4F065" w:rsidR="006C3D50" w:rsidRPr="00877F97" w:rsidRDefault="0097366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Участие в региональных проектах национального проекта «Образование» за 2020-2024 годы </w:t>
      </w:r>
      <w:r w:rsidR="006C3D50" w:rsidRPr="00877F97">
        <w:rPr>
          <w:rFonts w:ascii="Times New Roman" w:hAnsi="Times New Roman" w:cs="Times New Roman"/>
          <w:sz w:val="24"/>
          <w:szCs w:val="24"/>
        </w:rPr>
        <w:t>позволило создать современные высокооснащённые места для обучающихся и уменьшить количество занимающихся во вторую смену с 33% до 16,5% (548 чел.), из них 2-4 классы - 400 человек. Средняя наполняемость класса-26,5, в первых классах-30,2 человек.</w:t>
      </w:r>
    </w:p>
    <w:p w14:paraId="04B654EE" w14:textId="4DDADCEA" w:rsidR="0097366D" w:rsidRPr="00877F97" w:rsidRDefault="0097366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Осуществлен капитальный ремонт МБОУ СОШ №26, включена в государственную программу модернизации общеобразовательных организаций МБОУ Школа №60 на 2026-2028 годы.</w:t>
      </w:r>
    </w:p>
    <w:p w14:paraId="50E358E5"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Безопасность образовательного учреждения включает все виды безопасности: санитарно-эпидемиологическую, пожарную, электрическую, антитеррористическую, экологическую, взрывобезопасность, безопасность, связанную с техническим состоянием среды обитания.</w:t>
      </w:r>
    </w:p>
    <w:p w14:paraId="00CDDBC5" w14:textId="202FBECA"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lastRenderedPageBreak/>
        <w:t>Данные предписаний Роспотребнадзора и Госпожнадзора за последние три года свидетельствуют о том, что обеспечение безопасности образовательного процесса в образовательных организациях города требуют особого внимания в части исполнения требований, предъявляемых надзорными органами к пожарной и санитарной безопасности.  Приоритетность обеспечения безопасности образовательных организаций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474B741" w14:textId="4B33078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 целях обеспечения комплексной безопасности образовательных учреждений города были приняты меры:</w:t>
      </w:r>
    </w:p>
    <w:p w14:paraId="7FB49F47" w14:textId="363ED8A0"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-актуализированы паспорта безопасности объектов образования;</w:t>
      </w:r>
    </w:p>
    <w:p w14:paraId="3CA73CA3" w14:textId="37DA8F91"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оснащены системами автоматической пожарной сигнализации</w:t>
      </w:r>
      <w:r w:rsidR="00B73764" w:rsidRPr="00877F97">
        <w:rPr>
          <w:rFonts w:ascii="Times New Roman" w:hAnsi="Times New Roman" w:cs="Times New Roman"/>
          <w:sz w:val="24"/>
          <w:szCs w:val="24"/>
        </w:rPr>
        <w:t xml:space="preserve">, некоторый школы оснащены системой </w:t>
      </w:r>
      <w:r w:rsidRPr="00877F97">
        <w:rPr>
          <w:rFonts w:ascii="Times New Roman" w:hAnsi="Times New Roman" w:cs="Times New Roman"/>
          <w:sz w:val="24"/>
          <w:szCs w:val="24"/>
        </w:rPr>
        <w:t>оповещения;</w:t>
      </w:r>
    </w:p>
    <w:p w14:paraId="5CC33A7A"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проведены замеры сопротивления изоляции электропроводки, выполнены молниезащиты зданий;</w:t>
      </w:r>
    </w:p>
    <w:p w14:paraId="48A74D56"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проведён частичный ремонт электропроводки, пожарных выходов, замена светильников, приобретены первичные средства пожаротушения;</w:t>
      </w:r>
    </w:p>
    <w:p w14:paraId="554EAF1D" w14:textId="22C91F2C"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в школах установлена система видеонаблюдения;</w:t>
      </w:r>
    </w:p>
    <w:p w14:paraId="0B8FBC2C"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во всех школах установлена кнопка тревожной сигнализации,</w:t>
      </w:r>
    </w:p>
    <w:p w14:paraId="46A0C154" w14:textId="2136B7B9"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охрана школ осуществляется войсками Росгвардии.</w:t>
      </w:r>
    </w:p>
    <w:p w14:paraId="20258C88"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Несмотря на принимаемые меры, нерешенными остаются следующие проблемы:</w:t>
      </w:r>
    </w:p>
    <w:p w14:paraId="5B8D0F27" w14:textId="30C1236C"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во всех школах требуется расширение зоны покрытия видеонаблюдением и модернизация оборудования;</w:t>
      </w:r>
    </w:p>
    <w:p w14:paraId="4D8B2B86"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во всех учреждениях требуется поддержание эвакуационных дверей и люков в рабочем состоянии;</w:t>
      </w:r>
    </w:p>
    <w:p w14:paraId="6F11A425" w14:textId="6B26D9E4"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в 2-х учреждениях необходимо восстановить ограждение территории в целях антитеррористической безопасности;</w:t>
      </w:r>
    </w:p>
    <w:p w14:paraId="7CB7CC11" w14:textId="77777777" w:rsidR="00B73764"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необходимо установить систему контроля доступа на запасные эвакуационные выходы</w:t>
      </w:r>
      <w:r w:rsidR="00B73764" w:rsidRPr="00877F97">
        <w:rPr>
          <w:rFonts w:ascii="Times New Roman" w:hAnsi="Times New Roman" w:cs="Times New Roman"/>
          <w:sz w:val="24"/>
          <w:szCs w:val="24"/>
        </w:rPr>
        <w:t>;</w:t>
      </w:r>
    </w:p>
    <w:p w14:paraId="3387FE61" w14:textId="77777777" w:rsidR="00B73764" w:rsidRPr="00877F97" w:rsidRDefault="00B73764"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установить систему оповещения эвакуацией в МБОУ Школа №60;</w:t>
      </w:r>
    </w:p>
    <w:p w14:paraId="50A1D2B9" w14:textId="77777777" w:rsidR="007E775E" w:rsidRPr="00877F97" w:rsidRDefault="00B73764"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выполнить капитальный ремонт двух зданий МБОУ Школа №60</w:t>
      </w:r>
      <w:r w:rsidR="007E775E" w:rsidRPr="00877F97">
        <w:rPr>
          <w:rFonts w:ascii="Times New Roman" w:hAnsi="Times New Roman" w:cs="Times New Roman"/>
          <w:sz w:val="24"/>
          <w:szCs w:val="24"/>
        </w:rPr>
        <w:t xml:space="preserve">; </w:t>
      </w:r>
    </w:p>
    <w:p w14:paraId="12D311EF" w14:textId="0ED4BB49" w:rsidR="00935CFE" w:rsidRPr="00877F97" w:rsidRDefault="007E775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провести благоустройство территории  МБОУ СОШ №26 с целью создания условий для занятия спортом;</w:t>
      </w:r>
    </w:p>
    <w:p w14:paraId="1221A116" w14:textId="4AC4DEE1" w:rsidR="007E775E" w:rsidRPr="00877F97" w:rsidRDefault="007E775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разработать проектно-сметную документацию на строительство блока начальной школы с целью снижения численности детей, занимающихся во вторую смену и создания условий для организации образовательной деятельности по дополнительным образовательным программам и программам воспитания обучающихся.</w:t>
      </w:r>
    </w:p>
    <w:p w14:paraId="390FDF60"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p>
    <w:p w14:paraId="7CBA846E" w14:textId="30B208FF"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Программные мероприятия ориентированы на следующие прогнозные характеристики:</w:t>
      </w:r>
    </w:p>
    <w:p w14:paraId="1A776CB8"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повышение уровня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w:t>
      </w:r>
    </w:p>
    <w:p w14:paraId="729292F3"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lastRenderedPageBreak/>
        <w:t xml:space="preserve">- подготовка обучающихся, воспитанников и работников образовательных учреждений правильным действиям при возникновении пожара;  </w:t>
      </w:r>
    </w:p>
    <w:p w14:paraId="7C1C78BF"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-создание локальных систем оповещения и связи в образовательных учреждениях для организации оповещения обучающихся, воспитанников и работников; </w:t>
      </w:r>
    </w:p>
    <w:p w14:paraId="74886495" w14:textId="77777777" w:rsidR="007E775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повышение уровня технической укреплённости и антитеррористической защищённости образовательных учреждений города</w:t>
      </w:r>
      <w:r w:rsidR="007E775E" w:rsidRPr="00877F97">
        <w:rPr>
          <w:rFonts w:ascii="Times New Roman" w:hAnsi="Times New Roman" w:cs="Times New Roman"/>
          <w:sz w:val="24"/>
          <w:szCs w:val="24"/>
        </w:rPr>
        <w:t>;</w:t>
      </w:r>
    </w:p>
    <w:p w14:paraId="6D801053" w14:textId="6A16A74D" w:rsidR="007E775E" w:rsidRPr="00877F97" w:rsidRDefault="007E775E" w:rsidP="007E775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создание условий для доступности качественного общего образования, для доступности деятельности по дополнительным образовательным программам и программам воспитания обучающихся.</w:t>
      </w:r>
    </w:p>
    <w:p w14:paraId="6059DCB1" w14:textId="315501A6" w:rsidR="00935CFE" w:rsidRPr="00877F97" w:rsidRDefault="007E775E"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p>
    <w:p w14:paraId="6107712B" w14:textId="0964113F" w:rsidR="0097366D"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Качество учебных результатов не </w:t>
      </w:r>
      <w:r w:rsidR="0097366D" w:rsidRPr="00877F97">
        <w:rPr>
          <w:rFonts w:ascii="Times New Roman" w:hAnsi="Times New Roman" w:cs="Times New Roman"/>
          <w:sz w:val="24"/>
          <w:szCs w:val="24"/>
        </w:rPr>
        <w:t xml:space="preserve">стабильно. Положительным моментом является отсутствие школ с необъективными результатами оценочных процедур. Отрицательным моментом является нахождение </w:t>
      </w:r>
      <w:r w:rsidR="007C2672" w:rsidRPr="00877F97">
        <w:rPr>
          <w:rFonts w:ascii="Times New Roman" w:hAnsi="Times New Roman" w:cs="Times New Roman"/>
          <w:sz w:val="24"/>
          <w:szCs w:val="24"/>
        </w:rPr>
        <w:t>М</w:t>
      </w:r>
      <w:r w:rsidR="0097366D" w:rsidRPr="00877F97">
        <w:rPr>
          <w:rFonts w:ascii="Times New Roman" w:hAnsi="Times New Roman" w:cs="Times New Roman"/>
          <w:sz w:val="24"/>
          <w:szCs w:val="24"/>
        </w:rPr>
        <w:t>БОУ СОШ №26 три года в статусе  школ с низкими образовательными результатами</w:t>
      </w:r>
      <w:r w:rsidR="007C2672" w:rsidRPr="00877F97">
        <w:rPr>
          <w:rFonts w:ascii="Times New Roman" w:hAnsi="Times New Roman" w:cs="Times New Roman"/>
          <w:sz w:val="24"/>
          <w:szCs w:val="24"/>
        </w:rPr>
        <w:t xml:space="preserve">  с маркером математика ОГЭ.</w:t>
      </w:r>
    </w:p>
    <w:p w14:paraId="29BB9887" w14:textId="7D54A94C" w:rsidR="0097366D" w:rsidRPr="00877F97" w:rsidRDefault="0097366D" w:rsidP="0097366D">
      <w:pPr>
        <w:suppressAutoHyphens w:val="0"/>
        <w:contextualSpacing/>
        <w:jc w:val="both"/>
        <w:rPr>
          <w:rFonts w:ascii="Times New Roman" w:eastAsia="Calibri" w:hAnsi="Times New Roman" w:cs="Times New Roman"/>
          <w:color w:val="FF0000"/>
          <w:sz w:val="24"/>
          <w:szCs w:val="24"/>
          <w:lang w:eastAsia="en-US"/>
        </w:rPr>
      </w:pPr>
      <w:r w:rsidRPr="00877F97">
        <w:rPr>
          <w:rFonts w:ascii="Times New Roman" w:eastAsia="Calibri" w:hAnsi="Times New Roman" w:cs="Times New Roman"/>
          <w:sz w:val="24"/>
          <w:szCs w:val="24"/>
          <w:lang w:eastAsia="en-US"/>
        </w:rPr>
        <w:t xml:space="preserve">          За 3 года увеличилась доля участников ГИА-11, сдавших предмет с результатом 81 балл и более, по ИКТ. Можно отметить стабильность результативности за последние 2 года по химии. По остальным предметам доля обучающихся с результатом ТБ2 снизилась, доля не преодолевших минимум увеличилась. Аттестаты получили все выпускники. Согласно данным регионального мониторинга качества образования в городе обеспечен</w:t>
      </w:r>
      <w:r w:rsidR="00671806" w:rsidRPr="00877F97">
        <w:rPr>
          <w:rFonts w:ascii="Times New Roman" w:eastAsia="Calibri" w:hAnsi="Times New Roman" w:cs="Times New Roman"/>
          <w:sz w:val="24"/>
          <w:szCs w:val="24"/>
          <w:lang w:eastAsia="en-US"/>
        </w:rPr>
        <w:t>о равенство доступа к качественному образованию.</w:t>
      </w:r>
      <w:r w:rsidRPr="00877F97">
        <w:rPr>
          <w:rFonts w:ascii="Times New Roman" w:eastAsia="Calibri" w:hAnsi="Times New Roman" w:cs="Times New Roman"/>
          <w:color w:val="FF0000"/>
          <w:sz w:val="24"/>
          <w:szCs w:val="24"/>
          <w:lang w:eastAsia="en-US"/>
        </w:rPr>
        <w:t xml:space="preserve"> </w:t>
      </w:r>
    </w:p>
    <w:p w14:paraId="67741FF2" w14:textId="7E11DD5E" w:rsidR="006C3D50" w:rsidRPr="00877F97" w:rsidRDefault="0097366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По прежнему остается высоким уровень устройства выпускников после окончания уровня образования: </w:t>
      </w:r>
      <w:r w:rsidR="006C3D50" w:rsidRPr="00877F97">
        <w:rPr>
          <w:rFonts w:ascii="Times New Roman" w:hAnsi="Times New Roman" w:cs="Times New Roman"/>
          <w:sz w:val="24"/>
          <w:szCs w:val="24"/>
        </w:rPr>
        <w:t>70 % выпускников поступ</w:t>
      </w:r>
      <w:r w:rsidR="007C2672" w:rsidRPr="00877F97">
        <w:rPr>
          <w:rFonts w:ascii="Times New Roman" w:hAnsi="Times New Roman" w:cs="Times New Roman"/>
          <w:sz w:val="24"/>
          <w:szCs w:val="24"/>
        </w:rPr>
        <w:t xml:space="preserve">ают </w:t>
      </w:r>
      <w:r w:rsidR="006C3D50" w:rsidRPr="00877F97">
        <w:rPr>
          <w:rFonts w:ascii="Times New Roman" w:hAnsi="Times New Roman" w:cs="Times New Roman"/>
          <w:sz w:val="24"/>
          <w:szCs w:val="24"/>
        </w:rPr>
        <w:t xml:space="preserve">в ВУЗы, 21% в </w:t>
      </w:r>
      <w:r w:rsidR="007C2672" w:rsidRPr="00877F97">
        <w:rPr>
          <w:rFonts w:ascii="Times New Roman" w:hAnsi="Times New Roman" w:cs="Times New Roman"/>
          <w:sz w:val="24"/>
          <w:szCs w:val="24"/>
        </w:rPr>
        <w:t>средние профессиональные организации, остальные трудоустраиваются.</w:t>
      </w:r>
      <w:r w:rsidR="006C3D50" w:rsidRPr="00877F97">
        <w:rPr>
          <w:rFonts w:ascii="Times New Roman" w:hAnsi="Times New Roman" w:cs="Times New Roman"/>
          <w:sz w:val="24"/>
          <w:szCs w:val="24"/>
        </w:rPr>
        <w:t xml:space="preserve"> </w:t>
      </w:r>
    </w:p>
    <w:p w14:paraId="28444BC8" w14:textId="77777777" w:rsidR="00671806" w:rsidRPr="00877F97" w:rsidRDefault="007C2672" w:rsidP="00671806">
      <w:pPr>
        <w:suppressAutoHyphens w:val="0"/>
        <w:jc w:val="both"/>
        <w:rPr>
          <w:rFonts w:ascii="Times New Roman" w:hAnsi="Times New Roman" w:cs="Times New Roman"/>
          <w:kern w:val="36"/>
          <w:sz w:val="24"/>
          <w:szCs w:val="24"/>
          <w:lang w:eastAsia="ru-RU"/>
        </w:rPr>
      </w:pPr>
      <w:r w:rsidRPr="00877F97">
        <w:rPr>
          <w:rFonts w:ascii="Times New Roman" w:eastAsia="Calibri" w:hAnsi="Times New Roman" w:cs="Times New Roman"/>
          <w:sz w:val="24"/>
          <w:szCs w:val="24"/>
          <w:lang w:eastAsia="en-US"/>
        </w:rPr>
        <w:t xml:space="preserve">          </w:t>
      </w:r>
      <w:r w:rsidR="006C3D50" w:rsidRPr="00877F97">
        <w:rPr>
          <w:rFonts w:ascii="Times New Roman" w:hAnsi="Times New Roman" w:cs="Times New Roman"/>
          <w:sz w:val="24"/>
          <w:szCs w:val="24"/>
        </w:rPr>
        <w:t xml:space="preserve">Школы работают в инновационном режиме, участвуя в реализации 5 региональных проектов. </w:t>
      </w:r>
      <w:r w:rsidR="00671806" w:rsidRPr="00877F97">
        <w:rPr>
          <w:rFonts w:ascii="Times New Roman" w:eastAsia="Calibri" w:hAnsi="Times New Roman" w:cs="Times New Roman"/>
          <w:sz w:val="24"/>
          <w:szCs w:val="24"/>
          <w:lang w:eastAsia="en-US"/>
        </w:rPr>
        <w:t>В предыдущие годы школы города являлись участниками проекта Точка роста, ЦОС, Школа Минпросвещения России, модернизация школьных систем образования, «Школа центр физической культуры и здорового образа жизни»,</w:t>
      </w:r>
      <w:r w:rsidR="00671806" w:rsidRPr="00877F97">
        <w:rPr>
          <w:rFonts w:ascii="Times New Roman" w:hAnsi="Times New Roman" w:cs="Times New Roman"/>
          <w:sz w:val="24"/>
          <w:szCs w:val="24"/>
          <w:bdr w:val="none" w:sz="0" w:space="0" w:color="auto" w:frame="1"/>
          <w:lang w:eastAsia="ru-RU"/>
        </w:rPr>
        <w:t> «Обучение и социализация детей с ОВЗ в инклюзивном образовательном пространстве Новосибирской области» (ресурсная площадка</w:t>
      </w:r>
      <w:r w:rsidR="00671806" w:rsidRPr="00877F97">
        <w:rPr>
          <w:rFonts w:ascii="Times New Roman" w:eastAsia="Calibri" w:hAnsi="Times New Roman" w:cs="Times New Roman"/>
          <w:sz w:val="24"/>
          <w:szCs w:val="24"/>
          <w:lang w:eastAsia="en-US"/>
        </w:rPr>
        <w:t xml:space="preserve"> по организации инклюзивного образования. </w:t>
      </w:r>
      <w:r w:rsidR="00671806" w:rsidRPr="00877F97">
        <w:rPr>
          <w:rFonts w:ascii="Times New Roman" w:hAnsi="Times New Roman" w:cs="Times New Roman"/>
          <w:kern w:val="36"/>
          <w:sz w:val="24"/>
          <w:szCs w:val="24"/>
          <w:lang w:eastAsia="ru-RU"/>
        </w:rPr>
        <w:t xml:space="preserve">Школа №2 города Оби стала призёром регионального этапа X Всероссийского конкурса “Лучшая инклюзивная школа России -2023”, заняв 2 место). </w:t>
      </w:r>
    </w:p>
    <w:p w14:paraId="2C07E99C"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Для повышения качества образования обучающихся и снижения уровня неравенства в получении качественного образования детьми с ограниченными возможностями здоровья в городе принимаются следующие меры:</w:t>
      </w:r>
    </w:p>
    <w:p w14:paraId="4699D984" w14:textId="49A4FD7A"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переход на федеральные государственные образовательные стандарты начального, основного общего образования, среднего общего образования и ФГОС НО ОВЗ;</w:t>
      </w:r>
      <w:r w:rsidR="007E775E" w:rsidRPr="00877F97">
        <w:rPr>
          <w:rFonts w:ascii="Times New Roman" w:hAnsi="Times New Roman" w:cs="Times New Roman"/>
          <w:sz w:val="24"/>
          <w:szCs w:val="24"/>
        </w:rPr>
        <w:t xml:space="preserve">  ФГОС НОО для обучающихся с умственной отсталостью, ФГОС НОО для обучающихся с расстройствами аутистического спектра.</w:t>
      </w:r>
    </w:p>
    <w:p w14:paraId="173A809C" w14:textId="3A115375"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lastRenderedPageBreak/>
        <w:t xml:space="preserve">- </w:t>
      </w:r>
      <w:r w:rsidR="006C3D50" w:rsidRPr="00877F97">
        <w:rPr>
          <w:rFonts w:ascii="Times New Roman" w:hAnsi="Times New Roman" w:cs="Times New Roman"/>
          <w:sz w:val="24"/>
          <w:szCs w:val="24"/>
        </w:rPr>
        <w:t>создание электронной образовательной среды, предполагающей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ресурсов;</w:t>
      </w:r>
    </w:p>
    <w:p w14:paraId="3A64AA7A" w14:textId="35826631"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реализация инклюзивного образования;</w:t>
      </w:r>
    </w:p>
    <w:p w14:paraId="42ECE0F0" w14:textId="08FD0687"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реализация мер социальной поддержки.</w:t>
      </w:r>
    </w:p>
    <w:p w14:paraId="147E3021" w14:textId="519A2848"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Несмотря на принимаемые меры, для муниципальной системы общего </w:t>
      </w:r>
      <w:r w:rsidR="00991608" w:rsidRPr="00877F97">
        <w:rPr>
          <w:rFonts w:ascii="Times New Roman" w:hAnsi="Times New Roman" w:cs="Times New Roman"/>
          <w:sz w:val="24"/>
          <w:szCs w:val="24"/>
        </w:rPr>
        <w:t>образования характерен</w:t>
      </w:r>
      <w:r w:rsidRPr="00877F97">
        <w:rPr>
          <w:rFonts w:ascii="Times New Roman" w:hAnsi="Times New Roman" w:cs="Times New Roman"/>
          <w:sz w:val="24"/>
          <w:szCs w:val="24"/>
        </w:rPr>
        <w:t xml:space="preserve"> ряд проблем:  </w:t>
      </w:r>
    </w:p>
    <w:p w14:paraId="23073FAF" w14:textId="4883B1AA"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 xml:space="preserve">замедленный процесс обновления учебно-материальной базы и номенклатуры услуг учреждений общего и дополнительного образования детей; </w:t>
      </w:r>
    </w:p>
    <w:p w14:paraId="6822E64D" w14:textId="3C5FF364"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узкий спектр условий для удовлетворения потребностей детей с ограниченными возможностями здоровья в программах инклюзивного образования;</w:t>
      </w:r>
    </w:p>
    <w:p w14:paraId="1DEA0DFD" w14:textId="0864E932"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 xml:space="preserve">возрастной и гендерный дисбаланс кадрового корпуса муниципальной системы образования; </w:t>
      </w:r>
    </w:p>
    <w:p w14:paraId="3727599C" w14:textId="6CCED1E4"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недостаточное финансирование ряда мероприятий Программы в 20</w:t>
      </w:r>
      <w:r w:rsidR="00671806" w:rsidRPr="00877F97">
        <w:rPr>
          <w:rFonts w:ascii="Times New Roman" w:hAnsi="Times New Roman" w:cs="Times New Roman"/>
          <w:sz w:val="24"/>
          <w:szCs w:val="24"/>
        </w:rPr>
        <w:t>20</w:t>
      </w:r>
      <w:r w:rsidR="006C3D50" w:rsidRPr="00877F97">
        <w:rPr>
          <w:rFonts w:ascii="Times New Roman" w:hAnsi="Times New Roman" w:cs="Times New Roman"/>
          <w:sz w:val="24"/>
          <w:szCs w:val="24"/>
        </w:rPr>
        <w:t>- 202</w:t>
      </w:r>
      <w:r w:rsidR="00671806" w:rsidRPr="00877F97">
        <w:rPr>
          <w:rFonts w:ascii="Times New Roman" w:hAnsi="Times New Roman" w:cs="Times New Roman"/>
          <w:sz w:val="24"/>
          <w:szCs w:val="24"/>
        </w:rPr>
        <w:t>4</w:t>
      </w:r>
      <w:r w:rsidR="006C3D50" w:rsidRPr="00877F97">
        <w:rPr>
          <w:rFonts w:ascii="Times New Roman" w:hAnsi="Times New Roman" w:cs="Times New Roman"/>
          <w:sz w:val="24"/>
          <w:szCs w:val="24"/>
        </w:rPr>
        <w:t xml:space="preserve"> годах.</w:t>
      </w:r>
    </w:p>
    <w:p w14:paraId="7BA58013" w14:textId="7628E041"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Программные мероприятия ориентированы на следующие прогнозные характеристики развития системы </w:t>
      </w:r>
      <w:r w:rsidR="00BF1F14" w:rsidRPr="00877F97">
        <w:rPr>
          <w:rFonts w:ascii="Times New Roman" w:hAnsi="Times New Roman" w:cs="Times New Roman"/>
          <w:sz w:val="24"/>
          <w:szCs w:val="24"/>
        </w:rPr>
        <w:t>общего</w:t>
      </w:r>
      <w:r w:rsidRPr="00877F97">
        <w:rPr>
          <w:rFonts w:ascii="Times New Roman" w:hAnsi="Times New Roman" w:cs="Times New Roman"/>
          <w:sz w:val="24"/>
          <w:szCs w:val="24"/>
        </w:rPr>
        <w:t xml:space="preserve"> образования:  </w:t>
      </w:r>
    </w:p>
    <w:p w14:paraId="172F40E8" w14:textId="3A9506C2"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повышение качества образования за счет модернизации содержания и технологий образования;</w:t>
      </w:r>
    </w:p>
    <w:p w14:paraId="0AD9BC42" w14:textId="59D928A7"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увеличение количества образовательных учреждений, обеспечивающих современные условия обучения</w:t>
      </w:r>
      <w:r w:rsidR="00BF1F14" w:rsidRPr="00877F97">
        <w:rPr>
          <w:rFonts w:ascii="Times New Roman" w:hAnsi="Times New Roman" w:cs="Times New Roman"/>
          <w:sz w:val="24"/>
          <w:szCs w:val="24"/>
        </w:rPr>
        <w:t xml:space="preserve"> для лиц с ОВЗ и инвалидностью</w:t>
      </w:r>
      <w:r w:rsidR="006C3D50" w:rsidRPr="00877F97">
        <w:rPr>
          <w:rFonts w:ascii="Times New Roman" w:hAnsi="Times New Roman" w:cs="Times New Roman"/>
          <w:sz w:val="24"/>
          <w:szCs w:val="24"/>
        </w:rPr>
        <w:t>;</w:t>
      </w:r>
    </w:p>
    <w:p w14:paraId="5E17D763" w14:textId="5AC27631" w:rsidR="006C3D50" w:rsidRPr="00877F97" w:rsidRDefault="00991608"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 xml:space="preserve">повышение подготовки выпускников к освоению стандартов профессионального образования.                                                                                             </w:t>
      </w:r>
    </w:p>
    <w:p w14:paraId="64EC3892" w14:textId="77777777" w:rsidR="00BF1F14" w:rsidRPr="00877F97" w:rsidRDefault="00BF1F14" w:rsidP="00671806">
      <w:pPr>
        <w:spacing w:after="0" w:line="240" w:lineRule="auto"/>
        <w:ind w:firstLine="709"/>
        <w:jc w:val="both"/>
        <w:rPr>
          <w:rFonts w:ascii="Times New Roman" w:hAnsi="Times New Roman" w:cs="Times New Roman"/>
          <w:sz w:val="24"/>
          <w:szCs w:val="24"/>
        </w:rPr>
      </w:pPr>
    </w:p>
    <w:p w14:paraId="6BB13A11" w14:textId="5BBBD778"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Во всех образовательных учреждениях города реализован комплекс мер по информатизации системы образования и построению единой информационной среды:</w:t>
      </w:r>
    </w:p>
    <w:p w14:paraId="090D8355" w14:textId="363EAE31"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991608" w:rsidRPr="00877F97">
        <w:rPr>
          <w:rFonts w:ascii="Times New Roman" w:hAnsi="Times New Roman" w:cs="Times New Roman"/>
          <w:sz w:val="24"/>
          <w:szCs w:val="24"/>
        </w:rPr>
        <w:t xml:space="preserve"> </w:t>
      </w:r>
      <w:r w:rsidRPr="00877F97">
        <w:rPr>
          <w:rFonts w:ascii="Times New Roman" w:hAnsi="Times New Roman" w:cs="Times New Roman"/>
          <w:sz w:val="24"/>
          <w:szCs w:val="24"/>
        </w:rPr>
        <w:t>все школы подключены к сети Интернет, имеют свои сайты и электронные ящики;</w:t>
      </w:r>
    </w:p>
    <w:p w14:paraId="66740FBF" w14:textId="0CC432A2"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671806" w:rsidRPr="00877F97">
        <w:rPr>
          <w:rFonts w:ascii="Times New Roman" w:hAnsi="Times New Roman" w:cs="Times New Roman"/>
          <w:sz w:val="24"/>
          <w:szCs w:val="24"/>
        </w:rPr>
        <w:t xml:space="preserve">имеются </w:t>
      </w:r>
      <w:r w:rsidRPr="00877F97">
        <w:rPr>
          <w:rFonts w:ascii="Times New Roman" w:hAnsi="Times New Roman" w:cs="Times New Roman"/>
          <w:sz w:val="24"/>
          <w:szCs w:val="24"/>
        </w:rPr>
        <w:t>компьютерные классы и мультимедийные проекторы;</w:t>
      </w:r>
    </w:p>
    <w:p w14:paraId="0D8CF140" w14:textId="1E098BCC"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991608" w:rsidRPr="00877F97">
        <w:rPr>
          <w:rFonts w:ascii="Times New Roman" w:hAnsi="Times New Roman" w:cs="Times New Roman"/>
          <w:sz w:val="24"/>
          <w:szCs w:val="24"/>
        </w:rPr>
        <w:t xml:space="preserve"> </w:t>
      </w:r>
      <w:r w:rsidRPr="00877F97">
        <w:rPr>
          <w:rFonts w:ascii="Times New Roman" w:hAnsi="Times New Roman" w:cs="Times New Roman"/>
          <w:sz w:val="24"/>
          <w:szCs w:val="24"/>
        </w:rPr>
        <w:t>получено лабораторное цифровое оборудование для введения ФГОС;</w:t>
      </w:r>
    </w:p>
    <w:p w14:paraId="730FD613" w14:textId="6F44E5ED"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991608" w:rsidRPr="00877F97">
        <w:rPr>
          <w:rFonts w:ascii="Times New Roman" w:hAnsi="Times New Roman" w:cs="Times New Roman"/>
          <w:sz w:val="24"/>
          <w:szCs w:val="24"/>
        </w:rPr>
        <w:t xml:space="preserve"> </w:t>
      </w:r>
      <w:r w:rsidRPr="00877F97">
        <w:rPr>
          <w:rFonts w:ascii="Times New Roman" w:hAnsi="Times New Roman" w:cs="Times New Roman"/>
          <w:sz w:val="24"/>
          <w:szCs w:val="24"/>
        </w:rPr>
        <w:t>контентная фильтрация настроена во всех школах;</w:t>
      </w:r>
    </w:p>
    <w:p w14:paraId="41948F16" w14:textId="4135A69D"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991608" w:rsidRPr="00877F97">
        <w:rPr>
          <w:rFonts w:ascii="Times New Roman" w:hAnsi="Times New Roman" w:cs="Times New Roman"/>
          <w:sz w:val="24"/>
          <w:szCs w:val="24"/>
        </w:rPr>
        <w:t xml:space="preserve"> </w:t>
      </w:r>
      <w:r w:rsidRPr="00877F97">
        <w:rPr>
          <w:rFonts w:ascii="Times New Roman" w:hAnsi="Times New Roman" w:cs="Times New Roman"/>
          <w:sz w:val="24"/>
          <w:szCs w:val="24"/>
        </w:rPr>
        <w:t xml:space="preserve">100% педагогов общеобразовательных учреждений прошли обучение </w:t>
      </w:r>
      <w:r w:rsidR="002317F9" w:rsidRPr="00877F97">
        <w:rPr>
          <w:rFonts w:ascii="Times New Roman" w:hAnsi="Times New Roman" w:cs="Times New Roman"/>
          <w:sz w:val="24"/>
          <w:szCs w:val="24"/>
        </w:rPr>
        <w:t>по программам,</w:t>
      </w:r>
      <w:r w:rsidRPr="00877F97">
        <w:rPr>
          <w:rFonts w:ascii="Times New Roman" w:hAnsi="Times New Roman" w:cs="Times New Roman"/>
          <w:sz w:val="24"/>
          <w:szCs w:val="24"/>
        </w:rPr>
        <w:t xml:space="preserve"> ориентированным на информационные технологии;</w:t>
      </w:r>
    </w:p>
    <w:p w14:paraId="7B422651" w14:textId="0CE4F700"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991608" w:rsidRPr="00877F97">
        <w:rPr>
          <w:rFonts w:ascii="Times New Roman" w:hAnsi="Times New Roman" w:cs="Times New Roman"/>
          <w:sz w:val="24"/>
          <w:szCs w:val="24"/>
        </w:rPr>
        <w:t xml:space="preserve"> </w:t>
      </w:r>
      <w:r w:rsidRPr="00877F97">
        <w:rPr>
          <w:rFonts w:ascii="Times New Roman" w:hAnsi="Times New Roman" w:cs="Times New Roman"/>
          <w:sz w:val="24"/>
          <w:szCs w:val="24"/>
        </w:rPr>
        <w:t>реализуется дистанционное обучение и дистанционное образование детей-инвалидов</w:t>
      </w:r>
      <w:r w:rsidR="00991608" w:rsidRPr="00877F97">
        <w:rPr>
          <w:rFonts w:ascii="Times New Roman" w:hAnsi="Times New Roman" w:cs="Times New Roman"/>
          <w:sz w:val="24"/>
          <w:szCs w:val="24"/>
        </w:rPr>
        <w:t>.</w:t>
      </w:r>
    </w:p>
    <w:p w14:paraId="33C4DDC6" w14:textId="21E71E0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Несмотря на принимаемые меры, для информатизации системы образования характерен ряд проблем:</w:t>
      </w:r>
    </w:p>
    <w:p w14:paraId="227CC195" w14:textId="51A2CAD8" w:rsidR="006C3D50" w:rsidRPr="00877F97" w:rsidRDefault="004A7F06"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физическое и моральное старение имеющейся в образовательных учреждениях компьютерной техники;</w:t>
      </w:r>
    </w:p>
    <w:p w14:paraId="271B4400" w14:textId="00277110" w:rsidR="006C3D50" w:rsidRPr="00877F97" w:rsidRDefault="004A7F06"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lastRenderedPageBreak/>
        <w:t xml:space="preserve">- </w:t>
      </w:r>
      <w:r w:rsidR="006C3D50" w:rsidRPr="00877F97">
        <w:rPr>
          <w:rFonts w:ascii="Times New Roman" w:hAnsi="Times New Roman" w:cs="Times New Roman"/>
          <w:sz w:val="24"/>
          <w:szCs w:val="24"/>
        </w:rPr>
        <w:t>недостаточный уровень подготовки педагогически</w:t>
      </w:r>
      <w:r w:rsidRPr="00877F97">
        <w:rPr>
          <w:rFonts w:ascii="Times New Roman" w:hAnsi="Times New Roman" w:cs="Times New Roman"/>
          <w:sz w:val="24"/>
          <w:szCs w:val="24"/>
        </w:rPr>
        <w:t>х</w:t>
      </w:r>
      <w:r w:rsidR="006C3D50" w:rsidRPr="00877F97">
        <w:rPr>
          <w:rFonts w:ascii="Times New Roman" w:hAnsi="Times New Roman" w:cs="Times New Roman"/>
          <w:sz w:val="24"/>
          <w:szCs w:val="24"/>
        </w:rPr>
        <w:t xml:space="preserve"> и руководящих кадров по эффективному использованию ИКТ в профессиональной деятельности через различные формы обучения;</w:t>
      </w:r>
    </w:p>
    <w:p w14:paraId="5C0C89CB" w14:textId="391C1D27" w:rsidR="006C3D50" w:rsidRPr="00877F97" w:rsidRDefault="004A7F06"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отсутствие целостной системы разработки и внедрения информационных ресурсов образовательного назначения.</w:t>
      </w:r>
    </w:p>
    <w:p w14:paraId="680F09C2"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Программные мероприятия ориентированы на следующие прогнозные характеристики:</w:t>
      </w:r>
    </w:p>
    <w:p w14:paraId="23F64F97" w14:textId="7EA0AA84"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оптимизация существующей системы подготовки и повышения квалификации педагогических работников в области информационно-коммуникационных технологий;</w:t>
      </w:r>
    </w:p>
    <w:p w14:paraId="3B580DDA" w14:textId="33C30D4F"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создание и использование единой образовательной информационной среды;</w:t>
      </w:r>
    </w:p>
    <w:p w14:paraId="3C182E4D" w14:textId="5DD72CA5"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6C3D50" w:rsidRPr="00877F97">
        <w:rPr>
          <w:rFonts w:ascii="Times New Roman" w:hAnsi="Times New Roman" w:cs="Times New Roman"/>
          <w:sz w:val="24"/>
          <w:szCs w:val="24"/>
        </w:rPr>
        <w:t xml:space="preserve">создание системы мониторинга, позволяющей определить качественные и количественные показатели эффективности использования средств ИКТ в образовательных учреждениях, выявить проблемы, возникающие в процессе информатизации; </w:t>
      </w:r>
    </w:p>
    <w:p w14:paraId="06B50C1B" w14:textId="12D56C68"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функционирование системы открытого образования, включающей дистанционные технологии обучения педагогов и обучающихся;</w:t>
      </w:r>
    </w:p>
    <w:p w14:paraId="1CF4CE17" w14:textId="20AC893B" w:rsidR="00154445"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6C3D50" w:rsidRPr="00877F97">
        <w:rPr>
          <w:rFonts w:ascii="Times New Roman" w:hAnsi="Times New Roman" w:cs="Times New Roman"/>
          <w:sz w:val="24"/>
          <w:szCs w:val="24"/>
        </w:rPr>
        <w:t xml:space="preserve">повышение качества образования. </w:t>
      </w:r>
    </w:p>
    <w:p w14:paraId="0AB9084C" w14:textId="77777777" w:rsidR="00935CFE" w:rsidRPr="00877F97" w:rsidRDefault="00935CFE" w:rsidP="006C3D50">
      <w:pPr>
        <w:spacing w:after="0" w:line="240" w:lineRule="auto"/>
        <w:ind w:firstLine="709"/>
        <w:jc w:val="both"/>
        <w:rPr>
          <w:rFonts w:ascii="Times New Roman" w:hAnsi="Times New Roman" w:cs="Times New Roman"/>
          <w:sz w:val="24"/>
          <w:szCs w:val="24"/>
        </w:rPr>
      </w:pPr>
    </w:p>
    <w:p w14:paraId="1EC3E78F" w14:textId="67935C44"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По данным </w:t>
      </w:r>
      <w:r w:rsidR="00BF1F14" w:rsidRPr="00877F97">
        <w:rPr>
          <w:rFonts w:ascii="Times New Roman" w:hAnsi="Times New Roman" w:cs="Times New Roman"/>
          <w:sz w:val="24"/>
          <w:szCs w:val="24"/>
        </w:rPr>
        <w:t>статистики</w:t>
      </w:r>
      <w:r w:rsidRPr="00877F97">
        <w:rPr>
          <w:rFonts w:ascii="Times New Roman" w:hAnsi="Times New Roman" w:cs="Times New Roman"/>
          <w:sz w:val="24"/>
          <w:szCs w:val="24"/>
        </w:rPr>
        <w:t xml:space="preserve">, не все дети школьного возраста нашего города в каникулярный период имеют возможность получить организованный, содержательный досуг. </w:t>
      </w:r>
      <w:r w:rsidR="00671806" w:rsidRPr="00877F97">
        <w:rPr>
          <w:rFonts w:ascii="Times New Roman" w:hAnsi="Times New Roman" w:cs="Times New Roman"/>
          <w:sz w:val="24"/>
          <w:szCs w:val="24"/>
        </w:rPr>
        <w:t>С</w:t>
      </w:r>
      <w:r w:rsidRPr="00877F97">
        <w:rPr>
          <w:rFonts w:ascii="Times New Roman" w:hAnsi="Times New Roman" w:cs="Times New Roman"/>
          <w:sz w:val="24"/>
          <w:szCs w:val="24"/>
        </w:rPr>
        <w:t>тационарн</w:t>
      </w:r>
      <w:r w:rsidR="00671806" w:rsidRPr="00877F97">
        <w:rPr>
          <w:rFonts w:ascii="Times New Roman" w:hAnsi="Times New Roman" w:cs="Times New Roman"/>
          <w:sz w:val="24"/>
          <w:szCs w:val="24"/>
        </w:rPr>
        <w:t>ый</w:t>
      </w:r>
      <w:r w:rsidRPr="00877F97">
        <w:rPr>
          <w:rFonts w:ascii="Times New Roman" w:hAnsi="Times New Roman" w:cs="Times New Roman"/>
          <w:sz w:val="24"/>
          <w:szCs w:val="24"/>
        </w:rPr>
        <w:t xml:space="preserve"> </w:t>
      </w:r>
      <w:r w:rsidR="00671806" w:rsidRPr="00877F97">
        <w:rPr>
          <w:rFonts w:ascii="Times New Roman" w:hAnsi="Times New Roman" w:cs="Times New Roman"/>
          <w:sz w:val="24"/>
          <w:szCs w:val="24"/>
        </w:rPr>
        <w:t>оздоровительный</w:t>
      </w:r>
      <w:r w:rsidRPr="00877F97">
        <w:rPr>
          <w:rFonts w:ascii="Times New Roman" w:hAnsi="Times New Roman" w:cs="Times New Roman"/>
          <w:sz w:val="24"/>
          <w:szCs w:val="24"/>
        </w:rPr>
        <w:t xml:space="preserve"> лагер</w:t>
      </w:r>
      <w:r w:rsidR="00671806" w:rsidRPr="00877F97">
        <w:rPr>
          <w:rFonts w:ascii="Times New Roman" w:hAnsi="Times New Roman" w:cs="Times New Roman"/>
          <w:sz w:val="24"/>
          <w:szCs w:val="24"/>
        </w:rPr>
        <w:t xml:space="preserve">ь «Заря» находится на консервации с 2008 года. </w:t>
      </w:r>
      <w:r w:rsidRPr="00877F97">
        <w:rPr>
          <w:rFonts w:ascii="Times New Roman" w:hAnsi="Times New Roman" w:cs="Times New Roman"/>
          <w:sz w:val="24"/>
          <w:szCs w:val="24"/>
        </w:rPr>
        <w:t xml:space="preserve">Компенсировать </w:t>
      </w:r>
      <w:r w:rsidR="00671806" w:rsidRPr="00877F97">
        <w:rPr>
          <w:rFonts w:ascii="Times New Roman" w:hAnsi="Times New Roman" w:cs="Times New Roman"/>
          <w:sz w:val="24"/>
          <w:szCs w:val="24"/>
        </w:rPr>
        <w:t xml:space="preserve">отсутствие загородного стационарного оздоровительного лагеря призваны альтернативные </w:t>
      </w:r>
      <w:r w:rsidRPr="00877F97">
        <w:rPr>
          <w:rFonts w:ascii="Times New Roman" w:hAnsi="Times New Roman" w:cs="Times New Roman"/>
          <w:sz w:val="24"/>
          <w:szCs w:val="24"/>
        </w:rPr>
        <w:t xml:space="preserve">формы организации каникулярного отдыха и занятости - лагеря дневного пребывания, профильные </w:t>
      </w:r>
      <w:r w:rsidR="00671806" w:rsidRPr="00877F97">
        <w:rPr>
          <w:rFonts w:ascii="Times New Roman" w:hAnsi="Times New Roman" w:cs="Times New Roman"/>
          <w:sz w:val="24"/>
          <w:szCs w:val="24"/>
        </w:rPr>
        <w:t>смены</w:t>
      </w:r>
      <w:r w:rsidRPr="00877F97">
        <w:rPr>
          <w:rFonts w:ascii="Times New Roman" w:hAnsi="Times New Roman" w:cs="Times New Roman"/>
          <w:sz w:val="24"/>
          <w:szCs w:val="24"/>
        </w:rPr>
        <w:t>, создающиеся в каникулярный период в учреждениях образования.</w:t>
      </w:r>
    </w:p>
    <w:p w14:paraId="6F5342D6" w14:textId="4D90B384" w:rsidR="0048342B" w:rsidRPr="00877F97" w:rsidRDefault="00671806"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Охват активными формами оздоровления </w:t>
      </w:r>
      <w:r w:rsidR="0048342B" w:rsidRPr="00877F97">
        <w:rPr>
          <w:rFonts w:ascii="Times New Roman" w:hAnsi="Times New Roman" w:cs="Times New Roman"/>
          <w:sz w:val="24"/>
          <w:szCs w:val="24"/>
        </w:rPr>
        <w:t>и</w:t>
      </w:r>
      <w:r w:rsidRPr="00877F97">
        <w:rPr>
          <w:rFonts w:ascii="Times New Roman" w:hAnsi="Times New Roman" w:cs="Times New Roman"/>
          <w:sz w:val="24"/>
          <w:szCs w:val="24"/>
        </w:rPr>
        <w:t xml:space="preserve"> отдых</w:t>
      </w:r>
      <w:r w:rsidR="0048342B" w:rsidRPr="00877F97">
        <w:rPr>
          <w:rFonts w:ascii="Times New Roman" w:hAnsi="Times New Roman" w:cs="Times New Roman"/>
          <w:sz w:val="24"/>
          <w:szCs w:val="24"/>
        </w:rPr>
        <w:t xml:space="preserve">а, трудовой занятостью </w:t>
      </w:r>
      <w:r w:rsidRPr="00877F97">
        <w:rPr>
          <w:rFonts w:ascii="Times New Roman" w:hAnsi="Times New Roman" w:cs="Times New Roman"/>
          <w:sz w:val="24"/>
          <w:szCs w:val="24"/>
        </w:rPr>
        <w:t xml:space="preserve">ежегодно увеличивается и составляет </w:t>
      </w:r>
      <w:r w:rsidR="0048342B" w:rsidRPr="00877F97">
        <w:rPr>
          <w:rFonts w:ascii="Times New Roman" w:hAnsi="Times New Roman" w:cs="Times New Roman"/>
          <w:sz w:val="24"/>
          <w:szCs w:val="24"/>
        </w:rPr>
        <w:t>более 3</w:t>
      </w:r>
      <w:r w:rsidRPr="00877F97">
        <w:rPr>
          <w:rFonts w:ascii="Times New Roman" w:hAnsi="Times New Roman" w:cs="Times New Roman"/>
          <w:sz w:val="24"/>
          <w:szCs w:val="24"/>
        </w:rPr>
        <w:t>7%</w:t>
      </w:r>
      <w:r w:rsidR="0048342B" w:rsidRPr="00877F97">
        <w:rPr>
          <w:rFonts w:ascii="Times New Roman" w:hAnsi="Times New Roman" w:cs="Times New Roman"/>
          <w:sz w:val="24"/>
          <w:szCs w:val="24"/>
        </w:rPr>
        <w:t xml:space="preserve"> от</w:t>
      </w:r>
      <w:r w:rsidRPr="00877F97">
        <w:rPr>
          <w:rFonts w:ascii="Times New Roman" w:hAnsi="Times New Roman" w:cs="Times New Roman"/>
          <w:sz w:val="24"/>
          <w:szCs w:val="24"/>
        </w:rPr>
        <w:t xml:space="preserve"> численности детского населения в возрасте от 7 до 17 лет. </w:t>
      </w:r>
      <w:r w:rsidR="0048342B" w:rsidRPr="00877F97">
        <w:rPr>
          <w:rFonts w:ascii="Times New Roman" w:hAnsi="Times New Roman" w:cs="Times New Roman"/>
          <w:sz w:val="24"/>
          <w:szCs w:val="24"/>
        </w:rPr>
        <w:t xml:space="preserve">Увеличивается стоимость суточного рациона питания, что положительно сказывается на здоровье школьников. </w:t>
      </w:r>
      <w:r w:rsidR="001B5081" w:rsidRPr="00877F97">
        <w:rPr>
          <w:rFonts w:ascii="Times New Roman" w:hAnsi="Times New Roman" w:cs="Times New Roman"/>
          <w:sz w:val="24"/>
          <w:szCs w:val="24"/>
        </w:rPr>
        <w:t>«Программа развития системы образования города Оби Новосибирской области на 2025-2028годы» предусматривает затраты средств как областного бюджета, так и местного для создания условий организованного отдыха детей города Оби.</w:t>
      </w:r>
    </w:p>
    <w:p w14:paraId="23CE0475" w14:textId="58804561" w:rsidR="00AF02EC"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Сохран</w:t>
      </w:r>
      <w:r w:rsidR="00BF1F14" w:rsidRPr="00877F97">
        <w:rPr>
          <w:rFonts w:ascii="Times New Roman" w:hAnsi="Times New Roman" w:cs="Times New Roman"/>
          <w:sz w:val="24"/>
          <w:szCs w:val="24"/>
        </w:rPr>
        <w:t>ение</w:t>
      </w:r>
      <w:r w:rsidRPr="00877F97">
        <w:rPr>
          <w:rFonts w:ascii="Times New Roman" w:hAnsi="Times New Roman" w:cs="Times New Roman"/>
          <w:sz w:val="24"/>
          <w:szCs w:val="24"/>
        </w:rPr>
        <w:t>м психологического здоровья участников образовательных отношений занимается муниципальное казенное учреждение «Центр психолого-педагогической, медицинской и социальной помощи «Вера» с функцией ПМПК». Штатная численность составляет 8,25 единиц. Из них 5,5 единиц-обеспечение основной деятельности центра,2,75 единиц-обеспечение деятельности ТПМПК. Педагогический состав-6 единиц, АУП-2,25.  Во исполнение дорожной карты по реализации регионального проекта «Поддержка семей, имеющих детей» МКУ Центр «Вера» совместно с МБДОУ детский сад №3 является площадкой для оказания помощи семьям, воспитывающим детей в возрасте до 3 лет и не посещающих дошкольные учреждения по вопросам раннего развития. Плановый показатель 1200 консультационных услуг в год выполнен в полном объеме. Центр является координатором инклюзивного образования, социально-психологического тестирования школьников, оказания консультационной помощи семьям участников СВО</w:t>
      </w:r>
      <w:r w:rsidR="00AF02EC" w:rsidRPr="00877F97">
        <w:rPr>
          <w:rFonts w:ascii="Times New Roman" w:hAnsi="Times New Roman" w:cs="Times New Roman"/>
          <w:sz w:val="24"/>
          <w:szCs w:val="24"/>
        </w:rPr>
        <w:t xml:space="preserve">. В 2023году Центр получил новые помещения для реализации </w:t>
      </w:r>
      <w:r w:rsidR="00AF02EC" w:rsidRPr="00877F97">
        <w:rPr>
          <w:rFonts w:ascii="Times New Roman" w:hAnsi="Times New Roman" w:cs="Times New Roman"/>
          <w:sz w:val="24"/>
          <w:szCs w:val="24"/>
        </w:rPr>
        <w:lastRenderedPageBreak/>
        <w:t>своих услуг. Программа содержит мероприятия по текущему ремонту помещений, модернизации технологической оснащенности, предметно- методическому оснащению.</w:t>
      </w:r>
    </w:p>
    <w:p w14:paraId="317B7819" w14:textId="3160DE05" w:rsidR="00935CFE" w:rsidRPr="00877F97" w:rsidRDefault="00935CFE" w:rsidP="00935CFE">
      <w:pPr>
        <w:spacing w:after="0" w:line="240" w:lineRule="auto"/>
        <w:ind w:firstLine="709"/>
        <w:jc w:val="both"/>
        <w:rPr>
          <w:rFonts w:ascii="Times New Roman" w:hAnsi="Times New Roman" w:cs="Times New Roman"/>
          <w:sz w:val="24"/>
          <w:szCs w:val="24"/>
        </w:rPr>
      </w:pPr>
    </w:p>
    <w:p w14:paraId="68BB21EF"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Организация рационального и доступного горячего питания учащихся во время пребывания в школе является одним из ключевых факторов поддержания здоровья ребенка и повышения эффективности обучения.</w:t>
      </w:r>
    </w:p>
    <w:p w14:paraId="6E11B945"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За последние 5 лет организация питания учащихся в общеобразовательных организациях значительно улучшена: охват учащихся горячим питанием увеличился до 96%.</w:t>
      </w:r>
    </w:p>
    <w:p w14:paraId="6EF2E7BB" w14:textId="02AA8DCC" w:rsidR="00935CFE" w:rsidRPr="00877F97" w:rsidRDefault="00AF02EC"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w:t>
      </w:r>
      <w:r w:rsidR="00935CFE" w:rsidRPr="00877F97">
        <w:rPr>
          <w:rFonts w:ascii="Times New Roman" w:hAnsi="Times New Roman" w:cs="Times New Roman"/>
          <w:sz w:val="24"/>
          <w:szCs w:val="24"/>
        </w:rPr>
        <w:t>чевидно, что в современных условиях организация здорового детского питания должна найти достойное место в реализации приоритетных национальных проектов в сфере образования, а также в реализации данной Программы.</w:t>
      </w:r>
    </w:p>
    <w:p w14:paraId="77B0D170"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Для организации системы питания в общеобразовательных учреждениях осуществляются следующие меры:</w:t>
      </w:r>
    </w:p>
    <w:p w14:paraId="555FB417"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-образовательные учреждения работают по договорам с поставщиками продуктов и питание организуют самостоятельно;</w:t>
      </w:r>
    </w:p>
    <w:p w14:paraId="538CC0AE" w14:textId="38E2ED6D"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-питание организовано за счет средств муниципального, регионального</w:t>
      </w:r>
      <w:r w:rsidR="00AF02EC" w:rsidRPr="00877F97">
        <w:rPr>
          <w:rFonts w:ascii="Times New Roman" w:hAnsi="Times New Roman" w:cs="Times New Roman"/>
          <w:sz w:val="24"/>
          <w:szCs w:val="24"/>
        </w:rPr>
        <w:t xml:space="preserve">, федерального </w:t>
      </w:r>
      <w:r w:rsidRPr="00877F97">
        <w:rPr>
          <w:rFonts w:ascii="Times New Roman" w:hAnsi="Times New Roman" w:cs="Times New Roman"/>
          <w:sz w:val="24"/>
          <w:szCs w:val="24"/>
        </w:rPr>
        <w:t>бюджетов и средств родителей.</w:t>
      </w:r>
    </w:p>
    <w:p w14:paraId="59C8A362"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Несмотря на принимаемые меры, для системы организации питания в общеобразовательных учреждениях города нерешенными остаются следующие проблемы:</w:t>
      </w:r>
    </w:p>
    <w:p w14:paraId="0130CE15"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-недостаточный охват обучающихся общеобразовательных школ 2-х разовым горячим питанием;</w:t>
      </w:r>
    </w:p>
    <w:p w14:paraId="485EA92F"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-недостаточно развитая инфраструктура и материально-техническая база организации питания в образовательных учреждениях;</w:t>
      </w:r>
    </w:p>
    <w:p w14:paraId="728D5AB2"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-медленное внедрение новых форм организации питания обучающихся и воспитанников; </w:t>
      </w:r>
    </w:p>
    <w:p w14:paraId="33DD562D"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-недостаточная эффективность производственного контроля питания в образовательных учреждения; </w:t>
      </w:r>
    </w:p>
    <w:p w14:paraId="4D3FCB66"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-отсутствие менеджмента в системе школьного и дошкольного питания и, как следствие, низкая экономическая эффективность системы в целом.</w:t>
      </w:r>
    </w:p>
    <w:p w14:paraId="236AD3BC"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Программные мероприятия ориентированы на следующие прогнозные характеристики:</w:t>
      </w:r>
    </w:p>
    <w:p w14:paraId="5449984E"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обеспечение сбалансированности рациона питания обучающихся и воспитанников с учетом гигиенических требований и рекомендаций; </w:t>
      </w:r>
    </w:p>
    <w:p w14:paraId="2664CD57" w14:textId="77777777"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увеличение ассортимента выпускаемой продукции в соответствии с рационом, возможность производства обогащенных продуктов; </w:t>
      </w:r>
    </w:p>
    <w:p w14:paraId="042656C1" w14:textId="0B152516" w:rsidR="00935CFE" w:rsidRPr="00877F97" w:rsidRDefault="00935CFE"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улучшение материально-технической базы школьного и дошкольного питания в соответствие с современными требованиями технологии производства и организации обслуживания обучающихся.</w:t>
      </w:r>
    </w:p>
    <w:p w14:paraId="1461D46C" w14:textId="77777777" w:rsidR="001B5081" w:rsidRPr="00877F97" w:rsidRDefault="001B5081" w:rsidP="00935CFE">
      <w:pPr>
        <w:spacing w:after="0" w:line="240" w:lineRule="auto"/>
        <w:ind w:firstLine="709"/>
        <w:jc w:val="both"/>
        <w:rPr>
          <w:rFonts w:ascii="Times New Roman" w:hAnsi="Times New Roman" w:cs="Times New Roman"/>
          <w:sz w:val="24"/>
          <w:szCs w:val="24"/>
        </w:rPr>
      </w:pPr>
    </w:p>
    <w:p w14:paraId="453C6C7F" w14:textId="4343A01A" w:rsidR="00AF02EC" w:rsidRPr="00877F97" w:rsidRDefault="00AF02EC" w:rsidP="00935CFE">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Доступность к качественному общему образованию обеспечивается путем разработки и введения школьных маршрутов. За предыдущие годы  разработано 2 школьных маршрута для школ №2 и №26. Планируется разработать школьный маршрут от удаленных улиц </w:t>
      </w:r>
      <w:r w:rsidRPr="00877F97">
        <w:rPr>
          <w:rFonts w:ascii="Times New Roman" w:hAnsi="Times New Roman" w:cs="Times New Roman"/>
          <w:sz w:val="24"/>
          <w:szCs w:val="24"/>
        </w:rPr>
        <w:lastRenderedPageBreak/>
        <w:t>к МБОУ Школа №60. Школьные автобусы переданы для содержания и эксплуатации специализированному предприятию- МКУ ГОРХОЗ.  Средства на содержание школьных автобусов  предусматриваются Программой.</w:t>
      </w:r>
    </w:p>
    <w:p w14:paraId="787D7D1E" w14:textId="77777777" w:rsidR="00AF02EC" w:rsidRPr="00877F97" w:rsidRDefault="00AF02EC" w:rsidP="006C3D50">
      <w:pPr>
        <w:spacing w:after="0" w:line="240" w:lineRule="auto"/>
        <w:ind w:firstLine="709"/>
        <w:jc w:val="both"/>
        <w:rPr>
          <w:rFonts w:ascii="Times New Roman" w:hAnsi="Times New Roman" w:cs="Times New Roman"/>
          <w:sz w:val="24"/>
          <w:szCs w:val="24"/>
        </w:rPr>
      </w:pPr>
    </w:p>
    <w:p w14:paraId="10B60E4A" w14:textId="3F3F3FC0"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Воспитательная деятельность образовательных учреждений направлена на формирование высокой социальной активности личности, утверждение в общественном сознании духовно-нравственных ценностей, взглядов, воспитание личности гражданина-патриота.</w:t>
      </w:r>
      <w:r w:rsidR="003F6CF8" w:rsidRPr="00877F97">
        <w:rPr>
          <w:rFonts w:ascii="Times New Roman" w:hAnsi="Times New Roman" w:cs="Times New Roman"/>
          <w:sz w:val="24"/>
          <w:szCs w:val="24"/>
        </w:rPr>
        <w:t xml:space="preserve"> В целях сохранения национальных духовно-нравственных ценностей несовершеннолетних заключено Соглашение с Новосибирской православной духовной семинарией - высшим учебным заведением Новосибирской Епархии Русской Православной Церкви.</w:t>
      </w:r>
    </w:p>
    <w:p w14:paraId="6561ECD2" w14:textId="548384C4" w:rsidR="00B844C3" w:rsidRPr="00877F97" w:rsidRDefault="00B844C3" w:rsidP="00B844C3">
      <w:pPr>
        <w:suppressAutoHyphens w:val="0"/>
        <w:jc w:val="both"/>
        <w:rPr>
          <w:rFonts w:ascii="Times New Roman" w:eastAsia="Calibri" w:hAnsi="Times New Roman" w:cs="Times New Roman"/>
          <w:sz w:val="24"/>
          <w:szCs w:val="24"/>
          <w:lang w:eastAsia="en-US"/>
        </w:rPr>
      </w:pPr>
      <w:bookmarkStart w:id="1" w:name="_Hlk158121425"/>
      <w:r w:rsidRPr="00877F97">
        <w:rPr>
          <w:rFonts w:ascii="Times New Roman" w:eastAsia="Calibri" w:hAnsi="Times New Roman" w:cs="Times New Roman"/>
          <w:sz w:val="24"/>
          <w:szCs w:val="24"/>
          <w:lang w:eastAsia="en-US"/>
        </w:rPr>
        <w:t xml:space="preserve">            Духовно-нравственное, гражданско-патриотическое воспитание детей, подростков и молодежи реализуется через функционирование кадетских классов, военно-патриотических клубов в каждой школе, создание первичных отделений Орлята России, РДДМ, деятельность координационных советов (комиссий) соответствующей направленности, функционирование отделений ЮНАРМИИ. Во всех школах работают Советники по воспитанию. Создано 3 школьных театра, 3 ШСК,  2 музея: 1 на регистрации, 1 на проверке. Работает 4 отряда ЮИДД (3 в школах, 1 в ГЦДО) Активное  развитие получило </w:t>
      </w:r>
      <w:r w:rsidR="001B5081" w:rsidRPr="00877F97">
        <w:rPr>
          <w:rFonts w:ascii="Times New Roman" w:eastAsia="Calibri" w:hAnsi="Times New Roman" w:cs="Times New Roman"/>
          <w:sz w:val="24"/>
          <w:szCs w:val="24"/>
          <w:lang w:eastAsia="en-US"/>
        </w:rPr>
        <w:t xml:space="preserve">школьное </w:t>
      </w:r>
      <w:r w:rsidRPr="00877F97">
        <w:rPr>
          <w:rFonts w:ascii="Times New Roman" w:eastAsia="Calibri" w:hAnsi="Times New Roman" w:cs="Times New Roman"/>
          <w:sz w:val="24"/>
          <w:szCs w:val="24"/>
          <w:lang w:eastAsia="en-US"/>
        </w:rPr>
        <w:t xml:space="preserve">самоуправление.  </w:t>
      </w:r>
      <w:bookmarkEnd w:id="1"/>
    </w:p>
    <w:p w14:paraId="26980482" w14:textId="6154986A" w:rsidR="00B844C3" w:rsidRPr="00877F97" w:rsidRDefault="00B844C3" w:rsidP="00B844C3">
      <w:pPr>
        <w:suppressAutoHyphens w:val="0"/>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t xml:space="preserve">       На муниципальном уровне работает молодежная избирательная комиссия, представитель от города Оби вошел в Молодежный парламент  при Законодательном собрании. В 2-х школах созданы детские общественные организации «Школьный Парламент». </w:t>
      </w:r>
      <w:r w:rsidRPr="00877F97">
        <w:rPr>
          <w:rFonts w:ascii="Times New Roman" w:eastAsia="Calibri" w:hAnsi="Times New Roman" w:cs="Times New Roman"/>
          <w:bCs/>
          <w:sz w:val="24"/>
          <w:szCs w:val="24"/>
          <w:lang w:eastAsia="en-US"/>
        </w:rPr>
        <w:t>«Волонтерское движение» возглавляет городской волонтерский корпус. По направление «Кибердружина» город Обь вошел в тройку лучших и награжден благодарственным письмом Агенства поддержки молодежных инициатив. В целях внедрения в программы подготовки будущих вожатых модуля «Культурный код России», включающего знакомство с нравственными и ценностными ориентирами, с формами гражданского, патриотического, трудового, социального и нравственного воспитания работает  «Школа вожатых».</w:t>
      </w:r>
      <w:r w:rsidR="001B5081" w:rsidRPr="00877F97">
        <w:rPr>
          <w:rFonts w:ascii="Times New Roman" w:eastAsia="Calibri" w:hAnsi="Times New Roman" w:cs="Times New Roman"/>
          <w:bCs/>
          <w:sz w:val="24"/>
          <w:szCs w:val="24"/>
          <w:lang w:eastAsia="en-US"/>
        </w:rPr>
        <w:t xml:space="preserve"> Развитие  данных направлений осуществляется в тесном взаимодействии с управлением молодежной политики, физической культуры и спорта администрации горда Оби в</w:t>
      </w:r>
      <w:r w:rsidR="001B5081" w:rsidRPr="00877F97">
        <w:rPr>
          <w:rFonts w:ascii="Times New Roman" w:eastAsia="Calibri" w:hAnsi="Times New Roman" w:cs="Times New Roman"/>
          <w:sz w:val="24"/>
          <w:szCs w:val="24"/>
          <w:lang w:eastAsia="en-US"/>
        </w:rPr>
        <w:t xml:space="preserve"> рамках реализации муниципальной программы «Молодежная политика города Оби».</w:t>
      </w:r>
    </w:p>
    <w:p w14:paraId="242227BE" w14:textId="199B4318" w:rsidR="0044376B" w:rsidRPr="00877F97" w:rsidRDefault="0044376B" w:rsidP="0044376B">
      <w:pPr>
        <w:suppressAutoHyphens w:val="0"/>
        <w:spacing w:after="0" w:line="240" w:lineRule="auto"/>
        <w:ind w:firstLine="709"/>
        <w:jc w:val="both"/>
        <w:rPr>
          <w:rFonts w:ascii="Times New Roman" w:hAnsi="Times New Roman" w:cs="Times New Roman"/>
          <w:b/>
          <w:sz w:val="24"/>
          <w:szCs w:val="24"/>
          <w:lang w:eastAsia="ru-RU"/>
        </w:rPr>
      </w:pPr>
      <w:r w:rsidRPr="00877F97">
        <w:rPr>
          <w:rFonts w:ascii="Times New Roman" w:hAnsi="Times New Roman" w:cs="Times New Roman"/>
          <w:sz w:val="24"/>
          <w:szCs w:val="24"/>
          <w:lang w:eastAsia="ru-RU"/>
        </w:rPr>
        <w:t xml:space="preserve">Основным инструментом профориентации на новый период реализации Программы станет </w:t>
      </w:r>
      <w:r w:rsidRPr="00877F97">
        <w:rPr>
          <w:rFonts w:ascii="Times New Roman" w:hAnsi="Times New Roman" w:cs="Times New Roman"/>
          <w:bCs/>
          <w:sz w:val="24"/>
          <w:szCs w:val="24"/>
          <w:lang w:eastAsia="ru-RU"/>
        </w:rPr>
        <w:t>профориентационный минимум</w:t>
      </w:r>
      <w:r w:rsidRPr="00877F97">
        <w:rPr>
          <w:rFonts w:ascii="Times New Roman" w:hAnsi="Times New Roman" w:cs="Times New Roman"/>
          <w:b/>
          <w:bCs/>
          <w:color w:val="020C22"/>
          <w:sz w:val="24"/>
          <w:szCs w:val="24"/>
          <w:lang w:eastAsia="ru-RU"/>
        </w:rPr>
        <w:t xml:space="preserve"> </w:t>
      </w:r>
      <w:r w:rsidRPr="00877F97">
        <w:rPr>
          <w:rFonts w:ascii="Times New Roman" w:hAnsi="Times New Roman" w:cs="Times New Roman"/>
          <w:sz w:val="24"/>
          <w:szCs w:val="24"/>
          <w:lang w:eastAsia="ru-RU"/>
        </w:rPr>
        <w:t>– универсальный набор профориентационных практик для проведения мероприятий по профориентации ребят 6-11 классов на основе материалов «Билета в будущее</w:t>
      </w:r>
      <w:r w:rsidRPr="00877F97">
        <w:rPr>
          <w:rFonts w:ascii="Times New Roman" w:hAnsi="Times New Roman" w:cs="Times New Roman"/>
          <w:b/>
          <w:sz w:val="24"/>
          <w:szCs w:val="24"/>
          <w:lang w:eastAsia="ru-RU"/>
        </w:rPr>
        <w:t xml:space="preserve">». </w:t>
      </w:r>
    </w:p>
    <w:p w14:paraId="04D1F1CB" w14:textId="64400DA4" w:rsidR="0044376B" w:rsidRPr="00877F97" w:rsidRDefault="0044376B" w:rsidP="0044376B">
      <w:pPr>
        <w:suppressAutoHyphens w:val="0"/>
        <w:spacing w:after="0" w:line="259" w:lineRule="auto"/>
        <w:ind w:firstLine="709"/>
        <w:jc w:val="both"/>
        <w:rPr>
          <w:rFonts w:ascii="Times New Roman" w:eastAsia="Calibri" w:hAnsi="Times New Roman" w:cs="Times New Roman"/>
          <w:sz w:val="24"/>
          <w:szCs w:val="24"/>
          <w:lang w:eastAsia="en-US"/>
        </w:rPr>
      </w:pPr>
      <w:r w:rsidRPr="00877F97">
        <w:rPr>
          <w:rFonts w:ascii="Times New Roman" w:hAnsi="Times New Roman" w:cs="Times New Roman"/>
          <w:bCs/>
          <w:sz w:val="24"/>
          <w:szCs w:val="24"/>
          <w:lang w:eastAsia="ru-RU"/>
        </w:rPr>
        <w:t xml:space="preserve">Школы города Оби реализуют профминимум на базовом уровне, но имеют предпосылки для перехода на основной уровень. </w:t>
      </w:r>
      <w:bookmarkStart w:id="2" w:name="_Hlk158121574"/>
      <w:r w:rsidRPr="00877F97">
        <w:rPr>
          <w:rFonts w:ascii="Times New Roman" w:hAnsi="Times New Roman" w:cs="Times New Roman"/>
          <w:bCs/>
          <w:sz w:val="24"/>
          <w:szCs w:val="24"/>
          <w:lang w:eastAsia="ru-RU"/>
        </w:rPr>
        <w:t xml:space="preserve">Для этого: </w:t>
      </w:r>
      <w:r w:rsidRPr="00877F97">
        <w:rPr>
          <w:rFonts w:ascii="Times New Roman" w:eastAsia="Calibri" w:hAnsi="Times New Roman" w:cs="Times New Roman"/>
          <w:sz w:val="24"/>
          <w:szCs w:val="24"/>
          <w:lang w:eastAsia="en-US"/>
        </w:rPr>
        <w:t>заключены договоры о сотрудничестве с НГПУ, НВВКУ, колледж НГУАДИ</w:t>
      </w:r>
      <w:r w:rsidR="003F6CF8" w:rsidRPr="00877F97">
        <w:rPr>
          <w:rFonts w:ascii="Times New Roman" w:eastAsia="Calibri" w:hAnsi="Times New Roman" w:cs="Times New Roman"/>
          <w:sz w:val="24"/>
          <w:szCs w:val="24"/>
          <w:lang w:eastAsia="en-US"/>
        </w:rPr>
        <w:t xml:space="preserve"> и другими организация ми высшего и специального профессионального образования</w:t>
      </w:r>
      <w:r w:rsidRPr="00877F97">
        <w:rPr>
          <w:rFonts w:ascii="Times New Roman" w:eastAsia="Calibri" w:hAnsi="Times New Roman" w:cs="Times New Roman"/>
          <w:sz w:val="24"/>
          <w:szCs w:val="24"/>
          <w:lang w:eastAsia="en-US"/>
        </w:rPr>
        <w:t xml:space="preserve">, под руководством центра опережающей профессиональной подготовки проходят профпробы, диагностика </w:t>
      </w:r>
      <w:r w:rsidRPr="00877F97">
        <w:rPr>
          <w:rFonts w:ascii="Times New Roman" w:eastAsia="Calibri" w:hAnsi="Times New Roman" w:cs="Times New Roman"/>
          <w:sz w:val="24"/>
          <w:szCs w:val="24"/>
          <w:lang w:eastAsia="en-US"/>
        </w:rPr>
        <w:lastRenderedPageBreak/>
        <w:t xml:space="preserve">способностей и интересов. На уровне среднего образования выделены профили обучения – физика, математика, ИКТ, психолого-педагогический. </w:t>
      </w:r>
      <w:bookmarkStart w:id="3" w:name="_Hlk158121600"/>
      <w:bookmarkEnd w:id="2"/>
      <w:r w:rsidRPr="00877F97">
        <w:rPr>
          <w:rFonts w:ascii="Times New Roman" w:eastAsia="Calibri" w:hAnsi="Times New Roman" w:cs="Times New Roman"/>
          <w:sz w:val="24"/>
          <w:szCs w:val="24"/>
          <w:lang w:eastAsia="en-US"/>
        </w:rPr>
        <w:t>Разработан</w:t>
      </w:r>
      <w:r w:rsidR="003F6CF8" w:rsidRPr="00877F97">
        <w:rPr>
          <w:rFonts w:ascii="Times New Roman" w:eastAsia="Calibri" w:hAnsi="Times New Roman" w:cs="Times New Roman"/>
          <w:sz w:val="24"/>
          <w:szCs w:val="24"/>
          <w:lang w:eastAsia="en-US"/>
        </w:rPr>
        <w:t>ы</w:t>
      </w:r>
      <w:r w:rsidRPr="00877F97">
        <w:rPr>
          <w:rFonts w:ascii="Times New Roman" w:eastAsia="Calibri" w:hAnsi="Times New Roman" w:cs="Times New Roman"/>
          <w:sz w:val="24"/>
          <w:szCs w:val="24"/>
          <w:lang w:eastAsia="en-US"/>
        </w:rPr>
        <w:t xml:space="preserve"> и утвержден</w:t>
      </w:r>
      <w:r w:rsidR="003F6CF8" w:rsidRPr="00877F97">
        <w:rPr>
          <w:rFonts w:ascii="Times New Roman" w:eastAsia="Calibri" w:hAnsi="Times New Roman" w:cs="Times New Roman"/>
          <w:sz w:val="24"/>
          <w:szCs w:val="24"/>
          <w:lang w:eastAsia="en-US"/>
        </w:rPr>
        <w:t>ы</w:t>
      </w:r>
      <w:r w:rsidRPr="00877F97">
        <w:rPr>
          <w:rFonts w:ascii="Times New Roman" w:eastAsia="Calibri" w:hAnsi="Times New Roman" w:cs="Times New Roman"/>
          <w:sz w:val="24"/>
          <w:szCs w:val="24"/>
          <w:lang w:eastAsia="en-US"/>
        </w:rPr>
        <w:t xml:space="preserve"> постановлением администрации города Оби Новосибирской области муниципальная программа ««Организация работы по самоопределению и профессиональной ориентации с обучающимися образовательных организаций города Оби Новосибирской области»</w:t>
      </w:r>
      <w:r w:rsidR="003F6CF8" w:rsidRPr="00877F97">
        <w:rPr>
          <w:rFonts w:ascii="Times New Roman" w:eastAsia="Calibri" w:hAnsi="Times New Roman" w:cs="Times New Roman"/>
          <w:sz w:val="24"/>
          <w:szCs w:val="24"/>
          <w:lang w:eastAsia="en-US"/>
        </w:rPr>
        <w:t xml:space="preserve"> и </w:t>
      </w:r>
      <w:bookmarkEnd w:id="3"/>
      <w:r w:rsidRPr="00877F97">
        <w:rPr>
          <w:rFonts w:ascii="Times New Roman" w:eastAsia="Calibri" w:hAnsi="Times New Roman" w:cs="Times New Roman"/>
          <w:sz w:val="24"/>
          <w:szCs w:val="24"/>
          <w:lang w:eastAsia="en-US"/>
        </w:rPr>
        <w:t xml:space="preserve"> </w:t>
      </w:r>
      <w:bookmarkStart w:id="4" w:name="_Hlk158121615"/>
      <w:r w:rsidRPr="00877F97">
        <w:rPr>
          <w:rFonts w:ascii="Times New Roman" w:eastAsia="Calibri" w:hAnsi="Times New Roman" w:cs="Times New Roman"/>
          <w:sz w:val="24"/>
          <w:szCs w:val="24"/>
          <w:lang w:eastAsia="en-US"/>
        </w:rPr>
        <w:t xml:space="preserve">«Комплексный план по обеспечению раннего и осознанного выбора обучающимися образовательных организаций города Оби Новосибирской области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 </w:t>
      </w:r>
    </w:p>
    <w:bookmarkEnd w:id="4"/>
    <w:p w14:paraId="586D7241" w14:textId="0567F673" w:rsidR="007C2672" w:rsidRPr="00877F97" w:rsidRDefault="007C2672" w:rsidP="00B844C3">
      <w:pPr>
        <w:spacing w:after="0" w:line="240" w:lineRule="auto"/>
        <w:ind w:firstLine="709"/>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t>Основные направления развития воспитания 1. Развитие социальных институтов воспитания.  2. Духовно-нравственное, гражданско-патриотическое воспитание детей, подростков и молодежи. 3. Социально-культурные практики. 4. Поддержка развития индивидуальности детей, подростков и молодежи</w:t>
      </w:r>
      <w:r w:rsidR="00935CFE" w:rsidRPr="00877F97">
        <w:rPr>
          <w:rFonts w:ascii="Times New Roman" w:eastAsia="Calibri" w:hAnsi="Times New Roman" w:cs="Times New Roman"/>
          <w:sz w:val="24"/>
          <w:szCs w:val="24"/>
          <w:lang w:eastAsia="en-US"/>
        </w:rPr>
        <w:t>.</w:t>
      </w:r>
    </w:p>
    <w:p w14:paraId="00664863" w14:textId="656A6F4A" w:rsidR="001B5081" w:rsidRPr="00877F97" w:rsidRDefault="001B5081" w:rsidP="00B844C3">
      <w:pPr>
        <w:spacing w:after="0" w:line="240" w:lineRule="auto"/>
        <w:ind w:firstLine="709"/>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t>«Программа развития системы образования города Оби Новосибирской области на 2025-2028 годы» предусматривает денежные средства на обеспечение данной деятельности.</w:t>
      </w:r>
    </w:p>
    <w:p w14:paraId="1C87382C" w14:textId="77777777" w:rsidR="007C2672" w:rsidRPr="00877F97" w:rsidRDefault="007C2672" w:rsidP="006C3D50">
      <w:pPr>
        <w:spacing w:after="0" w:line="240" w:lineRule="auto"/>
        <w:ind w:firstLine="709"/>
        <w:jc w:val="both"/>
        <w:rPr>
          <w:rFonts w:ascii="Times New Roman" w:hAnsi="Times New Roman" w:cs="Times New Roman"/>
          <w:sz w:val="24"/>
          <w:szCs w:val="24"/>
        </w:rPr>
      </w:pPr>
    </w:p>
    <w:p w14:paraId="737AE12B" w14:textId="0A82A21D"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Система дополнительного образования представлена двумя учреждениями.</w:t>
      </w:r>
    </w:p>
    <w:p w14:paraId="4C1D303F" w14:textId="08A34CFF"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Охват программами дополнительного образования составляет 7</w:t>
      </w:r>
      <w:r w:rsidR="0069176B" w:rsidRPr="00877F97">
        <w:rPr>
          <w:rFonts w:ascii="Times New Roman" w:hAnsi="Times New Roman" w:cs="Times New Roman"/>
          <w:sz w:val="24"/>
          <w:szCs w:val="24"/>
        </w:rPr>
        <w:t>5</w:t>
      </w:r>
      <w:r w:rsidRPr="00877F97">
        <w:rPr>
          <w:rFonts w:ascii="Times New Roman" w:hAnsi="Times New Roman" w:cs="Times New Roman"/>
          <w:sz w:val="24"/>
          <w:szCs w:val="24"/>
        </w:rPr>
        <w:t xml:space="preserve">% от общего количества </w:t>
      </w:r>
      <w:r w:rsidR="00BF1F14" w:rsidRPr="00877F97">
        <w:rPr>
          <w:rFonts w:ascii="Times New Roman" w:hAnsi="Times New Roman" w:cs="Times New Roman"/>
          <w:sz w:val="24"/>
          <w:szCs w:val="24"/>
        </w:rPr>
        <w:t>детей в возрасте от 5 до 18 лет</w:t>
      </w:r>
      <w:r w:rsidR="0069176B" w:rsidRPr="00877F97">
        <w:rPr>
          <w:rFonts w:ascii="Times New Roman" w:hAnsi="Times New Roman" w:cs="Times New Roman"/>
          <w:sz w:val="24"/>
          <w:szCs w:val="24"/>
        </w:rPr>
        <w:t>, что больше предыдущего периода на 5%.</w:t>
      </w:r>
      <w:r w:rsidRPr="00877F97">
        <w:rPr>
          <w:rFonts w:ascii="Times New Roman" w:hAnsi="Times New Roman" w:cs="Times New Roman"/>
          <w:sz w:val="24"/>
          <w:szCs w:val="24"/>
        </w:rPr>
        <w:t xml:space="preserve"> Охват кружковой работой в общеобразовательных организациях составляет 84%.</w:t>
      </w:r>
    </w:p>
    <w:p w14:paraId="16D0C405" w14:textId="30F8E009" w:rsidR="006C3D50" w:rsidRPr="00877F97" w:rsidRDefault="001B5081"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Муниципальный</w:t>
      </w:r>
      <w:r w:rsidR="00BF1F14"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ресурсный центр и</w:t>
      </w:r>
      <w:r w:rsidRPr="00877F97">
        <w:rPr>
          <w:rFonts w:ascii="Times New Roman" w:hAnsi="Times New Roman" w:cs="Times New Roman"/>
          <w:sz w:val="24"/>
          <w:szCs w:val="24"/>
        </w:rPr>
        <w:t>, открытый</w:t>
      </w:r>
      <w:r w:rsidR="006C3D50" w:rsidRPr="00877F97">
        <w:rPr>
          <w:rFonts w:ascii="Times New Roman" w:hAnsi="Times New Roman" w:cs="Times New Roman"/>
          <w:sz w:val="24"/>
          <w:szCs w:val="24"/>
        </w:rPr>
        <w:t xml:space="preserve"> в 2018г муниципальный опорный центр дополнительного образования</w:t>
      </w:r>
      <w:r w:rsidRPr="00877F97">
        <w:rPr>
          <w:rFonts w:ascii="Times New Roman" w:hAnsi="Times New Roman" w:cs="Times New Roman"/>
          <w:sz w:val="24"/>
          <w:szCs w:val="24"/>
        </w:rPr>
        <w:t>,</w:t>
      </w:r>
      <w:r w:rsidR="006C3D50" w:rsidRPr="00877F97">
        <w:rPr>
          <w:rFonts w:ascii="Times New Roman" w:hAnsi="Times New Roman" w:cs="Times New Roman"/>
          <w:sz w:val="24"/>
          <w:szCs w:val="24"/>
        </w:rPr>
        <w:t xml:space="preserve"> стали инновационной площадкой по развитию новых направлений дополнительного образования детей. Разработанные и реализованные центром программы ежегодно удостаиваются золотых и серебряных медалей на международной ярмарке «УЧСИБ». Достижения в сфере дополнительного образования за последние годы характеризуются увеличением количества участников предметных олимпиад, творческих конкурсов и фестивалей, а также высокими результатами на муниципальных, областных, Российских и международных конкурсах.</w:t>
      </w:r>
    </w:p>
    <w:p w14:paraId="3216DCC8" w14:textId="77777777" w:rsidR="00D430B2" w:rsidRPr="00877F97" w:rsidRDefault="00D430B2" w:rsidP="00D430B2">
      <w:pPr>
        <w:suppressAutoHyphens w:val="0"/>
        <w:spacing w:after="0" w:line="240" w:lineRule="auto"/>
        <w:ind w:firstLine="540"/>
        <w:jc w:val="both"/>
        <w:rPr>
          <w:rFonts w:ascii="Times New Roman" w:hAnsi="Times New Roman" w:cs="Times New Roman"/>
          <w:sz w:val="24"/>
          <w:szCs w:val="24"/>
          <w:lang w:eastAsia="en-US"/>
        </w:rPr>
      </w:pPr>
      <w:r w:rsidRPr="00877F97">
        <w:rPr>
          <w:rFonts w:ascii="Times New Roman" w:eastAsia="Calibri" w:hAnsi="Times New Roman" w:cs="Times New Roman"/>
          <w:sz w:val="24"/>
          <w:szCs w:val="24"/>
          <w:lang w:eastAsia="en-US"/>
        </w:rPr>
        <w:t xml:space="preserve">ВСОШ: </w:t>
      </w:r>
      <w:r w:rsidRPr="00877F97">
        <w:rPr>
          <w:rFonts w:ascii="Times New Roman" w:hAnsi="Times New Roman" w:cs="Times New Roman"/>
          <w:sz w:val="24"/>
          <w:szCs w:val="24"/>
          <w:lang w:eastAsia="en-US"/>
        </w:rPr>
        <w:t xml:space="preserve">Еще одним показателем качества подготовки школьников, является всероссийская олимпиада школьников. </w:t>
      </w:r>
    </w:p>
    <w:p w14:paraId="3220C46A" w14:textId="77777777" w:rsidR="00D430B2" w:rsidRPr="00877F97" w:rsidRDefault="00D430B2" w:rsidP="00D430B2">
      <w:pPr>
        <w:widowControl w:val="0"/>
        <w:tabs>
          <w:tab w:val="left" w:pos="0"/>
        </w:tabs>
        <w:suppressAutoHyphens w:val="0"/>
        <w:spacing w:after="0" w:line="240" w:lineRule="auto"/>
        <w:ind w:firstLine="284"/>
        <w:contextualSpacing/>
        <w:jc w:val="both"/>
        <w:rPr>
          <w:rFonts w:ascii="Times New Roman" w:hAnsi="Times New Roman" w:cs="Times New Roman"/>
          <w:sz w:val="24"/>
          <w:szCs w:val="24"/>
          <w:lang w:eastAsia="ru-RU"/>
        </w:rPr>
      </w:pPr>
      <w:r w:rsidRPr="00877F97">
        <w:rPr>
          <w:rFonts w:ascii="Times New Roman" w:hAnsi="Times New Roman" w:cs="Times New Roman"/>
          <w:sz w:val="24"/>
          <w:szCs w:val="24"/>
          <w:lang w:eastAsia="ru-RU"/>
        </w:rPr>
        <w:t xml:space="preserve"> За 3 года количество участников школьного этапа увеличилось на 1620 человек. Активность участия составила  - 58,7 %, то есть участие в школьном этапе олимпиады принял каждый 2 школьник. На муниципальном этапе также отмечается положительная динамика на 176 участников за 3 года. Значит, поставленную задачу по увеличению охвата мы выполнили. Эффективность участия в муниципальном этапе сократилась на 3,2 %. </w:t>
      </w:r>
    </w:p>
    <w:p w14:paraId="01A98EF5" w14:textId="24F3E897" w:rsidR="00D430B2" w:rsidRPr="00877F97" w:rsidRDefault="00D430B2" w:rsidP="00D430B2">
      <w:pPr>
        <w:tabs>
          <w:tab w:val="left" w:pos="142"/>
        </w:tabs>
        <w:suppressAutoHyphens w:val="0"/>
        <w:spacing w:after="0" w:line="240" w:lineRule="auto"/>
        <w:jc w:val="both"/>
        <w:rPr>
          <w:rFonts w:ascii="Times New Roman" w:eastAsia="SimSun" w:hAnsi="Times New Roman" w:cs="Times New Roman"/>
          <w:sz w:val="24"/>
          <w:szCs w:val="24"/>
          <w:lang w:eastAsia="zh-CN"/>
        </w:rPr>
      </w:pPr>
      <w:r w:rsidRPr="00877F97">
        <w:rPr>
          <w:rFonts w:ascii="Times New Roman" w:hAnsi="Times New Roman" w:cs="Times New Roman"/>
          <w:sz w:val="24"/>
          <w:szCs w:val="24"/>
          <w:lang w:eastAsia="ru-RU"/>
        </w:rPr>
        <w:tab/>
        <w:t xml:space="preserve"> </w:t>
      </w:r>
      <w:r w:rsidRPr="00877F97">
        <w:rPr>
          <w:rFonts w:ascii="Times New Roman" w:eastAsia="Calibri" w:hAnsi="Times New Roman" w:cs="Times New Roman"/>
          <w:sz w:val="24"/>
          <w:szCs w:val="24"/>
          <w:lang w:eastAsia="en-US"/>
        </w:rPr>
        <w:t xml:space="preserve">В целях повышения результативности на муниципальном уровне </w:t>
      </w:r>
      <w:r w:rsidR="00E20E5F" w:rsidRPr="00877F97">
        <w:rPr>
          <w:rFonts w:ascii="Times New Roman" w:eastAsia="Calibri" w:hAnsi="Times New Roman" w:cs="Times New Roman"/>
          <w:sz w:val="24"/>
          <w:szCs w:val="24"/>
          <w:lang w:eastAsia="en-US"/>
        </w:rPr>
        <w:t>о</w:t>
      </w:r>
      <w:r w:rsidRPr="00877F97">
        <w:rPr>
          <w:rFonts w:ascii="Times New Roman" w:eastAsia="SimSun" w:hAnsi="Times New Roman" w:cs="Times New Roman"/>
          <w:sz w:val="24"/>
          <w:szCs w:val="24"/>
          <w:lang w:eastAsia="zh-CN"/>
        </w:rPr>
        <w:t>пределены ресурсы внутренние и внешние для использования в подготовке школьников к олимпиадам и ЕГЭ</w:t>
      </w:r>
      <w:r w:rsidR="00E20E5F" w:rsidRPr="00877F97">
        <w:rPr>
          <w:rFonts w:ascii="Times New Roman" w:eastAsia="SimSun" w:hAnsi="Times New Roman" w:cs="Times New Roman"/>
          <w:sz w:val="24"/>
          <w:szCs w:val="24"/>
          <w:lang w:eastAsia="zh-CN"/>
        </w:rPr>
        <w:t>: и</w:t>
      </w:r>
      <w:r w:rsidRPr="00877F97">
        <w:rPr>
          <w:rFonts w:ascii="Times New Roman" w:eastAsia="SimSun" w:hAnsi="Times New Roman" w:cs="Times New Roman"/>
          <w:sz w:val="24"/>
          <w:szCs w:val="24"/>
          <w:lang w:eastAsia="zh-CN"/>
        </w:rPr>
        <w:t>нтеллектуальные игры, профильные каникулярные смены по решению олимпиадных задач по физике/математике, организация подготовительной работы для участия в олимпиадах НТО, образовательных программ РЦ «Альтаир», подбор онлайн-ресурсов для подготовки к выполнению олимпиадных заданий НТО, НТИ, Кружковой движение,  конкурсных заданий «Большие вызовы»</w:t>
      </w:r>
      <w:r w:rsidR="00E20E5F" w:rsidRPr="00877F97">
        <w:rPr>
          <w:rFonts w:ascii="Times New Roman" w:eastAsia="SimSun" w:hAnsi="Times New Roman" w:cs="Times New Roman"/>
          <w:sz w:val="24"/>
          <w:szCs w:val="24"/>
          <w:lang w:eastAsia="zh-CN"/>
        </w:rPr>
        <w:t>; с</w:t>
      </w:r>
      <w:r w:rsidRPr="00877F97">
        <w:rPr>
          <w:rFonts w:ascii="Times New Roman" w:eastAsia="SimSun" w:hAnsi="Times New Roman" w:cs="Times New Roman"/>
          <w:sz w:val="24"/>
          <w:szCs w:val="24"/>
          <w:lang w:eastAsia="zh-CN"/>
        </w:rPr>
        <w:t xml:space="preserve">огласование плана совместной работы с Передовой инженерной школой НГУ (отдел образовательных проектов), </w:t>
      </w:r>
      <w:r w:rsidR="00E20E5F" w:rsidRPr="00877F97">
        <w:rPr>
          <w:rFonts w:ascii="Times New Roman" w:eastAsia="SimSun" w:hAnsi="Times New Roman" w:cs="Times New Roman"/>
          <w:sz w:val="24"/>
          <w:szCs w:val="24"/>
          <w:lang w:eastAsia="zh-CN"/>
        </w:rPr>
        <w:t>с</w:t>
      </w:r>
      <w:r w:rsidRPr="00877F97">
        <w:rPr>
          <w:rFonts w:ascii="Times New Roman" w:eastAsia="SimSun" w:hAnsi="Times New Roman" w:cs="Times New Roman"/>
          <w:sz w:val="24"/>
          <w:szCs w:val="24"/>
          <w:lang w:eastAsia="zh-CN"/>
        </w:rPr>
        <w:t xml:space="preserve">огласование </w:t>
      </w:r>
      <w:r w:rsidRPr="00877F97">
        <w:rPr>
          <w:rFonts w:ascii="Times New Roman" w:eastAsia="SimSun" w:hAnsi="Times New Roman" w:cs="Times New Roman"/>
          <w:sz w:val="24"/>
          <w:szCs w:val="24"/>
          <w:lang w:eastAsia="zh-CN"/>
        </w:rPr>
        <w:lastRenderedPageBreak/>
        <w:t xml:space="preserve">совместной деятельности с центром «Альтаир» (очные занятия , участие в мастер-классах, онлайн занятия), </w:t>
      </w:r>
      <w:r w:rsidR="00E20E5F" w:rsidRPr="00877F97">
        <w:rPr>
          <w:rFonts w:ascii="Times New Roman" w:eastAsia="SimSun" w:hAnsi="Times New Roman" w:cs="Times New Roman"/>
          <w:sz w:val="24"/>
          <w:szCs w:val="24"/>
          <w:lang w:eastAsia="zh-CN"/>
        </w:rPr>
        <w:t>о</w:t>
      </w:r>
      <w:r w:rsidRPr="00877F97">
        <w:rPr>
          <w:rFonts w:ascii="Times New Roman" w:eastAsia="SimSun" w:hAnsi="Times New Roman" w:cs="Times New Roman"/>
          <w:sz w:val="24"/>
          <w:szCs w:val="24"/>
          <w:lang w:eastAsia="zh-CN"/>
        </w:rPr>
        <w:t xml:space="preserve">рганизация участия в мероприятиях  ДНК НГТУ, «Кванториум» и др.: участие в он-лайн сессиях «Школы Сириуса» по 6 предметам, «Фоксвард-школе», «Я-класс», достигнута договоренность с </w:t>
      </w:r>
      <w:r w:rsidRPr="00877F97">
        <w:rPr>
          <w:rFonts w:ascii="Times New Roman" w:eastAsia="Calibri" w:hAnsi="Times New Roman" w:cs="Times New Roman"/>
          <w:color w:val="222222"/>
          <w:sz w:val="24"/>
          <w:szCs w:val="24"/>
          <w:shd w:val="clear" w:color="auto" w:fill="FFFFFF"/>
          <w:lang w:eastAsia="en-US"/>
        </w:rPr>
        <w:t>институт физико-математического, информационного и технологического образования </w:t>
      </w:r>
      <w:hyperlink r:id="rId9" w:tooltip="НГПУ" w:history="1">
        <w:r w:rsidRPr="00877F97">
          <w:rPr>
            <w:rFonts w:ascii="Times New Roman" w:eastAsia="Calibri" w:hAnsi="Times New Roman" w:cs="Times New Roman"/>
            <w:sz w:val="24"/>
            <w:szCs w:val="24"/>
            <w:u w:val="single"/>
            <w:shd w:val="clear" w:color="auto" w:fill="FFFFFF"/>
            <w:lang w:eastAsia="en-US"/>
          </w:rPr>
          <w:t>НГПУ</w:t>
        </w:r>
      </w:hyperlink>
      <w:r w:rsidRPr="00877F97">
        <w:rPr>
          <w:rFonts w:ascii="Times New Roman" w:eastAsia="SimSun" w:hAnsi="Times New Roman" w:cs="Times New Roman"/>
          <w:sz w:val="24"/>
          <w:szCs w:val="24"/>
          <w:lang w:eastAsia="zh-CN"/>
        </w:rPr>
        <w:t xml:space="preserve"> о совместной работе по подготовке  к олимпиадам.</w:t>
      </w:r>
    </w:p>
    <w:p w14:paraId="34553EBB" w14:textId="4BF29259" w:rsidR="00D430B2" w:rsidRPr="00877F97" w:rsidRDefault="00E20E5F" w:rsidP="00D430B2">
      <w:pPr>
        <w:shd w:val="clear" w:color="auto" w:fill="FFFFFF"/>
        <w:suppressAutoHyphens w:val="0"/>
        <w:spacing w:after="0" w:line="300" w:lineRule="atLeast"/>
        <w:jc w:val="both"/>
        <w:textAlignment w:val="baseline"/>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t xml:space="preserve">      </w:t>
      </w:r>
      <w:r w:rsidR="00D430B2" w:rsidRPr="00877F97">
        <w:rPr>
          <w:rFonts w:ascii="Times New Roman" w:eastAsia="Calibri" w:hAnsi="Times New Roman" w:cs="Times New Roman"/>
          <w:sz w:val="24"/>
          <w:szCs w:val="24"/>
          <w:lang w:eastAsia="en-US"/>
        </w:rPr>
        <w:t xml:space="preserve">В рамках </w:t>
      </w:r>
      <w:r w:rsidRPr="00877F97">
        <w:rPr>
          <w:rFonts w:ascii="Times New Roman" w:eastAsia="Calibri" w:hAnsi="Times New Roman" w:cs="Times New Roman"/>
          <w:sz w:val="24"/>
          <w:szCs w:val="24"/>
          <w:lang w:eastAsia="en-US"/>
        </w:rPr>
        <w:t xml:space="preserve">реализации </w:t>
      </w:r>
      <w:r w:rsidR="00D430B2" w:rsidRPr="00877F97">
        <w:rPr>
          <w:rFonts w:ascii="Times New Roman" w:eastAsia="Calibri" w:hAnsi="Times New Roman" w:cs="Times New Roman"/>
          <w:sz w:val="24"/>
          <w:szCs w:val="24"/>
          <w:lang w:eastAsia="en-US"/>
        </w:rPr>
        <w:t xml:space="preserve">проекта «Успех каждого ребенка» в 2021г </w:t>
      </w:r>
      <w:r w:rsidRPr="00877F97">
        <w:rPr>
          <w:rFonts w:ascii="Times New Roman" w:eastAsia="Calibri" w:hAnsi="Times New Roman" w:cs="Times New Roman"/>
          <w:sz w:val="24"/>
          <w:szCs w:val="24"/>
          <w:lang w:eastAsia="en-US"/>
        </w:rPr>
        <w:t xml:space="preserve">открыто </w:t>
      </w:r>
      <w:r w:rsidR="00D430B2" w:rsidRPr="00877F97">
        <w:rPr>
          <w:rFonts w:ascii="Times New Roman" w:eastAsia="Calibri" w:hAnsi="Times New Roman" w:cs="Times New Roman"/>
          <w:sz w:val="24"/>
          <w:szCs w:val="24"/>
          <w:lang w:eastAsia="en-US"/>
        </w:rPr>
        <w:t>510 мест</w:t>
      </w:r>
      <w:r w:rsidRPr="00877F97">
        <w:rPr>
          <w:rFonts w:ascii="Times New Roman" w:eastAsia="Calibri" w:hAnsi="Times New Roman" w:cs="Times New Roman"/>
          <w:sz w:val="24"/>
          <w:szCs w:val="24"/>
          <w:lang w:eastAsia="en-US"/>
        </w:rPr>
        <w:t xml:space="preserve"> дополнительного образования</w:t>
      </w:r>
      <w:r w:rsidR="00D430B2" w:rsidRPr="00877F97">
        <w:rPr>
          <w:rFonts w:ascii="Times New Roman" w:eastAsia="Calibri" w:hAnsi="Times New Roman" w:cs="Times New Roman"/>
          <w:sz w:val="24"/>
          <w:szCs w:val="24"/>
          <w:lang w:eastAsia="en-US"/>
        </w:rPr>
        <w:t xml:space="preserve">, в 2022г 240 мест, в 2023г - 240 мест, </w:t>
      </w:r>
      <w:r w:rsidRPr="00877F97">
        <w:rPr>
          <w:rFonts w:ascii="Times New Roman" w:eastAsia="Calibri" w:hAnsi="Times New Roman" w:cs="Times New Roman"/>
          <w:sz w:val="24"/>
          <w:szCs w:val="24"/>
          <w:lang w:eastAsia="en-US"/>
        </w:rPr>
        <w:t>в</w:t>
      </w:r>
      <w:r w:rsidR="00D430B2" w:rsidRPr="00877F97">
        <w:rPr>
          <w:rFonts w:ascii="Times New Roman" w:eastAsia="Calibri" w:hAnsi="Times New Roman" w:cs="Times New Roman"/>
          <w:sz w:val="24"/>
          <w:szCs w:val="24"/>
          <w:lang w:eastAsia="en-US"/>
        </w:rPr>
        <w:t xml:space="preserve"> </w:t>
      </w:r>
      <w:r w:rsidRPr="00877F97">
        <w:rPr>
          <w:rFonts w:ascii="Times New Roman" w:eastAsia="Calibri" w:hAnsi="Times New Roman" w:cs="Times New Roman"/>
          <w:sz w:val="24"/>
          <w:szCs w:val="24"/>
          <w:lang w:eastAsia="en-US"/>
        </w:rPr>
        <w:t xml:space="preserve"> 20</w:t>
      </w:r>
      <w:r w:rsidR="00D430B2" w:rsidRPr="00877F97">
        <w:rPr>
          <w:rFonts w:ascii="Times New Roman" w:eastAsia="Calibri" w:hAnsi="Times New Roman" w:cs="Times New Roman"/>
          <w:sz w:val="24"/>
          <w:szCs w:val="24"/>
          <w:lang w:eastAsia="en-US"/>
        </w:rPr>
        <w:t>24</w:t>
      </w:r>
      <w:r w:rsidRPr="00877F97">
        <w:rPr>
          <w:rFonts w:ascii="Times New Roman" w:eastAsia="Calibri" w:hAnsi="Times New Roman" w:cs="Times New Roman"/>
          <w:sz w:val="24"/>
          <w:szCs w:val="24"/>
          <w:lang w:eastAsia="en-US"/>
        </w:rPr>
        <w:t xml:space="preserve"> </w:t>
      </w:r>
      <w:r w:rsidR="00D430B2" w:rsidRPr="00877F97">
        <w:rPr>
          <w:rFonts w:ascii="Times New Roman" w:eastAsia="Calibri" w:hAnsi="Times New Roman" w:cs="Times New Roman"/>
          <w:sz w:val="24"/>
          <w:szCs w:val="24"/>
          <w:lang w:eastAsia="en-US"/>
        </w:rPr>
        <w:t xml:space="preserve">г - 570. Программы  разработаны, заведены в Навигатор, полностью заполнены. 240 мест было открыто по технической направленности, 90 туристко-краеведческой. В текущем </w:t>
      </w:r>
      <w:r w:rsidRPr="00877F97">
        <w:rPr>
          <w:rFonts w:ascii="Times New Roman" w:eastAsia="Calibri" w:hAnsi="Times New Roman" w:cs="Times New Roman"/>
          <w:sz w:val="24"/>
          <w:szCs w:val="24"/>
          <w:lang w:eastAsia="en-US"/>
        </w:rPr>
        <w:t xml:space="preserve">2024 </w:t>
      </w:r>
      <w:r w:rsidR="00D430B2" w:rsidRPr="00877F97">
        <w:rPr>
          <w:rFonts w:ascii="Times New Roman" w:eastAsia="Calibri" w:hAnsi="Times New Roman" w:cs="Times New Roman"/>
          <w:sz w:val="24"/>
          <w:szCs w:val="24"/>
          <w:lang w:eastAsia="en-US"/>
        </w:rPr>
        <w:t>году  формируем 90 мест технической направленности, 240 мест-школьный театр, 120 мест ШСК, 120 мест музейное направленность, заключили соглашение с колледжем НГАУДИ (архитектура) по реализации программ компьютерного моделирования и дизайна. В прошлом году открыт центр детских инициатив, 2 медиацентра. Открыты дополнительные места по обучению управлением бесплотными летательными аппаратами в рамках проекта «Со мной регион успешнее», привлечены бизнес-партнеры для реализации программ по робототехнике, совместно с центром «Альта</w:t>
      </w:r>
      <w:r w:rsidR="00995345" w:rsidRPr="00877F97">
        <w:rPr>
          <w:rFonts w:ascii="Times New Roman" w:eastAsia="Calibri" w:hAnsi="Times New Roman" w:cs="Times New Roman"/>
          <w:sz w:val="24"/>
          <w:szCs w:val="24"/>
          <w:lang w:eastAsia="en-US"/>
        </w:rPr>
        <w:t>и</w:t>
      </w:r>
      <w:r w:rsidR="00D430B2" w:rsidRPr="00877F97">
        <w:rPr>
          <w:rFonts w:ascii="Times New Roman" w:eastAsia="Calibri" w:hAnsi="Times New Roman" w:cs="Times New Roman"/>
          <w:sz w:val="24"/>
          <w:szCs w:val="24"/>
          <w:lang w:eastAsia="en-US"/>
        </w:rPr>
        <w:t>р» созданы места ранней профориентации бортпроводников.</w:t>
      </w:r>
    </w:p>
    <w:p w14:paraId="45545A4F" w14:textId="77777777" w:rsidR="00D430B2" w:rsidRPr="00877F97" w:rsidRDefault="00D430B2" w:rsidP="00D430B2">
      <w:pPr>
        <w:shd w:val="clear" w:color="auto" w:fill="FFFFFF"/>
        <w:suppressAutoHyphens w:val="0"/>
        <w:spacing w:after="0" w:line="300" w:lineRule="atLeast"/>
        <w:jc w:val="both"/>
        <w:textAlignment w:val="baseline"/>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t xml:space="preserve">Целевой показатель по охвату дополнительным образованием выполняется. </w:t>
      </w:r>
    </w:p>
    <w:p w14:paraId="3CBCCD25" w14:textId="77777777" w:rsidR="00D430B2" w:rsidRPr="00877F97" w:rsidRDefault="00D430B2" w:rsidP="006C3D50">
      <w:pPr>
        <w:spacing w:after="0" w:line="240" w:lineRule="auto"/>
        <w:ind w:firstLine="709"/>
        <w:jc w:val="both"/>
        <w:rPr>
          <w:rFonts w:ascii="Times New Roman" w:hAnsi="Times New Roman" w:cs="Times New Roman"/>
          <w:sz w:val="24"/>
          <w:szCs w:val="24"/>
        </w:rPr>
      </w:pPr>
    </w:p>
    <w:p w14:paraId="61FCB334" w14:textId="20905D82"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Для выявления и развития одаренных детей в городе применяются следующие меры:</w:t>
      </w:r>
    </w:p>
    <w:p w14:paraId="3673C55B"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-организация конкурсов, олимпиад, выставок, каникулярных лагерей, соревнований и др.;</w:t>
      </w:r>
    </w:p>
    <w:p w14:paraId="12670A61"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-создание в общеобразовательных учреждениях условий для реализации дополнительного образования;</w:t>
      </w:r>
    </w:p>
    <w:p w14:paraId="1605E84F"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-создание городского банка данных и банка данных образовательных учреждений, содержащих информацию об обучающихся, успешных в разных областях;</w:t>
      </w:r>
    </w:p>
    <w:p w14:paraId="7BADD398"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создание портфолио развития обучающегося; </w:t>
      </w:r>
    </w:p>
    <w:p w14:paraId="569B7790"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чествование одаренных детей и их наставников на уровне образовательного учреждения, города, региона.</w:t>
      </w:r>
    </w:p>
    <w:p w14:paraId="2546A735"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Несмотря на принимаемые меры, в системе выявления и развития одаренных детей существует ряд проблем:</w:t>
      </w:r>
    </w:p>
    <w:p w14:paraId="65BBA9CB" w14:textId="77777777" w:rsidR="00E20E5F"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-недостаточная материально-техническая база организаций дополнительного образования</w:t>
      </w:r>
      <w:r w:rsidR="00E20E5F" w:rsidRPr="00877F97">
        <w:rPr>
          <w:rFonts w:ascii="Times New Roman" w:hAnsi="Times New Roman" w:cs="Times New Roman"/>
          <w:sz w:val="24"/>
          <w:szCs w:val="24"/>
        </w:rPr>
        <w:t>;</w:t>
      </w:r>
    </w:p>
    <w:p w14:paraId="22895234" w14:textId="1A1BBF97" w:rsidR="006C3D50" w:rsidRPr="00877F97" w:rsidRDefault="00E20E5F"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недостаточное материальное обеспечение деятельности учреждений дополнительного образования по организационным вопросам.</w:t>
      </w:r>
    </w:p>
    <w:p w14:paraId="09236657" w14:textId="1AD7A422"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Программные мероприятия ориентированы на следующие прогнозные характеристики развития системы поддержки и развития талантливых детей:</w:t>
      </w:r>
    </w:p>
    <w:p w14:paraId="2E19DC17" w14:textId="6F2F6A00"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увеличение доли детей, включенных в систему выявления, развития, поощрения и поддержки одаренных детей;</w:t>
      </w:r>
    </w:p>
    <w:p w14:paraId="311D38F2" w14:textId="6C387FFF"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увеличение доли участников всероссийских, областных и городских мероприятий;</w:t>
      </w:r>
    </w:p>
    <w:p w14:paraId="491E668B" w14:textId="0DC85806"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увеличение доли победителей конкурсов, соревнований, олимпиад, турниров, фестивалей различных уровней</w:t>
      </w:r>
      <w:r w:rsidRPr="00877F97">
        <w:rPr>
          <w:rFonts w:ascii="Times New Roman" w:hAnsi="Times New Roman" w:cs="Times New Roman"/>
          <w:sz w:val="24"/>
          <w:szCs w:val="24"/>
        </w:rPr>
        <w:t>;</w:t>
      </w:r>
    </w:p>
    <w:p w14:paraId="69D7869A" w14:textId="7118105B" w:rsidR="006C3D50" w:rsidRPr="00877F97" w:rsidRDefault="00920D2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lastRenderedPageBreak/>
        <w:t xml:space="preserve">- </w:t>
      </w:r>
      <w:r w:rsidR="006C3D50" w:rsidRPr="00877F97">
        <w:rPr>
          <w:rFonts w:ascii="Times New Roman" w:hAnsi="Times New Roman" w:cs="Times New Roman"/>
          <w:sz w:val="24"/>
          <w:szCs w:val="24"/>
        </w:rPr>
        <w:t>переход системы дополнительного образования на персонифицированный учет получателей услуг.</w:t>
      </w:r>
    </w:p>
    <w:p w14:paraId="4338713D" w14:textId="389AD6DC" w:rsidR="0058474D" w:rsidRPr="00877F97" w:rsidRDefault="0058474D"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20218г №10, в целях обеспечения равной  доступности качественного дополнительного образования в городе Оби Новосибирской области реализуется система  персонифицированного финансирования </w:t>
      </w:r>
      <w:r w:rsidR="00E37F22" w:rsidRPr="00877F97">
        <w:rPr>
          <w:rFonts w:ascii="Times New Roman" w:hAnsi="Times New Roman" w:cs="Times New Roman"/>
          <w:sz w:val="24"/>
          <w:szCs w:val="24"/>
        </w:rPr>
        <w:t>дополнительного</w:t>
      </w:r>
      <w:r w:rsidRPr="00877F97">
        <w:rPr>
          <w:rFonts w:ascii="Times New Roman" w:hAnsi="Times New Roman" w:cs="Times New Roman"/>
          <w:sz w:val="24"/>
          <w:szCs w:val="24"/>
        </w:rPr>
        <w:t xml:space="preserve"> образования детей, подразумевающая предоставление детям сертификатов </w:t>
      </w:r>
      <w:r w:rsidR="00E37F22" w:rsidRPr="00877F97">
        <w:rPr>
          <w:rFonts w:ascii="Times New Roman" w:hAnsi="Times New Roman" w:cs="Times New Roman"/>
          <w:sz w:val="24"/>
          <w:szCs w:val="24"/>
        </w:rPr>
        <w:t>дополнительного</w:t>
      </w:r>
      <w:r w:rsidRPr="00877F97">
        <w:rPr>
          <w:rFonts w:ascii="Times New Roman" w:hAnsi="Times New Roman" w:cs="Times New Roman"/>
          <w:sz w:val="24"/>
          <w:szCs w:val="24"/>
        </w:rPr>
        <w:t xml:space="preserve"> образования. С целью обеспечения использования</w:t>
      </w:r>
      <w:r w:rsidR="00E37F22" w:rsidRPr="00877F97">
        <w:rPr>
          <w:rFonts w:ascii="Times New Roman" w:hAnsi="Times New Roman" w:cs="Times New Roman"/>
          <w:sz w:val="24"/>
          <w:szCs w:val="24"/>
        </w:rPr>
        <w:t xml:space="preserve"> сертификатов дополнительного образования управление образования администрации города Оби Новосибирской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Оби Новосибирской области</w:t>
      </w:r>
      <w:r w:rsidR="00E20E5F" w:rsidRPr="00877F97">
        <w:rPr>
          <w:rFonts w:ascii="Times New Roman" w:hAnsi="Times New Roman" w:cs="Times New Roman"/>
          <w:sz w:val="24"/>
          <w:szCs w:val="24"/>
        </w:rPr>
        <w:t xml:space="preserve"> в рамках социального заказа</w:t>
      </w:r>
      <w:r w:rsidR="00E37F22" w:rsidRPr="00877F97">
        <w:rPr>
          <w:rFonts w:ascii="Times New Roman" w:hAnsi="Times New Roman" w:cs="Times New Roman"/>
          <w:sz w:val="24"/>
          <w:szCs w:val="24"/>
        </w:rPr>
        <w:t>.</w:t>
      </w:r>
    </w:p>
    <w:p w14:paraId="0EE62B91" w14:textId="77777777" w:rsidR="00D176B4" w:rsidRPr="00877F97" w:rsidRDefault="00D176B4" w:rsidP="006C3D50">
      <w:pPr>
        <w:spacing w:after="0" w:line="240" w:lineRule="auto"/>
        <w:ind w:firstLine="709"/>
        <w:jc w:val="both"/>
        <w:rPr>
          <w:rFonts w:ascii="Times New Roman" w:hAnsi="Times New Roman" w:cs="Times New Roman"/>
          <w:sz w:val="24"/>
          <w:szCs w:val="24"/>
        </w:rPr>
      </w:pPr>
    </w:p>
    <w:p w14:paraId="27F11813" w14:textId="77777777" w:rsidR="00D176B4" w:rsidRPr="00877F97" w:rsidRDefault="00D176B4" w:rsidP="00D176B4">
      <w:pPr>
        <w:suppressAutoHyphens w:val="0"/>
        <w:autoSpaceDE w:val="0"/>
        <w:autoSpaceDN w:val="0"/>
        <w:spacing w:after="0" w:line="240" w:lineRule="auto"/>
        <w:ind w:firstLine="708"/>
        <w:jc w:val="both"/>
        <w:rPr>
          <w:rFonts w:ascii="Times New Roman" w:hAnsi="Times New Roman" w:cs="Times New Roman"/>
          <w:sz w:val="24"/>
          <w:szCs w:val="24"/>
          <w:lang w:eastAsia="ru-RU"/>
        </w:rPr>
      </w:pPr>
      <w:r w:rsidRPr="00877F97">
        <w:rPr>
          <w:rFonts w:ascii="Times New Roman" w:eastAsia="Calibri" w:hAnsi="Times New Roman" w:cs="Times New Roman"/>
          <w:sz w:val="24"/>
          <w:szCs w:val="24"/>
          <w:lang w:eastAsia="en-US"/>
        </w:rPr>
        <w:t xml:space="preserve">Кадровая политика является составной частью развития образовательной организации в частности и системы образования в целом. </w:t>
      </w:r>
    </w:p>
    <w:p w14:paraId="67355981" w14:textId="77777777" w:rsidR="00D176B4" w:rsidRPr="00877F97" w:rsidRDefault="00D176B4" w:rsidP="00D176B4">
      <w:pPr>
        <w:suppressAutoHyphens w:val="0"/>
        <w:autoSpaceDE w:val="0"/>
        <w:autoSpaceDN w:val="0"/>
        <w:spacing w:after="0" w:line="240" w:lineRule="auto"/>
        <w:ind w:firstLine="708"/>
        <w:jc w:val="both"/>
        <w:rPr>
          <w:rFonts w:ascii="Times New Roman" w:hAnsi="Times New Roman" w:cs="Times New Roman"/>
          <w:sz w:val="24"/>
          <w:szCs w:val="24"/>
          <w:lang w:eastAsia="ru-RU"/>
        </w:rPr>
      </w:pPr>
      <w:r w:rsidRPr="00877F97">
        <w:rPr>
          <w:rFonts w:ascii="Times New Roman" w:hAnsi="Times New Roman" w:cs="Times New Roman"/>
          <w:sz w:val="24"/>
          <w:szCs w:val="24"/>
          <w:lang w:eastAsia="ru-RU"/>
        </w:rPr>
        <w:t>В системе образования города Оби работает 329 педагогических работников.</w:t>
      </w:r>
    </w:p>
    <w:p w14:paraId="04B7AA72" w14:textId="1593B50A" w:rsidR="00D176B4" w:rsidRPr="00877F97" w:rsidRDefault="00D176B4" w:rsidP="00D176B4">
      <w:pPr>
        <w:suppressAutoHyphens w:val="0"/>
        <w:spacing w:after="0" w:line="240" w:lineRule="auto"/>
        <w:ind w:firstLine="708"/>
        <w:jc w:val="both"/>
        <w:rPr>
          <w:rFonts w:ascii="Times New Roman" w:hAnsi="Times New Roman" w:cs="Times New Roman"/>
          <w:bCs/>
          <w:sz w:val="24"/>
          <w:szCs w:val="24"/>
          <w:lang w:eastAsia="ru-RU"/>
        </w:rPr>
      </w:pPr>
      <w:bookmarkStart w:id="5" w:name="_Hlk158121841"/>
      <w:r w:rsidRPr="00877F97">
        <w:rPr>
          <w:rFonts w:ascii="Times New Roman" w:hAnsi="Times New Roman" w:cs="Times New Roman"/>
          <w:bCs/>
          <w:sz w:val="24"/>
          <w:szCs w:val="24"/>
          <w:lang w:eastAsia="ru-RU"/>
        </w:rPr>
        <w:t>Наблюдается тенденция к снижению численности педагогов. Средний возраст педагогов 45 лет.</w:t>
      </w:r>
      <w:r w:rsidRPr="00877F97">
        <w:rPr>
          <w:rFonts w:ascii="Times New Roman" w:hAnsi="Times New Roman" w:cs="Times New Roman"/>
          <w:sz w:val="24"/>
          <w:szCs w:val="24"/>
        </w:rPr>
        <w:t xml:space="preserve"> Выражен возрастной дисбаланс в образовательных организациях: доля педагогических работников пенсионного возраста составляет около 25%. Медленно происходит обновление педагогического корпуса. Доля педагогических работников в возрасте до 35 лет не превышает 30%.</w:t>
      </w:r>
    </w:p>
    <w:p w14:paraId="15127F34" w14:textId="77777777" w:rsidR="00D176B4" w:rsidRPr="00877F97" w:rsidRDefault="00D176B4" w:rsidP="00D176B4">
      <w:pPr>
        <w:suppressAutoHyphens w:val="0"/>
        <w:spacing w:after="0" w:line="240" w:lineRule="auto"/>
        <w:ind w:firstLine="708"/>
        <w:jc w:val="both"/>
        <w:rPr>
          <w:rFonts w:ascii="Times New Roman" w:hAnsi="Times New Roman" w:cs="Times New Roman"/>
          <w:bCs/>
          <w:sz w:val="24"/>
          <w:szCs w:val="24"/>
          <w:lang w:eastAsia="ru-RU"/>
        </w:rPr>
      </w:pPr>
      <w:bookmarkStart w:id="6" w:name="_Hlk158121860"/>
      <w:bookmarkEnd w:id="5"/>
      <w:r w:rsidRPr="00877F97">
        <w:rPr>
          <w:rFonts w:ascii="Times New Roman" w:hAnsi="Times New Roman" w:cs="Times New Roman"/>
          <w:bCs/>
          <w:sz w:val="24"/>
          <w:szCs w:val="24"/>
          <w:lang w:eastAsia="ru-RU"/>
        </w:rPr>
        <w:t xml:space="preserve">В системе образования работает 142 учителя, их них 75% с высшей и первой квалификационной категорией; педагогов в детских садах- 161, из них с высшей и первой кв. категорией - 69%; из 26 педагогов дополнительного образования 62% с высшей и первой кв. категорией. </w:t>
      </w:r>
      <w:bookmarkStart w:id="7" w:name="_Hlk83459972"/>
      <w:r w:rsidRPr="00877F97">
        <w:rPr>
          <w:rFonts w:ascii="Times New Roman" w:hAnsi="Times New Roman" w:cs="Times New Roman"/>
          <w:bCs/>
          <w:sz w:val="24"/>
          <w:szCs w:val="24"/>
          <w:lang w:eastAsia="ru-RU"/>
        </w:rPr>
        <w:t>Отличников и Почетных работников образования РФ – 12 человек, обладателей Почетной грамоты Минпросвещения  РФ – 37 человек.</w:t>
      </w:r>
      <w:bookmarkEnd w:id="7"/>
    </w:p>
    <w:bookmarkEnd w:id="6"/>
    <w:p w14:paraId="01A6B2AE" w14:textId="5E604004" w:rsidR="00D176B4" w:rsidRPr="00877F97" w:rsidRDefault="00D176B4" w:rsidP="00D176B4">
      <w:pPr>
        <w:suppressAutoHyphens w:val="0"/>
        <w:autoSpaceDE w:val="0"/>
        <w:autoSpaceDN w:val="0"/>
        <w:spacing w:after="0" w:line="240" w:lineRule="auto"/>
        <w:ind w:firstLine="708"/>
        <w:jc w:val="both"/>
        <w:rPr>
          <w:rFonts w:ascii="Times New Roman" w:hAnsi="Times New Roman" w:cs="Times New Roman"/>
          <w:sz w:val="24"/>
          <w:szCs w:val="24"/>
          <w:lang w:eastAsia="ru-RU"/>
        </w:rPr>
      </w:pPr>
      <w:r w:rsidRPr="00877F97">
        <w:rPr>
          <w:rFonts w:ascii="Times New Roman" w:hAnsi="Times New Roman" w:cs="Times New Roman"/>
          <w:sz w:val="24"/>
          <w:szCs w:val="24"/>
          <w:lang w:eastAsia="ru-RU"/>
        </w:rPr>
        <w:t>Одним из ключевых показателей по отрасли «Образование» является показатель количества педагогических работников по уровням образования до 35 лет. В городе Оби в дошкольном образовании доля педагогов в возрасте до 35 лет составляет 59% (40 человек), в общем образовании - 27% (37 человек), в дополнительном образовании - 19% (5 человек).</w:t>
      </w:r>
      <w:r w:rsidRPr="00877F97">
        <w:rPr>
          <w:rFonts w:ascii="Times New Roman" w:hAnsi="Times New Roman" w:cs="Times New Roman"/>
          <w:sz w:val="24"/>
          <w:szCs w:val="24"/>
        </w:rPr>
        <w:t xml:space="preserve"> В 2024 году в систем общего образования имеется 44 вакансии педагогических работников. Проблема обеспечения реализации образовательной программы в полном объеме решалась за счет увеличения учебной нагрузки на работающих специалистов и привлечения их к работе по совместительству. Из числа работающих педагогов в дошкольных организациях 15%, а в школах 30% имеют внутреннее и внешнее совместительство.</w:t>
      </w:r>
    </w:p>
    <w:p w14:paraId="38C30E13" w14:textId="17534844" w:rsidR="006C3D50" w:rsidRPr="00877F97" w:rsidRDefault="00E20E5F"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Муниципальная</w:t>
      </w:r>
      <w:r w:rsidR="00D176B4" w:rsidRPr="00877F97">
        <w:rPr>
          <w:rFonts w:ascii="Times New Roman" w:hAnsi="Times New Roman" w:cs="Times New Roman"/>
          <w:sz w:val="24"/>
          <w:szCs w:val="24"/>
        </w:rPr>
        <w:t xml:space="preserve"> программа «Развитие системы образования города Оби Новосибирской области на 2025-2028 годы» направлена на решение кадровых вопросов.</w:t>
      </w:r>
      <w:r w:rsidRPr="00877F97">
        <w:rPr>
          <w:rFonts w:ascii="Times New Roman" w:hAnsi="Times New Roman" w:cs="Times New Roman"/>
          <w:sz w:val="24"/>
          <w:szCs w:val="24"/>
        </w:rPr>
        <w:t xml:space="preserve"> </w:t>
      </w:r>
    </w:p>
    <w:p w14:paraId="2A66232C" w14:textId="0BF9D94D" w:rsidR="00D176B4" w:rsidRPr="00877F97" w:rsidRDefault="00D176B4" w:rsidP="00D176B4">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М</w:t>
      </w:r>
      <w:r w:rsidR="006C3D50" w:rsidRPr="00877F97">
        <w:rPr>
          <w:rFonts w:ascii="Times New Roman" w:hAnsi="Times New Roman" w:cs="Times New Roman"/>
          <w:sz w:val="24"/>
          <w:szCs w:val="24"/>
        </w:rPr>
        <w:t>еры</w:t>
      </w:r>
      <w:r w:rsidRPr="00877F97">
        <w:rPr>
          <w:rFonts w:ascii="Times New Roman" w:hAnsi="Times New Roman" w:cs="Times New Roman"/>
          <w:sz w:val="24"/>
          <w:szCs w:val="24"/>
        </w:rPr>
        <w:t xml:space="preserve">, предусмотренные </w:t>
      </w:r>
      <w:r w:rsidR="006C3D50" w:rsidRPr="00877F97">
        <w:rPr>
          <w:rFonts w:ascii="Times New Roman" w:hAnsi="Times New Roman" w:cs="Times New Roman"/>
          <w:sz w:val="24"/>
          <w:szCs w:val="24"/>
        </w:rPr>
        <w:t>для усиления мотивации к педагогической деятельности и закрепления кадров в городе</w:t>
      </w:r>
      <w:r w:rsidRPr="00877F97">
        <w:rPr>
          <w:rFonts w:ascii="Times New Roman" w:hAnsi="Times New Roman" w:cs="Times New Roman"/>
          <w:sz w:val="24"/>
          <w:szCs w:val="24"/>
        </w:rPr>
        <w:t xml:space="preserve">: организация заключения договоров с НГПУ на целевое обучение с выплатой муниципальных мер социальной поддержки, предоставление служебного жилья, оказание мер материальной поддержки сотрудникам школ и детских садов в виде компенсационных выплат молодым специалистам, </w:t>
      </w:r>
      <w:r w:rsidRPr="00877F97">
        <w:rPr>
          <w:rFonts w:ascii="Times New Roman" w:hAnsi="Times New Roman" w:cs="Times New Roman"/>
          <w:sz w:val="24"/>
          <w:szCs w:val="24"/>
        </w:rPr>
        <w:lastRenderedPageBreak/>
        <w:t>выплат за найм жилья, выплат компенсации родительской платы за питание ребенка в ДОУ; действует институт наставничества и обучающая площадка – «Школа молодого педагога».</w:t>
      </w:r>
    </w:p>
    <w:p w14:paraId="33A3BEFB" w14:textId="77777777" w:rsidR="00B92DBC" w:rsidRPr="00877F97" w:rsidRDefault="00B92DBC" w:rsidP="00B92DBC">
      <w:pPr>
        <w:suppressAutoHyphens w:val="0"/>
        <w:autoSpaceDE w:val="0"/>
        <w:autoSpaceDN w:val="0"/>
        <w:spacing w:after="0" w:line="240" w:lineRule="auto"/>
        <w:ind w:firstLine="708"/>
        <w:jc w:val="both"/>
        <w:rPr>
          <w:rFonts w:ascii="Times New Roman" w:hAnsi="Times New Roman" w:cs="Times New Roman"/>
          <w:sz w:val="24"/>
          <w:szCs w:val="24"/>
          <w:lang w:eastAsia="ru-RU"/>
        </w:rPr>
      </w:pPr>
      <w:r w:rsidRPr="00877F97">
        <w:rPr>
          <w:rFonts w:ascii="Times New Roman" w:hAnsi="Times New Roman" w:cs="Times New Roman"/>
          <w:sz w:val="24"/>
          <w:szCs w:val="24"/>
          <w:lang w:eastAsia="ru-RU"/>
        </w:rPr>
        <w:t xml:space="preserve">Роль методической службы в обеспечении возможностей для получения качественного образования в условиях модернизации образования приобретает все большее значение. </w:t>
      </w:r>
    </w:p>
    <w:p w14:paraId="2BE27C0D" w14:textId="77777777" w:rsidR="00B92DBC" w:rsidRPr="00877F97" w:rsidRDefault="00B92DBC" w:rsidP="00B92DBC">
      <w:pPr>
        <w:suppressAutoHyphens w:val="0"/>
        <w:autoSpaceDE w:val="0"/>
        <w:autoSpaceDN w:val="0"/>
        <w:spacing w:after="0" w:line="240" w:lineRule="auto"/>
        <w:ind w:firstLine="708"/>
        <w:jc w:val="both"/>
        <w:rPr>
          <w:rFonts w:ascii="Times New Roman" w:hAnsi="Times New Roman" w:cs="Times New Roman"/>
          <w:sz w:val="24"/>
          <w:szCs w:val="24"/>
          <w:lang w:eastAsia="ru-RU"/>
        </w:rPr>
      </w:pPr>
      <w:r w:rsidRPr="00877F97">
        <w:rPr>
          <w:rFonts w:ascii="Times New Roman" w:hAnsi="Times New Roman" w:cs="Times New Roman"/>
          <w:sz w:val="24"/>
          <w:szCs w:val="24"/>
          <w:lang w:eastAsia="ru-RU"/>
        </w:rPr>
        <w:t>В городе Оби обеспечено развитие кадрового потенциала за счет организации повышения квалификации и переподготовки педагогических работников; выявление, поощрение и распространение лучших практик и образцов деятельности педагогических работников: организация и проведение конкурсов профессионального мастерства педагогов («Учитель года», «Воспитатель года», «К вершинам профессионального мастерства», «Педагогический дебют»,  «Фестиваль педагогических идей», «Успешный руководитель»,  «Творческая мастерская» и другие мероприятия).</w:t>
      </w:r>
    </w:p>
    <w:p w14:paraId="2ABDC289" w14:textId="721EDACC" w:rsidR="00B92DBC" w:rsidRPr="00877F97" w:rsidRDefault="00B92DBC" w:rsidP="00B92DBC">
      <w:pPr>
        <w:suppressAutoHyphens w:val="0"/>
        <w:autoSpaceDE w:val="0"/>
        <w:autoSpaceDN w:val="0"/>
        <w:spacing w:after="0" w:line="240" w:lineRule="auto"/>
        <w:ind w:firstLine="708"/>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ru-RU"/>
        </w:rPr>
        <w:t xml:space="preserve">Проводятся мероприятия, направленные на формирование положительного общественного мнения о педагогической профессии с использованием возможностей средств массовой информации, особенно в Год педагога и наставника, профсоюза работников образования, общественных организаций: августовская конференция педагогических работников, педагогический форум «Под крылом профсоюза», «Форум молодых». </w:t>
      </w:r>
    </w:p>
    <w:p w14:paraId="4CDCC401" w14:textId="77777777" w:rsidR="00B92DBC" w:rsidRPr="00877F97" w:rsidRDefault="00B92DBC" w:rsidP="00B92DBC">
      <w:pPr>
        <w:widowControl w:val="0"/>
        <w:suppressAutoHyphens w:val="0"/>
        <w:spacing w:after="0" w:line="240" w:lineRule="auto"/>
        <w:ind w:firstLine="708"/>
        <w:jc w:val="both"/>
        <w:rPr>
          <w:rFonts w:ascii="Times New Roman" w:hAnsi="Times New Roman" w:cs="Times New Roman"/>
          <w:sz w:val="24"/>
          <w:szCs w:val="24"/>
          <w:lang w:eastAsia="en-US"/>
        </w:rPr>
      </w:pPr>
      <w:r w:rsidRPr="00877F97">
        <w:rPr>
          <w:rFonts w:ascii="Times New Roman" w:hAnsi="Times New Roman" w:cs="Times New Roman"/>
          <w:sz w:val="24"/>
          <w:szCs w:val="24"/>
          <w:lang w:eastAsia="en-US"/>
        </w:rPr>
        <w:t xml:space="preserve">Впервые в целях выявления и распространения положительного управленческого опыта руководителей,  обмена лучшими практиками   в области управления образовательной организацией проведен городской конкурс «Успешный руководитель»  среди руководителей образовательных организаций города Оби Новосибирской области. </w:t>
      </w:r>
    </w:p>
    <w:p w14:paraId="4C584A15" w14:textId="77777777" w:rsidR="00B92DBC" w:rsidRPr="00877F97" w:rsidRDefault="00B92DBC" w:rsidP="00B92DBC">
      <w:pPr>
        <w:suppressAutoHyphens w:val="0"/>
        <w:autoSpaceDE w:val="0"/>
        <w:autoSpaceDN w:val="0"/>
        <w:spacing w:after="0" w:line="240" w:lineRule="auto"/>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t>Следует отметить, что из года в год растет число награждаемых работников отрасли «Образование».</w:t>
      </w:r>
    </w:p>
    <w:p w14:paraId="293C695C" w14:textId="2B600F46" w:rsidR="00D176B4" w:rsidRPr="00877F97" w:rsidRDefault="00D176B4" w:rsidP="006C3D50">
      <w:pPr>
        <w:spacing w:after="0" w:line="240" w:lineRule="auto"/>
        <w:ind w:firstLine="709"/>
        <w:jc w:val="both"/>
        <w:rPr>
          <w:rFonts w:ascii="Times New Roman" w:hAnsi="Times New Roman" w:cs="Times New Roman"/>
          <w:sz w:val="24"/>
          <w:szCs w:val="24"/>
        </w:rPr>
      </w:pPr>
    </w:p>
    <w:p w14:paraId="4CEAE4E4"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Для решения кадровых проблем необходимо:</w:t>
      </w:r>
    </w:p>
    <w:p w14:paraId="6A5BE328" w14:textId="0EBD75D1"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создать условия для системного повышения квалификации педагогов;</w:t>
      </w:r>
    </w:p>
    <w:p w14:paraId="316C7303" w14:textId="77777777" w:rsidR="008213B9" w:rsidRPr="00877F97" w:rsidRDefault="006C3D50" w:rsidP="008213B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создать условия труда в соответствии с требованиями СОУТ;</w:t>
      </w:r>
    </w:p>
    <w:p w14:paraId="73FED2D3" w14:textId="152959D3" w:rsidR="006C3D50" w:rsidRPr="00877F97" w:rsidRDefault="008213B9" w:rsidP="008213B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6C3D50" w:rsidRPr="00877F97">
        <w:rPr>
          <w:rFonts w:ascii="Times New Roman" w:hAnsi="Times New Roman" w:cs="Times New Roman"/>
          <w:sz w:val="24"/>
          <w:szCs w:val="24"/>
        </w:rPr>
        <w:t>предусмотреть меры социальной поддержки молодых специалистов образовательных организаций, педагогических работников школ, дополнительного образования и сотрудников дошкольных организаций для закрепления кадров;</w:t>
      </w:r>
    </w:p>
    <w:p w14:paraId="11EAEB55" w14:textId="0D58478C"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создать условия для выявления, поощрения и распространения лучших практик и образцов деятельности педагогических работников</w:t>
      </w:r>
      <w:r w:rsidR="008213B9" w:rsidRPr="00877F97">
        <w:rPr>
          <w:rFonts w:ascii="Times New Roman" w:hAnsi="Times New Roman" w:cs="Times New Roman"/>
          <w:sz w:val="24"/>
          <w:szCs w:val="24"/>
        </w:rPr>
        <w:t>.</w:t>
      </w:r>
    </w:p>
    <w:p w14:paraId="30554D7F" w14:textId="77777777" w:rsidR="006557FF" w:rsidRPr="00877F97" w:rsidRDefault="006557FF" w:rsidP="006557FF">
      <w:pPr>
        <w:suppressAutoHyphens w:val="0"/>
        <w:autoSpaceDE w:val="0"/>
        <w:autoSpaceDN w:val="0"/>
        <w:spacing w:after="0" w:line="240" w:lineRule="auto"/>
        <w:ind w:firstLine="708"/>
        <w:jc w:val="both"/>
        <w:rPr>
          <w:rFonts w:ascii="Times New Roman" w:hAnsi="Times New Roman" w:cs="Times New Roman"/>
          <w:sz w:val="24"/>
          <w:szCs w:val="24"/>
          <w:lang w:eastAsia="ru-RU"/>
        </w:rPr>
      </w:pPr>
      <w:bookmarkStart w:id="8" w:name="_Hlk158121886"/>
      <w:r w:rsidRPr="00877F97">
        <w:rPr>
          <w:rFonts w:ascii="Times New Roman" w:hAnsi="Times New Roman" w:cs="Times New Roman"/>
          <w:sz w:val="24"/>
          <w:szCs w:val="24"/>
          <w:lang w:eastAsia="ru-RU"/>
        </w:rPr>
        <w:t>В городе сформирован кадровый резерв руководителей образовательных организаций. В 2022 и 2023 году произошла смена руководящего состава в 5 образовательных организациях (2 школы, 2 детских сада, 1 центр ДО) – 50%. Назначение руководителей осуществляется на конкурсной основе.</w:t>
      </w:r>
    </w:p>
    <w:p w14:paraId="015060C6" w14:textId="77777777" w:rsidR="00B92DBC" w:rsidRPr="00877F97" w:rsidRDefault="00B92DBC" w:rsidP="00E20E5F">
      <w:pPr>
        <w:suppressAutoHyphens w:val="0"/>
        <w:jc w:val="both"/>
        <w:rPr>
          <w:rFonts w:ascii="Times New Roman" w:eastAsia="Calibri" w:hAnsi="Times New Roman" w:cs="Times New Roman"/>
          <w:sz w:val="24"/>
          <w:szCs w:val="24"/>
          <w:lang w:eastAsia="en-US"/>
        </w:rPr>
      </w:pPr>
      <w:bookmarkStart w:id="9" w:name="_Hlk158121448"/>
      <w:bookmarkEnd w:id="8"/>
    </w:p>
    <w:p w14:paraId="7E4852E5" w14:textId="40D5DEA1" w:rsidR="00E20E5F" w:rsidRPr="00877F97" w:rsidRDefault="00E20E5F" w:rsidP="00661147">
      <w:pPr>
        <w:suppressAutoHyphens w:val="0"/>
        <w:spacing w:line="240" w:lineRule="auto"/>
        <w:jc w:val="both"/>
        <w:rPr>
          <w:rFonts w:ascii="Times New Roman" w:eastAsia="Calibri" w:hAnsi="Times New Roman" w:cs="Times New Roman"/>
          <w:sz w:val="24"/>
          <w:szCs w:val="24"/>
          <w:lang w:eastAsia="en-US"/>
        </w:rPr>
      </w:pPr>
      <w:r w:rsidRPr="00877F97">
        <w:rPr>
          <w:rFonts w:ascii="Times New Roman" w:eastAsia="Calibri" w:hAnsi="Times New Roman" w:cs="Times New Roman"/>
          <w:sz w:val="24"/>
          <w:szCs w:val="24"/>
          <w:lang w:eastAsia="en-US"/>
        </w:rPr>
        <w:lastRenderedPageBreak/>
        <w:t xml:space="preserve"> </w:t>
      </w:r>
      <w:bookmarkEnd w:id="9"/>
      <w:r w:rsidRPr="00877F97">
        <w:rPr>
          <w:rFonts w:ascii="Times New Roman" w:eastAsia="Calibri" w:hAnsi="Times New Roman" w:cs="Times New Roman"/>
          <w:sz w:val="24"/>
          <w:szCs w:val="24"/>
          <w:lang w:eastAsia="en-US"/>
        </w:rPr>
        <w:t xml:space="preserve">         Положительным достижением муниципальной системы образования является высокая позиция по результатам рейтинга эффективности муниципальных систем образования Новосибирской области, в котором мы занимаем 6 позицию. Сильными сторонами являются: эффективность руководителей, объективность оценочных процедур, обновление кадрового состава, прирост индекса качества учебных результатов за счет успешного окончания среднего уровня образования выпускниками, результативности ВПР, выхода школ из ШНОР по большинству показателей, результативности участия в региональном этапе ВСОШ.  Максимально положительная динамика достигнута по доступности дошкольного, общего и дополнительного образования, положительный прирост по охране физического здоровья.</w:t>
      </w:r>
      <w:r w:rsidR="00B92DBC" w:rsidRPr="00877F97">
        <w:rPr>
          <w:rFonts w:ascii="Times New Roman" w:eastAsia="Calibri" w:hAnsi="Times New Roman" w:cs="Times New Roman"/>
          <w:sz w:val="24"/>
          <w:szCs w:val="24"/>
          <w:lang w:eastAsia="en-US"/>
        </w:rPr>
        <w:t xml:space="preserve"> </w:t>
      </w:r>
      <w:r w:rsidRPr="00877F97">
        <w:rPr>
          <w:rFonts w:ascii="Times New Roman" w:eastAsia="Calibri" w:hAnsi="Times New Roman" w:cs="Times New Roman"/>
          <w:sz w:val="24"/>
          <w:szCs w:val="24"/>
          <w:lang w:eastAsia="en-US"/>
        </w:rPr>
        <w:t>По результатам мотивирующего мониторинга региональных систем образования по итогам прошедшего периода муниципальная система образования занимает 5 местов региональном рейтинге Новосибирской области.</w:t>
      </w:r>
    </w:p>
    <w:p w14:paraId="7DD56326" w14:textId="569571CA" w:rsidR="00D92335" w:rsidRPr="00877F97" w:rsidRDefault="00D92335" w:rsidP="00D92335">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Настоящая Программа</w:t>
      </w:r>
      <w:r w:rsidR="00B92DBC" w:rsidRPr="00877F97">
        <w:rPr>
          <w:rFonts w:ascii="Times New Roman" w:hAnsi="Times New Roman" w:cs="Times New Roman"/>
          <w:sz w:val="24"/>
          <w:szCs w:val="24"/>
        </w:rPr>
        <w:t xml:space="preserve"> </w:t>
      </w:r>
      <w:r w:rsidRPr="00877F97">
        <w:rPr>
          <w:rFonts w:ascii="Times New Roman" w:hAnsi="Times New Roman" w:cs="Times New Roman"/>
          <w:sz w:val="24"/>
          <w:szCs w:val="24"/>
        </w:rPr>
        <w:t>представляет собой совокупность подпрограмм, охватывает практически весь спектр проблем муниципальной системы образования. Выполнение программных мероприятий создаст условия для успешного функционирования муниципальной системы образования и позволит осуществить комплексный подход к модернизации образования, внедрению федерального государственного образовательного стандарта. Качественная подготовка выпускников общеобразовательных школ в перспективе окажет благоприятное влияние на развитие экономики не только города Оби, но и Новосибирской области.</w:t>
      </w:r>
    </w:p>
    <w:p w14:paraId="17BDB48C" w14:textId="77777777" w:rsidR="007C2672" w:rsidRPr="00877F97" w:rsidRDefault="007C2672" w:rsidP="006C3D50">
      <w:pPr>
        <w:spacing w:after="0" w:line="240" w:lineRule="auto"/>
        <w:ind w:firstLine="709"/>
        <w:jc w:val="both"/>
        <w:rPr>
          <w:rFonts w:ascii="Times New Roman" w:hAnsi="Times New Roman" w:cs="Times New Roman"/>
          <w:sz w:val="24"/>
          <w:szCs w:val="24"/>
        </w:rPr>
      </w:pPr>
    </w:p>
    <w:p w14:paraId="7BE0B047" w14:textId="22A464DA"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Цель и задачи Программы соответствуют приоритетам развития системы образования в Российской Федерации, Новосибирской области, социально-экономического развития города Оби Новосибирской области и комплексной программе социально-экономического развития города Оби Новосибирской области до 2030 года.</w:t>
      </w:r>
    </w:p>
    <w:p w14:paraId="75D78588"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Основные направления реализации поставленных задач:</w:t>
      </w:r>
    </w:p>
    <w:p w14:paraId="682AA86B" w14:textId="74B8D300"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1.</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Оптимизация и развитие сети образовательных учреждений города;</w:t>
      </w:r>
    </w:p>
    <w:p w14:paraId="478BEE02" w14:textId="718399DD"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2.</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Обеспечение равной доступности услуг дошкольного, общего, дополнительного образования детей и повышение качества образования через совершенствование содержания и технологий образования;</w:t>
      </w:r>
    </w:p>
    <w:p w14:paraId="5E369419"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3. Поддержка одаренных и талантливых детей;</w:t>
      </w:r>
    </w:p>
    <w:p w14:paraId="6EDC66F5"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4. Развитие системы воспитания детей и подростков;</w:t>
      </w:r>
    </w:p>
    <w:p w14:paraId="1866CA14" w14:textId="77777777"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5. Реализация кадровой политики в сфере образования;</w:t>
      </w:r>
    </w:p>
    <w:p w14:paraId="3A632B85" w14:textId="60B29EA8"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6.</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Создание материально-технических условий для обеспечения качества образовательного процесса;</w:t>
      </w:r>
    </w:p>
    <w:p w14:paraId="09896762" w14:textId="3F7D781C"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7.</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Информатизация системы образования в интересах обеспечения доступного качественного образования;</w:t>
      </w:r>
    </w:p>
    <w:p w14:paraId="774FDAD0" w14:textId="4B75A549"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8.</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Сохранение и укрепление здоровья обучающихся в системе учреждений образования;</w:t>
      </w:r>
    </w:p>
    <w:p w14:paraId="4D8A50F4" w14:textId="7B52B68F"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9.</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Развитие государственно-общественной системы управления образованием;</w:t>
      </w:r>
    </w:p>
    <w:p w14:paraId="37B49DC2" w14:textId="2F32925F" w:rsidR="006C3D50" w:rsidRPr="00877F97" w:rsidRDefault="006C3D50" w:rsidP="006C3D50">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10.</w:t>
      </w:r>
      <w:r w:rsidR="008213B9" w:rsidRPr="00877F97">
        <w:rPr>
          <w:rFonts w:ascii="Times New Roman" w:hAnsi="Times New Roman" w:cs="Times New Roman"/>
          <w:sz w:val="24"/>
          <w:szCs w:val="24"/>
        </w:rPr>
        <w:t xml:space="preserve"> </w:t>
      </w:r>
      <w:r w:rsidRPr="00877F97">
        <w:rPr>
          <w:rFonts w:ascii="Times New Roman" w:hAnsi="Times New Roman" w:cs="Times New Roman"/>
          <w:sz w:val="24"/>
          <w:szCs w:val="24"/>
        </w:rPr>
        <w:t>Создание условий для оказания помощи родителям в воспитании детей в возрасте от 0 до 3 лет.</w:t>
      </w:r>
    </w:p>
    <w:p w14:paraId="245D73EF" w14:textId="04E5E200" w:rsidR="004A1861" w:rsidRPr="00A20461" w:rsidRDefault="004A1861" w:rsidP="00A20461">
      <w:pPr>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rPr>
        <w:lastRenderedPageBreak/>
        <w:t>IV. Цель и задачи Программы, сроки ее реализации</w:t>
      </w:r>
    </w:p>
    <w:p w14:paraId="021BCBE8" w14:textId="77777777" w:rsidR="00B62DAA" w:rsidRPr="00877F97" w:rsidRDefault="00B62DAA" w:rsidP="006C3D50">
      <w:pPr>
        <w:spacing w:after="0" w:line="240" w:lineRule="auto"/>
        <w:ind w:firstLine="709"/>
        <w:jc w:val="both"/>
        <w:rPr>
          <w:rFonts w:ascii="Times New Roman" w:hAnsi="Times New Roman" w:cs="Times New Roman"/>
          <w:sz w:val="24"/>
          <w:szCs w:val="24"/>
        </w:rPr>
      </w:pPr>
    </w:p>
    <w:p w14:paraId="0B503A39" w14:textId="77777777" w:rsidR="00C4424D" w:rsidRPr="00877F97" w:rsidRDefault="00C4424D" w:rsidP="00C4424D">
      <w:pPr>
        <w:spacing w:after="0" w:line="240" w:lineRule="auto"/>
        <w:jc w:val="both"/>
        <w:rPr>
          <w:rFonts w:ascii="Times New Roman" w:hAnsi="Times New Roman" w:cs="Times New Roman"/>
          <w:sz w:val="24"/>
          <w:szCs w:val="24"/>
        </w:rPr>
      </w:pPr>
      <w:r w:rsidRPr="00877F97">
        <w:rPr>
          <w:rFonts w:ascii="Times New Roman" w:hAnsi="Times New Roman" w:cs="Times New Roman"/>
          <w:sz w:val="24"/>
          <w:szCs w:val="24"/>
        </w:rPr>
        <w:t>ЦЕЛЬ ПРОГРАММЫ: Обеспечение соответствия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p w14:paraId="1FD65A86" w14:textId="77777777" w:rsidR="00C4424D" w:rsidRPr="00877F97" w:rsidRDefault="00C4424D" w:rsidP="00C4424D">
      <w:pPr>
        <w:spacing w:after="0" w:line="240" w:lineRule="auto"/>
        <w:jc w:val="both"/>
        <w:rPr>
          <w:rFonts w:ascii="Times New Roman" w:hAnsi="Times New Roman" w:cs="Times New Roman"/>
          <w:sz w:val="24"/>
          <w:szCs w:val="24"/>
        </w:rPr>
      </w:pPr>
      <w:r w:rsidRPr="00877F97">
        <w:rPr>
          <w:rFonts w:ascii="Times New Roman" w:hAnsi="Times New Roman" w:cs="Times New Roman"/>
          <w:sz w:val="24"/>
          <w:szCs w:val="24"/>
        </w:rPr>
        <w:t>ЗАДАЧИ ПРОГРАММЫ:</w:t>
      </w:r>
    </w:p>
    <w:p w14:paraId="20974589" w14:textId="5F6FC179" w:rsidR="00B10E57" w:rsidRPr="00877F97" w:rsidRDefault="00B10E57" w:rsidP="00B10E57">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.Обеспечение равных возможностей детям в получении услуг общего образования в соответствии с федеральными государственными образовательными стандартами; </w:t>
      </w:r>
      <w:r w:rsidR="004B40B1" w:rsidRPr="00877F97">
        <w:rPr>
          <w:rFonts w:ascii="Times New Roman" w:hAnsi="Times New Roman" w:cs="Times New Roman"/>
          <w:sz w:val="24"/>
          <w:szCs w:val="24"/>
        </w:rPr>
        <w:t xml:space="preserve">Обеспечение доступности качественного дошкольного образования,  присмотра и ухода за детьми; </w:t>
      </w:r>
      <w:r w:rsidRPr="00877F97">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учащейся молодежи; Развитие системы кадрового потенциала системы образования.</w:t>
      </w:r>
    </w:p>
    <w:p w14:paraId="60FB8C1B" w14:textId="52711611" w:rsidR="00C4424D" w:rsidRPr="00877F97" w:rsidRDefault="00C4424D"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Достижение задач осуществляется через:</w:t>
      </w:r>
    </w:p>
    <w:p w14:paraId="50949EF6" w14:textId="633A530D" w:rsidR="00EB4D32" w:rsidRPr="00877F97" w:rsidRDefault="008213B9"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с</w:t>
      </w:r>
      <w:r w:rsidR="00EB4D32" w:rsidRPr="00877F97">
        <w:rPr>
          <w:rFonts w:ascii="Times New Roman" w:hAnsi="Times New Roman" w:cs="Times New Roman"/>
          <w:sz w:val="24"/>
          <w:szCs w:val="24"/>
        </w:rPr>
        <w:t>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r w:rsidRPr="00877F97">
        <w:rPr>
          <w:rFonts w:ascii="Times New Roman" w:hAnsi="Times New Roman" w:cs="Times New Roman"/>
          <w:sz w:val="24"/>
          <w:szCs w:val="24"/>
        </w:rPr>
        <w:t>;</w:t>
      </w:r>
    </w:p>
    <w:p w14:paraId="70A32692" w14:textId="12770B5D" w:rsidR="00EB4D32" w:rsidRPr="00877F97" w:rsidRDefault="008213B9"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о</w:t>
      </w:r>
      <w:r w:rsidR="00EB4D32" w:rsidRPr="00877F97">
        <w:rPr>
          <w:rFonts w:ascii="Times New Roman" w:hAnsi="Times New Roman" w:cs="Times New Roman"/>
          <w:sz w:val="24"/>
          <w:szCs w:val="24"/>
        </w:rPr>
        <w:t>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 экономического положения их семей</w:t>
      </w:r>
      <w:r w:rsidRPr="00877F97">
        <w:rPr>
          <w:rFonts w:ascii="Times New Roman" w:hAnsi="Times New Roman" w:cs="Times New Roman"/>
          <w:sz w:val="24"/>
          <w:szCs w:val="24"/>
        </w:rPr>
        <w:t>;</w:t>
      </w:r>
    </w:p>
    <w:p w14:paraId="3E0B9BC3" w14:textId="2118E422" w:rsidR="00EB4D32" w:rsidRPr="00877F97" w:rsidRDefault="008213B9"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-ф</w:t>
      </w:r>
      <w:r w:rsidR="00EB4D32" w:rsidRPr="00877F97">
        <w:rPr>
          <w:rFonts w:ascii="Times New Roman" w:hAnsi="Times New Roman" w:cs="Times New Roman"/>
          <w:sz w:val="24"/>
          <w:szCs w:val="24"/>
        </w:rPr>
        <w:t>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w:t>
      </w:r>
      <w:r w:rsidR="006D67AA" w:rsidRPr="00877F97">
        <w:rPr>
          <w:rFonts w:ascii="Times New Roman" w:hAnsi="Times New Roman" w:cs="Times New Roman"/>
          <w:sz w:val="24"/>
          <w:szCs w:val="24"/>
        </w:rPr>
        <w:t>чении</w:t>
      </w:r>
      <w:r w:rsidR="00EB4D32" w:rsidRPr="00877F97">
        <w:rPr>
          <w:rFonts w:ascii="Times New Roman" w:hAnsi="Times New Roman" w:cs="Times New Roman"/>
          <w:sz w:val="24"/>
          <w:szCs w:val="24"/>
        </w:rPr>
        <w:t xml:space="preserve"> новых знаний</w:t>
      </w:r>
      <w:r w:rsidRPr="00877F97">
        <w:rPr>
          <w:rFonts w:ascii="Times New Roman" w:hAnsi="Times New Roman" w:cs="Times New Roman"/>
          <w:sz w:val="24"/>
          <w:szCs w:val="24"/>
        </w:rPr>
        <w:t>;</w:t>
      </w:r>
    </w:p>
    <w:p w14:paraId="5E6350E5" w14:textId="62C73441" w:rsidR="00EB4D32" w:rsidRPr="00877F97" w:rsidRDefault="008213B9"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-р</w:t>
      </w:r>
      <w:r w:rsidR="00EB4D32" w:rsidRPr="00877F97">
        <w:rPr>
          <w:rFonts w:ascii="Times New Roman" w:hAnsi="Times New Roman" w:cs="Times New Roman"/>
          <w:sz w:val="24"/>
          <w:szCs w:val="24"/>
        </w:rPr>
        <w:t>азвитие кадрового потенциала системы образования города Оби Новосибирской области</w:t>
      </w:r>
      <w:r w:rsidRPr="00877F97">
        <w:rPr>
          <w:rFonts w:ascii="Times New Roman" w:hAnsi="Times New Roman" w:cs="Times New Roman"/>
          <w:sz w:val="24"/>
          <w:szCs w:val="24"/>
        </w:rPr>
        <w:t>;</w:t>
      </w:r>
    </w:p>
    <w:p w14:paraId="23233EDB" w14:textId="07C80374" w:rsidR="00EB4D32" w:rsidRPr="00877F97" w:rsidRDefault="00EB4D32"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8213B9" w:rsidRPr="00877F97">
        <w:rPr>
          <w:rFonts w:ascii="Times New Roman" w:hAnsi="Times New Roman" w:cs="Times New Roman"/>
          <w:sz w:val="24"/>
          <w:szCs w:val="24"/>
        </w:rPr>
        <w:t>-с</w:t>
      </w:r>
      <w:r w:rsidRPr="00877F97">
        <w:rPr>
          <w:rFonts w:ascii="Times New Roman" w:hAnsi="Times New Roman" w:cs="Times New Roman"/>
          <w:sz w:val="24"/>
          <w:szCs w:val="24"/>
        </w:rPr>
        <w:t>оздание условий для выявления и развития одаренных детей и учащейся молодежи, способствующих их профессиональному и личностному становлению</w:t>
      </w:r>
      <w:r w:rsidR="008213B9" w:rsidRPr="00877F97">
        <w:rPr>
          <w:rFonts w:ascii="Times New Roman" w:hAnsi="Times New Roman" w:cs="Times New Roman"/>
          <w:sz w:val="24"/>
          <w:szCs w:val="24"/>
        </w:rPr>
        <w:t>;</w:t>
      </w:r>
    </w:p>
    <w:p w14:paraId="1A2F0CFC" w14:textId="390740D2" w:rsidR="004A1861" w:rsidRPr="00877F97" w:rsidRDefault="00170575"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4A1861" w:rsidRPr="00877F97">
        <w:rPr>
          <w:rFonts w:ascii="Times New Roman" w:hAnsi="Times New Roman" w:cs="Times New Roman"/>
          <w:sz w:val="24"/>
          <w:szCs w:val="24"/>
        </w:rPr>
        <w:t>Цели и задачи Программы с указанием целевых индикаторов представлены в приложении 1.</w:t>
      </w:r>
    </w:p>
    <w:p w14:paraId="3A011312" w14:textId="4070CDD5" w:rsidR="0036757F" w:rsidRPr="00877F97" w:rsidRDefault="004A1861" w:rsidP="00A40858">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Сроки реализации программы: 20</w:t>
      </w:r>
      <w:r w:rsidR="00F41228" w:rsidRPr="00877F97">
        <w:rPr>
          <w:rFonts w:ascii="Times New Roman" w:hAnsi="Times New Roman" w:cs="Times New Roman"/>
          <w:sz w:val="24"/>
          <w:szCs w:val="24"/>
        </w:rPr>
        <w:t>2</w:t>
      </w:r>
      <w:r w:rsidR="00C4424D" w:rsidRPr="00877F97">
        <w:rPr>
          <w:rFonts w:ascii="Times New Roman" w:hAnsi="Times New Roman" w:cs="Times New Roman"/>
          <w:sz w:val="24"/>
          <w:szCs w:val="24"/>
        </w:rPr>
        <w:t>5</w:t>
      </w:r>
      <w:r w:rsidRPr="00877F97">
        <w:rPr>
          <w:rFonts w:ascii="Times New Roman" w:hAnsi="Times New Roman" w:cs="Times New Roman"/>
          <w:sz w:val="24"/>
          <w:szCs w:val="24"/>
        </w:rPr>
        <w:t xml:space="preserve"> – 20</w:t>
      </w:r>
      <w:r w:rsidR="00170575" w:rsidRPr="00877F97">
        <w:rPr>
          <w:rFonts w:ascii="Times New Roman" w:hAnsi="Times New Roman" w:cs="Times New Roman"/>
          <w:sz w:val="24"/>
          <w:szCs w:val="24"/>
        </w:rPr>
        <w:t>2</w:t>
      </w:r>
      <w:r w:rsidR="00B92DBC" w:rsidRPr="00877F97">
        <w:rPr>
          <w:rFonts w:ascii="Times New Roman" w:hAnsi="Times New Roman" w:cs="Times New Roman"/>
          <w:sz w:val="24"/>
          <w:szCs w:val="24"/>
        </w:rPr>
        <w:t xml:space="preserve">8 </w:t>
      </w:r>
      <w:r w:rsidRPr="00877F97">
        <w:rPr>
          <w:rFonts w:ascii="Times New Roman" w:hAnsi="Times New Roman" w:cs="Times New Roman"/>
          <w:sz w:val="24"/>
          <w:szCs w:val="24"/>
        </w:rPr>
        <w:t>г</w:t>
      </w:r>
      <w:r w:rsidR="00F41228" w:rsidRPr="00877F97">
        <w:rPr>
          <w:rFonts w:ascii="Times New Roman" w:hAnsi="Times New Roman" w:cs="Times New Roman"/>
          <w:sz w:val="24"/>
          <w:szCs w:val="24"/>
        </w:rPr>
        <w:t>г</w:t>
      </w:r>
      <w:r w:rsidR="00A40858" w:rsidRPr="00877F97">
        <w:rPr>
          <w:rFonts w:ascii="Times New Roman" w:hAnsi="Times New Roman" w:cs="Times New Roman"/>
          <w:sz w:val="24"/>
          <w:szCs w:val="24"/>
        </w:rPr>
        <w:t>.</w:t>
      </w:r>
    </w:p>
    <w:p w14:paraId="289B43F7" w14:textId="77777777" w:rsidR="00B62DAA" w:rsidRPr="00877F97" w:rsidRDefault="00B62DAA" w:rsidP="0036757F">
      <w:pPr>
        <w:spacing w:after="0" w:line="240" w:lineRule="auto"/>
        <w:ind w:firstLine="709"/>
        <w:rPr>
          <w:rFonts w:ascii="Times New Roman" w:hAnsi="Times New Roman" w:cs="Times New Roman"/>
          <w:sz w:val="24"/>
          <w:szCs w:val="24"/>
        </w:rPr>
      </w:pPr>
    </w:p>
    <w:p w14:paraId="4A8493FB" w14:textId="1B3EB03E" w:rsidR="004A1861" w:rsidRPr="00A20461" w:rsidRDefault="004A1861" w:rsidP="00A20461">
      <w:pPr>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rPr>
        <w:t xml:space="preserve">V. </w:t>
      </w:r>
      <w:r w:rsidR="005E4681" w:rsidRPr="00A20461">
        <w:rPr>
          <w:rFonts w:ascii="Times New Roman" w:hAnsi="Times New Roman" w:cs="Times New Roman"/>
          <w:sz w:val="28"/>
          <w:szCs w:val="28"/>
        </w:rPr>
        <w:t>Перечень п</w:t>
      </w:r>
      <w:r w:rsidRPr="00A20461">
        <w:rPr>
          <w:rFonts w:ascii="Times New Roman" w:hAnsi="Times New Roman" w:cs="Times New Roman"/>
          <w:sz w:val="28"/>
          <w:szCs w:val="28"/>
        </w:rPr>
        <w:t>рограммны</w:t>
      </w:r>
      <w:r w:rsidR="005E4681" w:rsidRPr="00A20461">
        <w:rPr>
          <w:rFonts w:ascii="Times New Roman" w:hAnsi="Times New Roman" w:cs="Times New Roman"/>
          <w:sz w:val="28"/>
          <w:szCs w:val="28"/>
        </w:rPr>
        <w:t>х</w:t>
      </w:r>
      <w:r w:rsidRPr="00A20461">
        <w:rPr>
          <w:rFonts w:ascii="Times New Roman" w:hAnsi="Times New Roman" w:cs="Times New Roman"/>
          <w:sz w:val="28"/>
          <w:szCs w:val="28"/>
        </w:rPr>
        <w:t xml:space="preserve"> мероприяти</w:t>
      </w:r>
      <w:r w:rsidR="005E4681" w:rsidRPr="00A20461">
        <w:rPr>
          <w:rFonts w:ascii="Times New Roman" w:hAnsi="Times New Roman" w:cs="Times New Roman"/>
          <w:sz w:val="28"/>
          <w:szCs w:val="28"/>
        </w:rPr>
        <w:t>й</w:t>
      </w:r>
      <w:r w:rsidRPr="00A20461">
        <w:rPr>
          <w:rFonts w:ascii="Times New Roman" w:hAnsi="Times New Roman" w:cs="Times New Roman"/>
          <w:sz w:val="28"/>
          <w:szCs w:val="28"/>
        </w:rPr>
        <w:t xml:space="preserve"> Программы</w:t>
      </w:r>
    </w:p>
    <w:p w14:paraId="5D36D2B7" w14:textId="77777777" w:rsidR="00B62DAA" w:rsidRPr="00877F97" w:rsidRDefault="00B62DAA" w:rsidP="0036757F">
      <w:pPr>
        <w:spacing w:after="0" w:line="240" w:lineRule="auto"/>
        <w:ind w:firstLine="709"/>
        <w:rPr>
          <w:rFonts w:ascii="Times New Roman" w:hAnsi="Times New Roman" w:cs="Times New Roman"/>
          <w:sz w:val="24"/>
          <w:szCs w:val="24"/>
        </w:rPr>
      </w:pPr>
    </w:p>
    <w:p w14:paraId="5CE7B8CE" w14:textId="032A67CA" w:rsidR="00F41228" w:rsidRPr="00877F97" w:rsidRDefault="003B66A5"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 состав </w:t>
      </w:r>
      <w:r w:rsidR="00A40858" w:rsidRPr="00877F97">
        <w:rPr>
          <w:rFonts w:ascii="Times New Roman" w:hAnsi="Times New Roman" w:cs="Times New Roman"/>
          <w:sz w:val="24"/>
          <w:szCs w:val="24"/>
        </w:rPr>
        <w:t>П</w:t>
      </w:r>
      <w:r w:rsidRPr="00877F97">
        <w:rPr>
          <w:rFonts w:ascii="Times New Roman" w:hAnsi="Times New Roman" w:cs="Times New Roman"/>
          <w:sz w:val="24"/>
          <w:szCs w:val="24"/>
        </w:rPr>
        <w:t>рограммы входят подпрограммы:</w:t>
      </w:r>
    </w:p>
    <w:p w14:paraId="6893C063" w14:textId="1685BDCC" w:rsidR="009052D1" w:rsidRPr="00877F97" w:rsidRDefault="003A375F"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Подпрограмма</w:t>
      </w:r>
      <w:r w:rsidR="00853172" w:rsidRPr="00877F97">
        <w:rPr>
          <w:rFonts w:ascii="Times New Roman" w:hAnsi="Times New Roman" w:cs="Times New Roman"/>
          <w:sz w:val="24"/>
          <w:szCs w:val="24"/>
        </w:rPr>
        <w:t>1</w:t>
      </w:r>
      <w:r w:rsidRPr="00877F97">
        <w:rPr>
          <w:rFonts w:ascii="Times New Roman" w:hAnsi="Times New Roman" w:cs="Times New Roman"/>
          <w:sz w:val="24"/>
          <w:szCs w:val="24"/>
        </w:rPr>
        <w:t xml:space="preserve"> «Развитие системы дошкольного образования города Оби»</w:t>
      </w:r>
      <w:r w:rsidR="00B10E57" w:rsidRPr="00877F97">
        <w:rPr>
          <w:rFonts w:ascii="Times New Roman" w:hAnsi="Times New Roman" w:cs="Times New Roman"/>
          <w:sz w:val="24"/>
          <w:szCs w:val="24"/>
        </w:rPr>
        <w:t xml:space="preserve">. </w:t>
      </w:r>
      <w:r w:rsidR="009052D1" w:rsidRPr="00877F97">
        <w:rPr>
          <w:rFonts w:ascii="Times New Roman" w:hAnsi="Times New Roman" w:cs="Times New Roman"/>
          <w:sz w:val="24"/>
          <w:szCs w:val="24"/>
        </w:rPr>
        <w:t xml:space="preserve">Программа направлена на решение задачи 1 и предусматривает: </w:t>
      </w:r>
      <w:r w:rsidRPr="00877F97">
        <w:rPr>
          <w:rFonts w:ascii="Times New Roman" w:hAnsi="Times New Roman" w:cs="Times New Roman"/>
          <w:sz w:val="24"/>
          <w:szCs w:val="24"/>
        </w:rPr>
        <w:t>развитие сети муниципальных дошкольных образовательных организаций, удовлетворяющей совместно с негосударственным сектором дошкольного образования потребности населения в дошкольном образовании, уходе и присмотре за детьми</w:t>
      </w:r>
      <w:r w:rsidR="00124E68" w:rsidRPr="00877F97">
        <w:rPr>
          <w:rFonts w:ascii="Times New Roman" w:hAnsi="Times New Roman" w:cs="Times New Roman"/>
          <w:sz w:val="24"/>
          <w:szCs w:val="24"/>
        </w:rPr>
        <w:t>;</w:t>
      </w:r>
      <w:r w:rsidR="00853172" w:rsidRPr="00877F97">
        <w:rPr>
          <w:rFonts w:ascii="Times New Roman" w:hAnsi="Times New Roman" w:cs="Times New Roman"/>
          <w:sz w:val="24"/>
          <w:szCs w:val="24"/>
        </w:rPr>
        <w:t xml:space="preserve"> </w:t>
      </w:r>
      <w:r w:rsidRPr="00877F97">
        <w:rPr>
          <w:rFonts w:ascii="Times New Roman" w:hAnsi="Times New Roman" w:cs="Times New Roman"/>
          <w:sz w:val="24"/>
          <w:szCs w:val="24"/>
        </w:rPr>
        <w:lastRenderedPageBreak/>
        <w:t xml:space="preserve">приведение базовой инфраструктуры системы образования в соответствие с требованиями санитарных норм и правил путем реконструкции, капитального </w:t>
      </w:r>
      <w:r w:rsidR="00124E68" w:rsidRPr="00877F97">
        <w:rPr>
          <w:rFonts w:ascii="Times New Roman" w:hAnsi="Times New Roman" w:cs="Times New Roman"/>
          <w:sz w:val="24"/>
          <w:szCs w:val="24"/>
        </w:rPr>
        <w:t xml:space="preserve">и текущего </w:t>
      </w:r>
      <w:r w:rsidRPr="00877F97">
        <w:rPr>
          <w:rFonts w:ascii="Times New Roman" w:hAnsi="Times New Roman" w:cs="Times New Roman"/>
          <w:sz w:val="24"/>
          <w:szCs w:val="24"/>
        </w:rPr>
        <w:t>ремонта, материального и технологического оснащения действующих и строительства новых объектов образования</w:t>
      </w:r>
      <w:r w:rsidR="00124E68" w:rsidRPr="00877F97">
        <w:rPr>
          <w:rFonts w:ascii="Times New Roman" w:hAnsi="Times New Roman" w:cs="Times New Roman"/>
          <w:sz w:val="24"/>
          <w:szCs w:val="24"/>
        </w:rPr>
        <w:t>;</w:t>
      </w:r>
      <w:r w:rsidR="009052D1" w:rsidRPr="00877F97">
        <w:rPr>
          <w:rFonts w:ascii="Times New Roman" w:hAnsi="Times New Roman" w:cs="Times New Roman"/>
          <w:sz w:val="24"/>
          <w:szCs w:val="24"/>
        </w:rPr>
        <w:t xml:space="preserve"> </w:t>
      </w:r>
      <w:r w:rsidRPr="00877F97">
        <w:rPr>
          <w:rFonts w:ascii="Times New Roman" w:hAnsi="Times New Roman" w:cs="Times New Roman"/>
          <w:sz w:val="24"/>
          <w:szCs w:val="24"/>
        </w:rPr>
        <w:t>развитие системы обеспечения безопасности функционирования и охраны здоровья в образовательных организациях</w:t>
      </w:r>
      <w:r w:rsidR="00A40858" w:rsidRPr="00877F97">
        <w:rPr>
          <w:rFonts w:ascii="Times New Roman" w:hAnsi="Times New Roman" w:cs="Times New Roman"/>
          <w:sz w:val="24"/>
          <w:szCs w:val="24"/>
        </w:rPr>
        <w:t>;</w:t>
      </w:r>
      <w:r w:rsidR="00853172" w:rsidRPr="00877F97">
        <w:rPr>
          <w:rFonts w:ascii="Times New Roman" w:hAnsi="Times New Roman" w:cs="Times New Roman"/>
          <w:sz w:val="24"/>
          <w:szCs w:val="24"/>
        </w:rPr>
        <w:t xml:space="preserve"> </w:t>
      </w:r>
      <w:r w:rsidRPr="00877F97">
        <w:rPr>
          <w:rFonts w:ascii="Times New Roman" w:eastAsia="Calibri" w:hAnsi="Times New Roman" w:cs="Times New Roman"/>
          <w:sz w:val="24"/>
          <w:szCs w:val="24"/>
        </w:rPr>
        <w:t xml:space="preserve">модернизация содержания </w:t>
      </w:r>
      <w:r w:rsidR="001C6444" w:rsidRPr="00877F97">
        <w:rPr>
          <w:rFonts w:ascii="Times New Roman" w:eastAsia="Calibri" w:hAnsi="Times New Roman" w:cs="Times New Roman"/>
          <w:sz w:val="24"/>
          <w:szCs w:val="24"/>
        </w:rPr>
        <w:t xml:space="preserve">дошкольного </w:t>
      </w:r>
      <w:r w:rsidRPr="00877F97">
        <w:rPr>
          <w:rFonts w:ascii="Times New Roman" w:eastAsia="Calibri" w:hAnsi="Times New Roman" w:cs="Times New Roman"/>
          <w:sz w:val="24"/>
          <w:szCs w:val="24"/>
        </w:rPr>
        <w:t>образования в соответствии с требованиями ФГОС и законодательства в сфере образования, поддержка инновационных практик обучения и воспитания, повышение эффективности управления системой образования</w:t>
      </w:r>
      <w:r w:rsidR="00124E68" w:rsidRPr="00877F97">
        <w:rPr>
          <w:rFonts w:ascii="Times New Roman" w:eastAsia="Calibri" w:hAnsi="Times New Roman" w:cs="Times New Roman"/>
          <w:sz w:val="24"/>
          <w:szCs w:val="24"/>
        </w:rPr>
        <w:t>;</w:t>
      </w:r>
      <w:r w:rsidR="00853172" w:rsidRPr="00877F97">
        <w:rPr>
          <w:rFonts w:ascii="Times New Roman" w:eastAsia="Calibri" w:hAnsi="Times New Roman" w:cs="Times New Roman"/>
          <w:sz w:val="24"/>
          <w:szCs w:val="24"/>
        </w:rPr>
        <w:t xml:space="preserve"> </w:t>
      </w:r>
      <w:r w:rsidRPr="00877F97">
        <w:rPr>
          <w:rFonts w:ascii="Times New Roman" w:hAnsi="Times New Roman" w:cs="Times New Roman"/>
          <w:sz w:val="24"/>
          <w:szCs w:val="24"/>
        </w:rPr>
        <w:t>обеспечение равного доступа детей к услугам, оказываемым дошкольными образовательными организациями</w:t>
      </w:r>
      <w:r w:rsidR="009052D1" w:rsidRPr="00877F97">
        <w:rPr>
          <w:rFonts w:ascii="Times New Roman" w:hAnsi="Times New Roman" w:cs="Times New Roman"/>
          <w:sz w:val="24"/>
          <w:szCs w:val="24"/>
        </w:rPr>
        <w:t>.</w:t>
      </w:r>
    </w:p>
    <w:p w14:paraId="212E5A50" w14:textId="4B7F4B4F" w:rsidR="004F35F5" w:rsidRPr="00877F97" w:rsidRDefault="009052D1" w:rsidP="009A20B7">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Подпрограмма 2 «</w:t>
      </w:r>
      <w:r w:rsidR="009A20B7" w:rsidRPr="00877F97">
        <w:rPr>
          <w:rFonts w:ascii="Times New Roman" w:hAnsi="Times New Roman" w:cs="Times New Roman"/>
          <w:sz w:val="24"/>
          <w:szCs w:val="24"/>
        </w:rPr>
        <w:t>Развитие системы общего образования города Оби»</w:t>
      </w:r>
      <w:r w:rsidRPr="00877F97">
        <w:rPr>
          <w:rFonts w:ascii="Times New Roman" w:hAnsi="Times New Roman" w:cs="Times New Roman"/>
          <w:sz w:val="24"/>
          <w:szCs w:val="24"/>
        </w:rPr>
        <w:t xml:space="preserve"> направлена на решение задачи 2 и предусматривает: </w:t>
      </w:r>
      <w:r w:rsidR="009A20B7" w:rsidRPr="00877F97">
        <w:rPr>
          <w:rFonts w:ascii="Times New Roman" w:hAnsi="Times New Roman" w:cs="Times New Roman"/>
          <w:sz w:val="24"/>
          <w:szCs w:val="24"/>
        </w:rPr>
        <w:t>модернизаци</w:t>
      </w:r>
      <w:r w:rsidRPr="00877F97">
        <w:rPr>
          <w:rFonts w:ascii="Times New Roman" w:hAnsi="Times New Roman" w:cs="Times New Roman"/>
          <w:sz w:val="24"/>
          <w:szCs w:val="24"/>
        </w:rPr>
        <w:t>ю</w:t>
      </w:r>
      <w:r w:rsidR="009A20B7" w:rsidRPr="00877F97">
        <w:rPr>
          <w:rFonts w:ascii="Times New Roman" w:hAnsi="Times New Roman" w:cs="Times New Roman"/>
          <w:sz w:val="24"/>
          <w:szCs w:val="24"/>
        </w:rPr>
        <w:t xml:space="preserve"> инфраструктуры общего образования (строительство, реконструкция и ремонт зданий общеобразовательных организаций, их капитальный и текущий ремонт, благоустройство территорий);</w:t>
      </w:r>
      <w:r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модернизаци</w:t>
      </w:r>
      <w:r w:rsidRPr="00877F97">
        <w:rPr>
          <w:rFonts w:ascii="Times New Roman" w:hAnsi="Times New Roman" w:cs="Times New Roman"/>
          <w:sz w:val="24"/>
          <w:szCs w:val="24"/>
        </w:rPr>
        <w:t>ю</w:t>
      </w:r>
      <w:r w:rsidR="009A20B7" w:rsidRPr="00877F97">
        <w:rPr>
          <w:rFonts w:ascii="Times New Roman" w:hAnsi="Times New Roman" w:cs="Times New Roman"/>
          <w:sz w:val="24"/>
          <w:szCs w:val="24"/>
        </w:rPr>
        <w:t xml:space="preserve"> технологической и материально-технической оснащенности муниципальных образовательных организаций; </w:t>
      </w:r>
      <w:r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обеспечение функционирования информационно-технологической инфраструктуры сферы образования и информационной открытости образовательных организаций и органов управления образованием;</w:t>
      </w:r>
      <w:r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развитие и распространение инновационных практик в системе образования;</w:t>
      </w:r>
      <w:r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 xml:space="preserve"> </w:t>
      </w:r>
      <w:r w:rsidR="004F35F5" w:rsidRPr="00877F97">
        <w:rPr>
          <w:rFonts w:ascii="Times New Roman" w:hAnsi="Times New Roman" w:cs="Times New Roman"/>
          <w:sz w:val="24"/>
          <w:szCs w:val="24"/>
        </w:rPr>
        <w:t>организаци</w:t>
      </w:r>
      <w:r w:rsidRPr="00877F97">
        <w:rPr>
          <w:rFonts w:ascii="Times New Roman" w:hAnsi="Times New Roman" w:cs="Times New Roman"/>
          <w:sz w:val="24"/>
          <w:szCs w:val="24"/>
        </w:rPr>
        <w:t>ю</w:t>
      </w:r>
      <w:r w:rsidR="004F35F5" w:rsidRPr="00877F97">
        <w:rPr>
          <w:rFonts w:ascii="Times New Roman" w:hAnsi="Times New Roman" w:cs="Times New Roman"/>
          <w:sz w:val="24"/>
          <w:szCs w:val="24"/>
        </w:rPr>
        <w:t xml:space="preserve"> воспитательной работы, допризывной подготовки граждан к военной службе;</w:t>
      </w:r>
      <w:r w:rsidRPr="00877F97">
        <w:rPr>
          <w:rFonts w:ascii="Times New Roman" w:hAnsi="Times New Roman" w:cs="Times New Roman"/>
          <w:sz w:val="24"/>
          <w:szCs w:val="24"/>
        </w:rPr>
        <w:t xml:space="preserve"> </w:t>
      </w:r>
      <w:r w:rsidR="004F35F5" w:rsidRPr="00877F97">
        <w:rPr>
          <w:rFonts w:ascii="Times New Roman" w:hAnsi="Times New Roman" w:cs="Times New Roman"/>
          <w:sz w:val="24"/>
          <w:szCs w:val="24"/>
        </w:rPr>
        <w:t>обеспечение инфраструктурной доступности качественных образовательных услуг;</w:t>
      </w:r>
      <w:r w:rsidRPr="00877F97">
        <w:rPr>
          <w:rFonts w:ascii="Times New Roman" w:hAnsi="Times New Roman" w:cs="Times New Roman"/>
          <w:sz w:val="24"/>
          <w:szCs w:val="24"/>
        </w:rPr>
        <w:t xml:space="preserve"> </w:t>
      </w:r>
      <w:r w:rsidR="004F35F5" w:rsidRPr="00877F97">
        <w:rPr>
          <w:rFonts w:ascii="Times New Roman" w:hAnsi="Times New Roman" w:cs="Times New Roman"/>
          <w:sz w:val="24"/>
          <w:szCs w:val="24"/>
        </w:rPr>
        <w:t>поддержк</w:t>
      </w:r>
      <w:r w:rsidRPr="00877F97">
        <w:rPr>
          <w:rFonts w:ascii="Times New Roman" w:hAnsi="Times New Roman" w:cs="Times New Roman"/>
          <w:sz w:val="24"/>
          <w:szCs w:val="24"/>
        </w:rPr>
        <w:t>у</w:t>
      </w:r>
      <w:r w:rsidR="004F35F5" w:rsidRPr="00877F97">
        <w:rPr>
          <w:rFonts w:ascii="Times New Roman" w:hAnsi="Times New Roman" w:cs="Times New Roman"/>
          <w:sz w:val="24"/>
          <w:szCs w:val="24"/>
        </w:rPr>
        <w:t xml:space="preserve"> общественных и образовательных организаций, реализующих эффективные модели формирования здорового образа жизни, духовно-нравственного воспитания и профориентации обучающихся;</w:t>
      </w:r>
      <w:r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 xml:space="preserve"> развитие системы независимой оценки качества общего образования;</w:t>
      </w:r>
      <w:r w:rsidRPr="00877F97">
        <w:rPr>
          <w:rFonts w:ascii="Times New Roman" w:hAnsi="Times New Roman" w:cs="Times New Roman"/>
          <w:sz w:val="24"/>
          <w:szCs w:val="24"/>
        </w:rPr>
        <w:t xml:space="preserve"> </w:t>
      </w:r>
      <w:r w:rsidR="004F35F5" w:rsidRPr="00877F97">
        <w:rPr>
          <w:rFonts w:ascii="Times New Roman" w:hAnsi="Times New Roman" w:cs="Times New Roman"/>
          <w:sz w:val="24"/>
          <w:szCs w:val="24"/>
        </w:rPr>
        <w:t>развитие вариативных форм организации образования детей с ограниченными возможностями здоровья и детей-инвалидов</w:t>
      </w:r>
      <w:r w:rsidRPr="00877F97">
        <w:rPr>
          <w:rFonts w:ascii="Times New Roman" w:hAnsi="Times New Roman" w:cs="Times New Roman"/>
          <w:sz w:val="24"/>
          <w:szCs w:val="24"/>
        </w:rPr>
        <w:t>.</w:t>
      </w:r>
    </w:p>
    <w:p w14:paraId="257E2FD7" w14:textId="77777777" w:rsidR="009A20B7" w:rsidRPr="00877F97" w:rsidRDefault="009A20B7" w:rsidP="000B4E41">
      <w:pPr>
        <w:spacing w:after="0" w:line="240" w:lineRule="auto"/>
        <w:ind w:firstLine="709"/>
        <w:jc w:val="both"/>
        <w:rPr>
          <w:rFonts w:ascii="Times New Roman" w:hAnsi="Times New Roman" w:cs="Times New Roman"/>
          <w:color w:val="FF0000"/>
          <w:sz w:val="24"/>
          <w:szCs w:val="24"/>
        </w:rPr>
      </w:pPr>
    </w:p>
    <w:p w14:paraId="732660D3" w14:textId="006D87E9" w:rsidR="009A20B7" w:rsidRPr="00877F97" w:rsidRDefault="009A20B7" w:rsidP="009A20B7">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Подпрограмма 3 «Развитие системы дополнительного образования, выявление и поддержка одаренных детей и талантливой учащейся молодежи»</w:t>
      </w:r>
      <w:r w:rsidR="009052D1" w:rsidRPr="00877F97">
        <w:rPr>
          <w:rFonts w:ascii="Times New Roman" w:hAnsi="Times New Roman" w:cs="Times New Roman"/>
          <w:sz w:val="24"/>
          <w:szCs w:val="24"/>
        </w:rPr>
        <w:t xml:space="preserve"> направлена на решение задачи 3 и предусматривает: </w:t>
      </w:r>
      <w:r w:rsidRPr="00877F97">
        <w:rPr>
          <w:rFonts w:ascii="Times New Roman" w:eastAsia="Calibri" w:hAnsi="Times New Roman" w:cs="Times New Roman"/>
          <w:sz w:val="24"/>
          <w:szCs w:val="24"/>
        </w:rPr>
        <w:t>развитие инфраструктуры и материально-технической основы деятельности по выявлению, развитию, поддержке и сопровождению одаренных детей и талантливой учащейся молодежи;</w:t>
      </w:r>
      <w:r w:rsidRPr="00877F97">
        <w:rPr>
          <w:rFonts w:ascii="Times New Roman" w:hAnsi="Times New Roman" w:cs="Times New Roman"/>
          <w:sz w:val="24"/>
          <w:szCs w:val="24"/>
        </w:rPr>
        <w:t xml:space="preserve"> модернизаци</w:t>
      </w:r>
      <w:r w:rsidR="009052D1" w:rsidRPr="00877F97">
        <w:rPr>
          <w:rFonts w:ascii="Times New Roman" w:hAnsi="Times New Roman" w:cs="Times New Roman"/>
          <w:sz w:val="24"/>
          <w:szCs w:val="24"/>
        </w:rPr>
        <w:t>ю</w:t>
      </w:r>
      <w:r w:rsidRPr="00877F97">
        <w:rPr>
          <w:rFonts w:ascii="Times New Roman" w:hAnsi="Times New Roman" w:cs="Times New Roman"/>
          <w:sz w:val="24"/>
          <w:szCs w:val="24"/>
        </w:rPr>
        <w:t xml:space="preserve"> дополнительного образования, обеспечивающего условия и ресурсы для развития, социальной адаптации и самореализации детей, формирование ценностей и компетенций для профессионального и жизненного самоопределения</w:t>
      </w:r>
      <w:r w:rsidR="009052D1" w:rsidRPr="00877F97">
        <w:rPr>
          <w:rFonts w:ascii="Times New Roman" w:hAnsi="Times New Roman" w:cs="Times New Roman"/>
          <w:sz w:val="24"/>
          <w:szCs w:val="24"/>
        </w:rPr>
        <w:t xml:space="preserve">; </w:t>
      </w:r>
      <w:r w:rsidRPr="00877F97">
        <w:rPr>
          <w:rFonts w:ascii="Times New Roman" w:hAnsi="Times New Roman" w:cs="Times New Roman"/>
          <w:sz w:val="24"/>
          <w:szCs w:val="24"/>
        </w:rPr>
        <w:t>совершенствование и реализаци</w:t>
      </w:r>
      <w:r w:rsidR="009052D1" w:rsidRPr="00877F97">
        <w:rPr>
          <w:rFonts w:ascii="Times New Roman" w:hAnsi="Times New Roman" w:cs="Times New Roman"/>
          <w:sz w:val="24"/>
          <w:szCs w:val="24"/>
        </w:rPr>
        <w:t>ю</w:t>
      </w:r>
      <w:r w:rsidRPr="00877F97">
        <w:rPr>
          <w:rFonts w:ascii="Times New Roman" w:hAnsi="Times New Roman" w:cs="Times New Roman"/>
          <w:sz w:val="24"/>
          <w:szCs w:val="24"/>
        </w:rPr>
        <w:t xml:space="preserve"> системы мероприятий, направленных на выявление и развитие способностей одаренных детей и талантливой учащейся молодежи;</w:t>
      </w:r>
      <w:r w:rsidR="009052D1" w:rsidRPr="00877F97">
        <w:rPr>
          <w:rFonts w:ascii="Times New Roman" w:hAnsi="Times New Roman" w:cs="Times New Roman"/>
          <w:sz w:val="24"/>
          <w:szCs w:val="24"/>
        </w:rPr>
        <w:t xml:space="preserve"> </w:t>
      </w:r>
      <w:r w:rsidRPr="00877F97">
        <w:rPr>
          <w:rFonts w:ascii="Times New Roman" w:hAnsi="Times New Roman" w:cs="Times New Roman"/>
          <w:sz w:val="24"/>
          <w:szCs w:val="24"/>
        </w:rPr>
        <w:t>развитие и реализаци</w:t>
      </w:r>
      <w:r w:rsidR="009052D1" w:rsidRPr="00877F97">
        <w:rPr>
          <w:rFonts w:ascii="Times New Roman" w:hAnsi="Times New Roman" w:cs="Times New Roman"/>
          <w:sz w:val="24"/>
          <w:szCs w:val="24"/>
        </w:rPr>
        <w:t>ю</w:t>
      </w:r>
      <w:r w:rsidRPr="00877F97">
        <w:rPr>
          <w:rFonts w:ascii="Times New Roman" w:hAnsi="Times New Roman" w:cs="Times New Roman"/>
          <w:sz w:val="24"/>
          <w:szCs w:val="24"/>
        </w:rPr>
        <w:t xml:space="preserve"> системы мер адресной поддержки и психолого-педагогического сопровождения одаренных детей и талантливой учащейся молодежи.</w:t>
      </w:r>
    </w:p>
    <w:p w14:paraId="7C7C0076" w14:textId="77777777" w:rsidR="009A20B7" w:rsidRPr="00877F97" w:rsidRDefault="009A20B7" w:rsidP="000B4E41">
      <w:pPr>
        <w:spacing w:after="0" w:line="240" w:lineRule="auto"/>
        <w:ind w:firstLine="709"/>
        <w:jc w:val="both"/>
        <w:rPr>
          <w:rFonts w:ascii="Times New Roman" w:hAnsi="Times New Roman" w:cs="Times New Roman"/>
          <w:sz w:val="24"/>
          <w:szCs w:val="24"/>
        </w:rPr>
      </w:pPr>
    </w:p>
    <w:p w14:paraId="63EFB514" w14:textId="6FBE7B80" w:rsidR="00C4424D" w:rsidRPr="00877F97" w:rsidRDefault="003A375F"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Подпрограмма </w:t>
      </w:r>
      <w:r w:rsidR="009A20B7" w:rsidRPr="00877F97">
        <w:rPr>
          <w:rFonts w:ascii="Times New Roman" w:hAnsi="Times New Roman" w:cs="Times New Roman"/>
          <w:sz w:val="24"/>
          <w:szCs w:val="24"/>
        </w:rPr>
        <w:t>4</w:t>
      </w:r>
      <w:r w:rsidR="00BD09DA" w:rsidRPr="00877F97">
        <w:rPr>
          <w:rFonts w:ascii="Times New Roman" w:hAnsi="Times New Roman" w:cs="Times New Roman"/>
          <w:sz w:val="24"/>
          <w:szCs w:val="24"/>
        </w:rPr>
        <w:t xml:space="preserve"> </w:t>
      </w:r>
      <w:r w:rsidRPr="00877F97">
        <w:rPr>
          <w:rFonts w:ascii="Times New Roman" w:hAnsi="Times New Roman" w:cs="Times New Roman"/>
          <w:sz w:val="24"/>
          <w:szCs w:val="24"/>
        </w:rPr>
        <w:t>«Развитие кадрового потенциала муниципальной системы образования»</w:t>
      </w:r>
      <w:r w:rsidR="009052D1" w:rsidRPr="00877F97">
        <w:rPr>
          <w:rFonts w:ascii="Times New Roman" w:hAnsi="Times New Roman" w:cs="Times New Roman"/>
          <w:sz w:val="24"/>
          <w:szCs w:val="24"/>
        </w:rPr>
        <w:t xml:space="preserve"> направлена на решение задачи 4 и предусматривает: с</w:t>
      </w:r>
      <w:r w:rsidRPr="00877F97">
        <w:rPr>
          <w:rFonts w:ascii="Times New Roman" w:eastAsia="Calibri" w:hAnsi="Times New Roman" w:cs="Times New Roman"/>
          <w:sz w:val="24"/>
          <w:szCs w:val="24"/>
        </w:rPr>
        <w:t xml:space="preserve">овершенствование системы профессионального </w:t>
      </w:r>
      <w:r w:rsidR="00CA7CD6" w:rsidRPr="00877F97">
        <w:rPr>
          <w:rFonts w:ascii="Times New Roman" w:eastAsia="Calibri" w:hAnsi="Times New Roman" w:cs="Times New Roman"/>
          <w:sz w:val="24"/>
          <w:szCs w:val="24"/>
        </w:rPr>
        <w:t>роста и развития педагогов основного и дополнительного образования</w:t>
      </w:r>
      <w:r w:rsidRPr="00877F97">
        <w:rPr>
          <w:rFonts w:ascii="Times New Roman" w:eastAsia="Calibri" w:hAnsi="Times New Roman" w:cs="Times New Roman"/>
          <w:sz w:val="24"/>
          <w:szCs w:val="24"/>
        </w:rPr>
        <w:t>, аттестации работников системы образования</w:t>
      </w:r>
      <w:r w:rsidR="00A40858" w:rsidRPr="00877F97">
        <w:rPr>
          <w:rFonts w:ascii="Times New Roman" w:eastAsia="Calibri" w:hAnsi="Times New Roman" w:cs="Times New Roman"/>
          <w:sz w:val="24"/>
          <w:szCs w:val="24"/>
        </w:rPr>
        <w:t>;</w:t>
      </w:r>
      <w:r w:rsidR="009052D1" w:rsidRPr="00877F97">
        <w:rPr>
          <w:rFonts w:ascii="Times New Roman" w:eastAsia="Calibri" w:hAnsi="Times New Roman" w:cs="Times New Roman"/>
          <w:sz w:val="24"/>
          <w:szCs w:val="24"/>
        </w:rPr>
        <w:t xml:space="preserve"> </w:t>
      </w:r>
      <w:r w:rsidRPr="00877F97">
        <w:rPr>
          <w:rFonts w:ascii="Times New Roman" w:eastAsia="Calibri" w:hAnsi="Times New Roman" w:cs="Times New Roman"/>
          <w:sz w:val="24"/>
          <w:szCs w:val="24"/>
        </w:rPr>
        <w:t xml:space="preserve">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w:t>
      </w:r>
      <w:r w:rsidR="009052D1" w:rsidRPr="00877F97">
        <w:rPr>
          <w:rFonts w:ascii="Times New Roman" w:eastAsia="Calibri" w:hAnsi="Times New Roman" w:cs="Times New Roman"/>
          <w:sz w:val="24"/>
          <w:szCs w:val="24"/>
        </w:rPr>
        <w:t xml:space="preserve">; </w:t>
      </w:r>
      <w:r w:rsidR="009A20B7" w:rsidRPr="00877F97">
        <w:rPr>
          <w:rFonts w:ascii="Times New Roman" w:hAnsi="Times New Roman" w:cs="Times New Roman"/>
          <w:sz w:val="24"/>
          <w:szCs w:val="24"/>
        </w:rPr>
        <w:t>обеспечение социальных гарантий и льгот педагогическим работникам муниципальных образовательных организаций и приравненным к ним лицам;</w:t>
      </w:r>
      <w:r w:rsidR="009052D1"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 xml:space="preserve">выявление, поощрение и </w:t>
      </w:r>
      <w:r w:rsidR="009A20B7" w:rsidRPr="00877F97">
        <w:rPr>
          <w:rFonts w:ascii="Times New Roman" w:hAnsi="Times New Roman" w:cs="Times New Roman"/>
          <w:sz w:val="24"/>
          <w:szCs w:val="24"/>
        </w:rPr>
        <w:lastRenderedPageBreak/>
        <w:t>распространение лучших практик и образцов деятельности образовательных организаций и педагогов;</w:t>
      </w:r>
      <w:r w:rsidR="009052D1" w:rsidRPr="00877F97">
        <w:rPr>
          <w:rFonts w:ascii="Times New Roman" w:hAnsi="Times New Roman" w:cs="Times New Roman"/>
          <w:sz w:val="24"/>
          <w:szCs w:val="24"/>
        </w:rPr>
        <w:t xml:space="preserve"> </w:t>
      </w:r>
      <w:r w:rsidR="009A20B7" w:rsidRPr="00877F97">
        <w:rPr>
          <w:rFonts w:ascii="Times New Roman" w:hAnsi="Times New Roman" w:cs="Times New Roman"/>
          <w:sz w:val="24"/>
          <w:szCs w:val="24"/>
        </w:rPr>
        <w:t>предоставление мер социальной поддержки сотрудникам организаций</w:t>
      </w:r>
      <w:r w:rsidR="004F35F5" w:rsidRPr="00877F97">
        <w:rPr>
          <w:rFonts w:ascii="Times New Roman" w:hAnsi="Times New Roman" w:cs="Times New Roman"/>
          <w:sz w:val="24"/>
          <w:szCs w:val="24"/>
        </w:rPr>
        <w:t>.</w:t>
      </w:r>
    </w:p>
    <w:p w14:paraId="296DFD28" w14:textId="689B2DAE" w:rsidR="009A20B7" w:rsidRPr="00877F97" w:rsidRDefault="009A20B7" w:rsidP="000B4E41">
      <w:pPr>
        <w:spacing w:after="0" w:line="240" w:lineRule="auto"/>
        <w:ind w:firstLine="709"/>
        <w:jc w:val="both"/>
        <w:rPr>
          <w:rFonts w:ascii="Times New Roman" w:hAnsi="Times New Roman" w:cs="Times New Roman"/>
          <w:sz w:val="24"/>
          <w:szCs w:val="24"/>
        </w:rPr>
      </w:pPr>
    </w:p>
    <w:p w14:paraId="01401486" w14:textId="64EC58B8" w:rsidR="004A1861" w:rsidRPr="00877F97" w:rsidRDefault="004A1861"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Включение перечисленных подпрограмм в </w:t>
      </w:r>
      <w:r w:rsidR="00170575" w:rsidRPr="00877F97">
        <w:rPr>
          <w:rFonts w:ascii="Times New Roman" w:hAnsi="Times New Roman" w:cs="Times New Roman"/>
          <w:sz w:val="24"/>
          <w:szCs w:val="24"/>
        </w:rPr>
        <w:t>муниципальную</w:t>
      </w:r>
      <w:r w:rsidRPr="00877F97">
        <w:rPr>
          <w:rFonts w:ascii="Times New Roman" w:hAnsi="Times New Roman" w:cs="Times New Roman"/>
          <w:sz w:val="24"/>
          <w:szCs w:val="24"/>
        </w:rPr>
        <w:t xml:space="preserve"> </w:t>
      </w:r>
      <w:r w:rsidR="00AC445B" w:rsidRPr="00877F97">
        <w:rPr>
          <w:rFonts w:ascii="Times New Roman" w:hAnsi="Times New Roman" w:cs="Times New Roman"/>
          <w:sz w:val="24"/>
          <w:szCs w:val="24"/>
        </w:rPr>
        <w:t>П</w:t>
      </w:r>
      <w:r w:rsidRPr="00877F97">
        <w:rPr>
          <w:rFonts w:ascii="Times New Roman" w:hAnsi="Times New Roman" w:cs="Times New Roman"/>
          <w:sz w:val="24"/>
          <w:szCs w:val="24"/>
        </w:rPr>
        <w:t>рограмму «Развитие системы образования города Оби Новосибирской области на 20</w:t>
      </w:r>
      <w:r w:rsidR="005061D1" w:rsidRPr="00877F97">
        <w:rPr>
          <w:rFonts w:ascii="Times New Roman" w:hAnsi="Times New Roman" w:cs="Times New Roman"/>
          <w:sz w:val="24"/>
          <w:szCs w:val="24"/>
        </w:rPr>
        <w:t>2</w:t>
      </w:r>
      <w:r w:rsidR="004F35F5" w:rsidRPr="00877F97">
        <w:rPr>
          <w:rFonts w:ascii="Times New Roman" w:hAnsi="Times New Roman" w:cs="Times New Roman"/>
          <w:sz w:val="24"/>
          <w:szCs w:val="24"/>
        </w:rPr>
        <w:t>5</w:t>
      </w:r>
      <w:r w:rsidRPr="00877F97">
        <w:rPr>
          <w:rFonts w:ascii="Times New Roman" w:hAnsi="Times New Roman" w:cs="Times New Roman"/>
          <w:sz w:val="24"/>
          <w:szCs w:val="24"/>
        </w:rPr>
        <w:t xml:space="preserve"> – 20</w:t>
      </w:r>
      <w:r w:rsidR="00170575" w:rsidRPr="00877F97">
        <w:rPr>
          <w:rFonts w:ascii="Times New Roman" w:hAnsi="Times New Roman" w:cs="Times New Roman"/>
          <w:sz w:val="24"/>
          <w:szCs w:val="24"/>
        </w:rPr>
        <w:t>2</w:t>
      </w:r>
      <w:r w:rsidR="004F35F5" w:rsidRPr="00877F97">
        <w:rPr>
          <w:rFonts w:ascii="Times New Roman" w:hAnsi="Times New Roman" w:cs="Times New Roman"/>
          <w:sz w:val="24"/>
          <w:szCs w:val="24"/>
        </w:rPr>
        <w:t>8</w:t>
      </w:r>
      <w:r w:rsidRPr="00877F97">
        <w:rPr>
          <w:rFonts w:ascii="Times New Roman" w:hAnsi="Times New Roman" w:cs="Times New Roman"/>
          <w:sz w:val="24"/>
          <w:szCs w:val="24"/>
        </w:rPr>
        <w:t xml:space="preserve"> годы» связано с особенностями муниципальной системы образования и ключевыми задачами, направленными на обеспечение повышения качества образования. </w:t>
      </w:r>
    </w:p>
    <w:p w14:paraId="1260062A" w14:textId="39C6597F" w:rsidR="004A1861" w:rsidRPr="00877F97" w:rsidRDefault="004A1861" w:rsidP="002317F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Перечень конкретных мероприятий Программы по каждой подпрограмме представлен в приложении 3</w:t>
      </w:r>
      <w:r w:rsidR="000127F6" w:rsidRPr="00877F97">
        <w:rPr>
          <w:rFonts w:ascii="Times New Roman" w:hAnsi="Times New Roman" w:cs="Times New Roman"/>
          <w:sz w:val="24"/>
          <w:szCs w:val="24"/>
        </w:rPr>
        <w:t>,4,5</w:t>
      </w:r>
      <w:r w:rsidR="00B10E57" w:rsidRPr="00877F97">
        <w:rPr>
          <w:rFonts w:ascii="Times New Roman" w:hAnsi="Times New Roman" w:cs="Times New Roman"/>
          <w:sz w:val="24"/>
          <w:szCs w:val="24"/>
        </w:rPr>
        <w:t>,6</w:t>
      </w:r>
      <w:r w:rsidRPr="00877F97">
        <w:rPr>
          <w:rFonts w:ascii="Times New Roman" w:hAnsi="Times New Roman" w:cs="Times New Roman"/>
          <w:sz w:val="24"/>
          <w:szCs w:val="24"/>
        </w:rPr>
        <w:t>.</w:t>
      </w:r>
    </w:p>
    <w:p w14:paraId="022B2D1C" w14:textId="77777777" w:rsidR="0036757F" w:rsidRPr="00877F97" w:rsidRDefault="0036757F" w:rsidP="002317F9">
      <w:pPr>
        <w:spacing w:after="0" w:line="240" w:lineRule="auto"/>
        <w:ind w:firstLine="709"/>
        <w:rPr>
          <w:rFonts w:ascii="Times New Roman" w:hAnsi="Times New Roman" w:cs="Times New Roman"/>
          <w:sz w:val="24"/>
          <w:szCs w:val="24"/>
        </w:rPr>
      </w:pPr>
    </w:p>
    <w:p w14:paraId="4A4EAD1E" w14:textId="4EFBF45E" w:rsidR="0036757F" w:rsidRPr="00877F97" w:rsidRDefault="004A1861" w:rsidP="0036757F">
      <w:pPr>
        <w:spacing w:after="0" w:line="240" w:lineRule="auto"/>
        <w:ind w:firstLine="709"/>
        <w:rPr>
          <w:rFonts w:ascii="Times New Roman" w:hAnsi="Times New Roman" w:cs="Times New Roman"/>
          <w:sz w:val="24"/>
          <w:szCs w:val="24"/>
        </w:rPr>
      </w:pPr>
      <w:r w:rsidRPr="00877F97">
        <w:rPr>
          <w:rFonts w:ascii="Times New Roman" w:hAnsi="Times New Roman" w:cs="Times New Roman"/>
          <w:sz w:val="24"/>
          <w:szCs w:val="24"/>
        </w:rPr>
        <w:t>VI. Механизмы реализации Программы</w:t>
      </w:r>
    </w:p>
    <w:p w14:paraId="32DA9CAE" w14:textId="77777777" w:rsidR="00B62DAA" w:rsidRPr="00877F97" w:rsidRDefault="00B62DAA" w:rsidP="0036757F">
      <w:pPr>
        <w:spacing w:after="0" w:line="240" w:lineRule="auto"/>
        <w:ind w:firstLine="709"/>
        <w:rPr>
          <w:rFonts w:ascii="Times New Roman" w:hAnsi="Times New Roman" w:cs="Times New Roman"/>
          <w:sz w:val="24"/>
          <w:szCs w:val="24"/>
        </w:rPr>
      </w:pPr>
    </w:p>
    <w:p w14:paraId="7CB7BDD2" w14:textId="77777777" w:rsidR="0036757F" w:rsidRPr="00877F97" w:rsidRDefault="004A1861" w:rsidP="0036757F">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Программа утверждается </w:t>
      </w:r>
      <w:r w:rsidR="00B55880" w:rsidRPr="00877F97">
        <w:rPr>
          <w:rFonts w:ascii="Times New Roman" w:hAnsi="Times New Roman" w:cs="Times New Roman"/>
          <w:sz w:val="24"/>
          <w:szCs w:val="24"/>
        </w:rPr>
        <w:t>постановлением</w:t>
      </w:r>
      <w:r w:rsidR="00756D0B" w:rsidRPr="00877F97">
        <w:rPr>
          <w:rFonts w:ascii="Times New Roman" w:hAnsi="Times New Roman" w:cs="Times New Roman"/>
          <w:sz w:val="24"/>
          <w:szCs w:val="24"/>
        </w:rPr>
        <w:t xml:space="preserve"> администрации</w:t>
      </w:r>
      <w:r w:rsidRPr="00877F97">
        <w:rPr>
          <w:rFonts w:ascii="Times New Roman" w:hAnsi="Times New Roman" w:cs="Times New Roman"/>
          <w:sz w:val="24"/>
          <w:szCs w:val="24"/>
        </w:rPr>
        <w:t xml:space="preserve"> города Оби Новосибирской области. Ежегодно утверждается в местном бюджете раздел «Развитие образования».</w:t>
      </w:r>
    </w:p>
    <w:p w14:paraId="00FA763D" w14:textId="34FF3A05" w:rsidR="004A1861" w:rsidRPr="00877F97" w:rsidRDefault="004A1861" w:rsidP="0036757F">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 Координация действия участников Программы и межведомственное взаимодействие по реализации Программы возлагается на управление образования </w:t>
      </w:r>
      <w:r w:rsidR="00C4424D" w:rsidRPr="00877F97">
        <w:rPr>
          <w:rFonts w:ascii="Times New Roman" w:hAnsi="Times New Roman" w:cs="Times New Roman"/>
          <w:sz w:val="24"/>
          <w:szCs w:val="24"/>
        </w:rPr>
        <w:t xml:space="preserve">и культуры </w:t>
      </w:r>
      <w:r w:rsidRPr="00877F97">
        <w:rPr>
          <w:rFonts w:ascii="Times New Roman" w:hAnsi="Times New Roman" w:cs="Times New Roman"/>
          <w:sz w:val="24"/>
          <w:szCs w:val="24"/>
        </w:rPr>
        <w:t>администрации города Оби Новосибирской области, которое:</w:t>
      </w:r>
    </w:p>
    <w:p w14:paraId="2396AA19" w14:textId="77777777" w:rsidR="004A1861" w:rsidRPr="00877F97" w:rsidRDefault="004A1861" w:rsidP="002317F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1. Ежегодно анализирует ход выполнения Программы, готовит статистическую, справочную и аналитическую информацию о реализации Программы, вносит предложения по её коррекции;</w:t>
      </w:r>
    </w:p>
    <w:p w14:paraId="4B1071D2" w14:textId="1E18A452" w:rsidR="00970652" w:rsidRPr="00877F97" w:rsidRDefault="004A1861" w:rsidP="002317F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2.</w:t>
      </w:r>
      <w:r w:rsidR="00970652" w:rsidRPr="00877F97">
        <w:rPr>
          <w:rFonts w:ascii="Times New Roman" w:hAnsi="Times New Roman" w:cs="Times New Roman"/>
          <w:sz w:val="24"/>
          <w:szCs w:val="24"/>
        </w:rPr>
        <w:t xml:space="preserve"> </w:t>
      </w:r>
      <w:r w:rsidRPr="00877F97">
        <w:rPr>
          <w:rFonts w:ascii="Times New Roman" w:hAnsi="Times New Roman" w:cs="Times New Roman"/>
          <w:sz w:val="24"/>
          <w:szCs w:val="24"/>
        </w:rPr>
        <w:t>Осуществляет организационное, информационное и научно-методическое сопровождение Программы;</w:t>
      </w:r>
    </w:p>
    <w:p w14:paraId="6883D931" w14:textId="739B84E7" w:rsidR="004A1861" w:rsidRPr="00877F97" w:rsidRDefault="004A1861" w:rsidP="002317F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3.</w:t>
      </w:r>
      <w:r w:rsidR="00970652" w:rsidRPr="00877F97">
        <w:rPr>
          <w:rFonts w:ascii="Times New Roman" w:hAnsi="Times New Roman" w:cs="Times New Roman"/>
          <w:sz w:val="24"/>
          <w:szCs w:val="24"/>
        </w:rPr>
        <w:t xml:space="preserve"> </w:t>
      </w:r>
      <w:r w:rsidRPr="00877F97">
        <w:rPr>
          <w:rFonts w:ascii="Times New Roman" w:hAnsi="Times New Roman" w:cs="Times New Roman"/>
          <w:sz w:val="24"/>
          <w:szCs w:val="24"/>
        </w:rPr>
        <w:t>Координирует взаимодействие муниципальных образовательных учреждений по вопросам выполнения мероприятий Программы;</w:t>
      </w:r>
    </w:p>
    <w:p w14:paraId="25301CBF" w14:textId="569C961E" w:rsidR="004A1861" w:rsidRPr="00877F97" w:rsidRDefault="004A1861" w:rsidP="002317F9">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4. Ежегодно информирует Главу города Оби, Совет депутатов города Оби, общественность и профессиональное сообщество о результатах выполнения мероприятий Программы за календарный год.</w:t>
      </w:r>
    </w:p>
    <w:p w14:paraId="38F0DD63" w14:textId="664E8098" w:rsidR="004A1861" w:rsidRPr="00877F97" w:rsidRDefault="004A1861"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 xml:space="preserve">Механизм достижения </w:t>
      </w:r>
      <w:r w:rsidR="00512C47" w:rsidRPr="00877F97">
        <w:rPr>
          <w:rFonts w:ascii="Times New Roman" w:hAnsi="Times New Roman" w:cs="Times New Roman"/>
          <w:sz w:val="24"/>
          <w:szCs w:val="24"/>
        </w:rPr>
        <w:t xml:space="preserve">результатов </w:t>
      </w:r>
      <w:r w:rsidRPr="00877F97">
        <w:rPr>
          <w:rFonts w:ascii="Times New Roman" w:hAnsi="Times New Roman" w:cs="Times New Roman"/>
          <w:sz w:val="24"/>
          <w:szCs w:val="24"/>
        </w:rPr>
        <w:t xml:space="preserve">Программы представлен в приложении 2.     </w:t>
      </w:r>
    </w:p>
    <w:p w14:paraId="15E8AB03" w14:textId="77777777" w:rsidR="0036757F" w:rsidRPr="00877F97" w:rsidRDefault="0036757F" w:rsidP="002317F9">
      <w:pPr>
        <w:spacing w:after="0" w:line="240" w:lineRule="auto"/>
        <w:ind w:firstLine="709"/>
        <w:rPr>
          <w:rFonts w:ascii="Times New Roman" w:hAnsi="Times New Roman" w:cs="Times New Roman"/>
          <w:sz w:val="24"/>
          <w:szCs w:val="24"/>
        </w:rPr>
      </w:pPr>
    </w:p>
    <w:p w14:paraId="2501A43C" w14:textId="4FFAF2A3" w:rsidR="004A1861" w:rsidRPr="00A20461" w:rsidRDefault="004A1861" w:rsidP="00A20461">
      <w:pPr>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rPr>
        <w:t>VII. Ожидаемые результаты реализации Программы</w:t>
      </w:r>
    </w:p>
    <w:p w14:paraId="755F82D5" w14:textId="77777777" w:rsidR="00B62DAA" w:rsidRPr="00877F97" w:rsidRDefault="00B62DAA" w:rsidP="002317F9">
      <w:pPr>
        <w:spacing w:after="0" w:line="240" w:lineRule="auto"/>
        <w:ind w:firstLine="709"/>
        <w:rPr>
          <w:rFonts w:ascii="Times New Roman" w:hAnsi="Times New Roman" w:cs="Times New Roman"/>
          <w:sz w:val="24"/>
          <w:szCs w:val="24"/>
        </w:rPr>
      </w:pPr>
    </w:p>
    <w:p w14:paraId="4E00790B" w14:textId="6DCC5ECE" w:rsidR="004A1861" w:rsidRPr="00877F97" w:rsidRDefault="004A1861" w:rsidP="000B4E41">
      <w:pPr>
        <w:spacing w:after="0" w:line="240" w:lineRule="auto"/>
        <w:ind w:firstLine="709"/>
        <w:jc w:val="both"/>
        <w:rPr>
          <w:rFonts w:ascii="Times New Roman" w:hAnsi="Times New Roman" w:cs="Times New Roman"/>
          <w:sz w:val="24"/>
          <w:szCs w:val="24"/>
        </w:rPr>
      </w:pPr>
      <w:r w:rsidRPr="00877F97">
        <w:rPr>
          <w:rFonts w:ascii="Times New Roman" w:hAnsi="Times New Roman" w:cs="Times New Roman"/>
          <w:sz w:val="24"/>
          <w:szCs w:val="24"/>
        </w:rPr>
        <w:t>В конечном результате к 20</w:t>
      </w:r>
      <w:r w:rsidR="00756D0B" w:rsidRPr="00877F97">
        <w:rPr>
          <w:rFonts w:ascii="Times New Roman" w:hAnsi="Times New Roman" w:cs="Times New Roman"/>
          <w:sz w:val="24"/>
          <w:szCs w:val="24"/>
        </w:rPr>
        <w:t>2</w:t>
      </w:r>
      <w:r w:rsidR="004F35F5" w:rsidRPr="00877F97">
        <w:rPr>
          <w:rFonts w:ascii="Times New Roman" w:hAnsi="Times New Roman" w:cs="Times New Roman"/>
          <w:sz w:val="24"/>
          <w:szCs w:val="24"/>
        </w:rPr>
        <w:t>8</w:t>
      </w:r>
      <w:r w:rsidRPr="00877F97">
        <w:rPr>
          <w:rFonts w:ascii="Times New Roman" w:hAnsi="Times New Roman" w:cs="Times New Roman"/>
          <w:sz w:val="24"/>
          <w:szCs w:val="24"/>
        </w:rPr>
        <w:t xml:space="preserve"> году ожидается:</w:t>
      </w:r>
      <w:r w:rsidR="003B66A5" w:rsidRPr="00877F97">
        <w:rPr>
          <w:rFonts w:ascii="Times New Roman" w:hAnsi="Times New Roman" w:cs="Times New Roman"/>
          <w:sz w:val="24"/>
          <w:szCs w:val="24"/>
        </w:rPr>
        <w:t xml:space="preserve"> 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по месту жительства и дистанционн</w:t>
      </w:r>
      <w:r w:rsidR="00060DDB" w:rsidRPr="00877F97">
        <w:rPr>
          <w:rFonts w:ascii="Times New Roman" w:hAnsi="Times New Roman" w:cs="Times New Roman"/>
          <w:sz w:val="24"/>
          <w:szCs w:val="24"/>
        </w:rPr>
        <w:t xml:space="preserve">о; </w:t>
      </w:r>
      <w:r w:rsidR="003B66A5" w:rsidRPr="00877F97">
        <w:rPr>
          <w:rFonts w:ascii="Times New Roman" w:hAnsi="Times New Roman" w:cs="Times New Roman"/>
          <w:sz w:val="24"/>
          <w:szCs w:val="24"/>
        </w:rPr>
        <w:t xml:space="preserve"> </w:t>
      </w:r>
      <w:r w:rsidR="00060DDB" w:rsidRPr="00877F97">
        <w:rPr>
          <w:rFonts w:ascii="Times New Roman" w:hAnsi="Times New Roman" w:cs="Times New Roman"/>
          <w:sz w:val="24"/>
          <w:szCs w:val="24"/>
        </w:rPr>
        <w:t>будет обеспечена 100% доступность дошкольного образования для детей в возрасте от 1,5 до</w:t>
      </w:r>
      <w:r w:rsidR="004F35F5" w:rsidRPr="00877F97">
        <w:rPr>
          <w:rFonts w:ascii="Times New Roman" w:hAnsi="Times New Roman" w:cs="Times New Roman"/>
          <w:sz w:val="24"/>
          <w:szCs w:val="24"/>
        </w:rPr>
        <w:t>7</w:t>
      </w:r>
      <w:r w:rsidR="00060DDB" w:rsidRPr="00877F97">
        <w:rPr>
          <w:rFonts w:ascii="Times New Roman" w:hAnsi="Times New Roman" w:cs="Times New Roman"/>
          <w:sz w:val="24"/>
          <w:szCs w:val="24"/>
        </w:rPr>
        <w:t xml:space="preserve"> лет</w:t>
      </w:r>
      <w:r w:rsidR="004F35F5"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 xml:space="preserve">доля детей в возрасте от 5 до 18 лет, охваченных дополнительным образованием, составит </w:t>
      </w:r>
      <w:r w:rsidR="004F35F5" w:rsidRPr="00877F97">
        <w:rPr>
          <w:rFonts w:ascii="Times New Roman" w:hAnsi="Times New Roman" w:cs="Times New Roman"/>
          <w:sz w:val="24"/>
          <w:szCs w:val="24"/>
        </w:rPr>
        <w:t xml:space="preserve">более </w:t>
      </w:r>
      <w:r w:rsidR="003B66A5" w:rsidRPr="00877F97">
        <w:rPr>
          <w:rFonts w:ascii="Times New Roman" w:hAnsi="Times New Roman" w:cs="Times New Roman"/>
          <w:sz w:val="24"/>
          <w:szCs w:val="24"/>
        </w:rPr>
        <w:t>8</w:t>
      </w:r>
      <w:r w:rsidR="009D7C27" w:rsidRPr="00877F97">
        <w:rPr>
          <w:rFonts w:ascii="Times New Roman" w:hAnsi="Times New Roman" w:cs="Times New Roman"/>
          <w:sz w:val="24"/>
          <w:szCs w:val="24"/>
        </w:rPr>
        <w:t>0</w:t>
      </w:r>
      <w:r w:rsidR="003B66A5" w:rsidRPr="00877F97">
        <w:rPr>
          <w:rFonts w:ascii="Times New Roman" w:hAnsi="Times New Roman" w:cs="Times New Roman"/>
          <w:sz w:val="24"/>
          <w:szCs w:val="24"/>
        </w:rPr>
        <w:t>%</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 xml:space="preserve">программы </w:t>
      </w:r>
      <w:r w:rsidR="003B66A5" w:rsidRPr="00877F97">
        <w:rPr>
          <w:rFonts w:ascii="Times New Roman" w:hAnsi="Times New Roman" w:cs="Times New Roman"/>
          <w:sz w:val="24"/>
          <w:szCs w:val="24"/>
        </w:rPr>
        <w:lastRenderedPageBreak/>
        <w:t>культурной адаптации и изучения русского языка будут доступны для всех детей из семей трудовых мигрантов;</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к 202</w:t>
      </w:r>
      <w:r w:rsidR="004F35F5" w:rsidRPr="00877F97">
        <w:rPr>
          <w:rFonts w:ascii="Times New Roman" w:hAnsi="Times New Roman" w:cs="Times New Roman"/>
          <w:sz w:val="24"/>
          <w:szCs w:val="24"/>
        </w:rPr>
        <w:t>8</w:t>
      </w:r>
      <w:r w:rsidR="003B66A5" w:rsidRPr="00877F97">
        <w:rPr>
          <w:rFonts w:ascii="Times New Roman" w:hAnsi="Times New Roman" w:cs="Times New Roman"/>
          <w:sz w:val="24"/>
          <w:szCs w:val="24"/>
        </w:rPr>
        <w:t xml:space="preserve"> году будет решена задача обеспечения во всех общеобразовательных организациях удовлетворительного уровня базовой инфраструктуры в соответствии с ФГОС,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w:t>
      </w:r>
      <w:r w:rsidR="004F35F5" w:rsidRPr="00877F97">
        <w:rPr>
          <w:rFonts w:ascii="Times New Roman" w:hAnsi="Times New Roman" w:cs="Times New Roman"/>
          <w:sz w:val="24"/>
          <w:szCs w:val="24"/>
        </w:rPr>
        <w:t>м</w:t>
      </w:r>
      <w:r w:rsidR="003B66A5" w:rsidRPr="00877F97">
        <w:rPr>
          <w:rFonts w:ascii="Times New Roman" w:hAnsi="Times New Roman" w:cs="Times New Roman"/>
          <w:sz w:val="24"/>
          <w:szCs w:val="24"/>
        </w:rPr>
        <w:t xml:space="preserve"> сооружения</w:t>
      </w:r>
      <w:r w:rsidR="004F35F5" w:rsidRPr="00877F97">
        <w:rPr>
          <w:rFonts w:ascii="Times New Roman" w:hAnsi="Times New Roman" w:cs="Times New Roman"/>
          <w:sz w:val="24"/>
          <w:szCs w:val="24"/>
        </w:rPr>
        <w:t>м</w:t>
      </w:r>
      <w:r w:rsidR="003B66A5" w:rsidRPr="00877F97">
        <w:rPr>
          <w:rFonts w:ascii="Times New Roman" w:hAnsi="Times New Roman" w:cs="Times New Roman"/>
          <w:sz w:val="24"/>
          <w:szCs w:val="24"/>
        </w:rPr>
        <w:t>;</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r w:rsidR="009D7C27" w:rsidRPr="00877F97">
        <w:rPr>
          <w:rFonts w:ascii="Times New Roman" w:hAnsi="Times New Roman" w:cs="Times New Roman"/>
          <w:sz w:val="24"/>
          <w:szCs w:val="24"/>
        </w:rPr>
        <w:t xml:space="preserve"> </w:t>
      </w:r>
      <w:r w:rsidR="00060DDB" w:rsidRPr="00877F97">
        <w:rPr>
          <w:rFonts w:ascii="Times New Roman" w:hAnsi="Times New Roman" w:cs="Times New Roman"/>
          <w:sz w:val="24"/>
          <w:szCs w:val="24"/>
        </w:rPr>
        <w:t xml:space="preserve">доля </w:t>
      </w:r>
      <w:r w:rsidR="002317F9" w:rsidRPr="00877F97">
        <w:rPr>
          <w:rFonts w:ascii="Times New Roman" w:hAnsi="Times New Roman" w:cs="Times New Roman"/>
          <w:sz w:val="24"/>
          <w:szCs w:val="24"/>
        </w:rPr>
        <w:t>образовательных организаций</w:t>
      </w:r>
      <w:r w:rsidR="00060DDB" w:rsidRPr="00877F97">
        <w:rPr>
          <w:rFonts w:ascii="Times New Roman" w:hAnsi="Times New Roman" w:cs="Times New Roman"/>
          <w:sz w:val="24"/>
          <w:szCs w:val="24"/>
        </w:rPr>
        <w:t>, в которых обновлено содержание и методы обучения предметной области «Технология»</w:t>
      </w:r>
      <w:r w:rsidR="004F35F5" w:rsidRPr="00877F97">
        <w:rPr>
          <w:rFonts w:ascii="Times New Roman" w:hAnsi="Times New Roman" w:cs="Times New Roman"/>
          <w:sz w:val="24"/>
          <w:szCs w:val="24"/>
        </w:rPr>
        <w:t>, «ОБЖ»</w:t>
      </w:r>
      <w:r w:rsidR="00060DDB" w:rsidRPr="00877F97">
        <w:rPr>
          <w:rFonts w:ascii="Times New Roman" w:hAnsi="Times New Roman" w:cs="Times New Roman"/>
          <w:sz w:val="24"/>
          <w:szCs w:val="24"/>
        </w:rPr>
        <w:t xml:space="preserve"> и других предметных областей, составит 100%; около </w:t>
      </w:r>
      <w:r w:rsidR="004F35F5" w:rsidRPr="00877F97">
        <w:rPr>
          <w:rFonts w:ascii="Times New Roman" w:hAnsi="Times New Roman" w:cs="Times New Roman"/>
          <w:sz w:val="24"/>
          <w:szCs w:val="24"/>
        </w:rPr>
        <w:t>2</w:t>
      </w:r>
      <w:r w:rsidR="00060DDB" w:rsidRPr="00877F97">
        <w:rPr>
          <w:rFonts w:ascii="Times New Roman" w:hAnsi="Times New Roman" w:cs="Times New Roman"/>
          <w:sz w:val="24"/>
          <w:szCs w:val="24"/>
        </w:rPr>
        <w:t>400 детей будут охвачены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004D20D7" w:rsidRPr="00877F97">
        <w:rPr>
          <w:rFonts w:ascii="Times New Roman" w:hAnsi="Times New Roman" w:cs="Times New Roman"/>
          <w:sz w:val="24"/>
          <w:szCs w:val="24"/>
        </w:rPr>
        <w:t xml:space="preserve"> </w:t>
      </w:r>
      <w:r w:rsidR="00060DDB" w:rsidRPr="00877F97">
        <w:rPr>
          <w:rFonts w:ascii="Times New Roman" w:hAnsi="Times New Roman" w:cs="Times New Roman"/>
          <w:sz w:val="24"/>
          <w:szCs w:val="24"/>
        </w:rPr>
        <w:t xml:space="preserve">более </w:t>
      </w:r>
      <w:r w:rsidR="004F35F5" w:rsidRPr="00877F97">
        <w:rPr>
          <w:rFonts w:ascii="Times New Roman" w:hAnsi="Times New Roman" w:cs="Times New Roman"/>
          <w:sz w:val="24"/>
          <w:szCs w:val="24"/>
        </w:rPr>
        <w:t>3000</w:t>
      </w:r>
      <w:r w:rsidR="00060DDB" w:rsidRPr="00877F97">
        <w:rPr>
          <w:rFonts w:ascii="Times New Roman" w:hAnsi="Times New Roman" w:cs="Times New Roman"/>
          <w:sz w:val="24"/>
          <w:szCs w:val="24"/>
        </w:rPr>
        <w:t xml:space="preserve"> человек примут участие в открытых онлайн-уроках,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r w:rsidR="004D20D7" w:rsidRPr="00877F97">
        <w:rPr>
          <w:rFonts w:ascii="Times New Roman" w:hAnsi="Times New Roman" w:cs="Times New Roman"/>
          <w:sz w:val="24"/>
          <w:szCs w:val="24"/>
        </w:rPr>
        <w:t xml:space="preserve"> </w:t>
      </w:r>
      <w:r w:rsidR="00060DDB" w:rsidRPr="00877F97">
        <w:rPr>
          <w:rFonts w:ascii="Times New Roman" w:hAnsi="Times New Roman" w:cs="Times New Roman"/>
          <w:sz w:val="24"/>
          <w:szCs w:val="24"/>
        </w:rPr>
        <w:t xml:space="preserve">более </w:t>
      </w:r>
      <w:r w:rsidR="004F35F5" w:rsidRPr="00877F97">
        <w:rPr>
          <w:rFonts w:ascii="Times New Roman" w:hAnsi="Times New Roman" w:cs="Times New Roman"/>
          <w:sz w:val="24"/>
          <w:szCs w:val="24"/>
        </w:rPr>
        <w:t>300</w:t>
      </w:r>
      <w:r w:rsidR="00060DDB" w:rsidRPr="00877F97">
        <w:rPr>
          <w:rFonts w:ascii="Times New Roman" w:hAnsi="Times New Roman" w:cs="Times New Roman"/>
          <w:sz w:val="24"/>
          <w:szCs w:val="24"/>
        </w:rPr>
        <w:t xml:space="preserve"> детей </w:t>
      </w:r>
      <w:r w:rsidR="004F35F5" w:rsidRPr="00877F97">
        <w:rPr>
          <w:rFonts w:ascii="Times New Roman" w:hAnsi="Times New Roman" w:cs="Times New Roman"/>
          <w:sz w:val="24"/>
          <w:szCs w:val="24"/>
        </w:rPr>
        <w:t xml:space="preserve">ежегодно </w:t>
      </w:r>
      <w:r w:rsidR="00060DDB" w:rsidRPr="00877F97">
        <w:rPr>
          <w:rFonts w:ascii="Times New Roman" w:hAnsi="Times New Roman" w:cs="Times New Roman"/>
          <w:sz w:val="24"/>
          <w:szCs w:val="24"/>
        </w:rPr>
        <w:t>получат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r w:rsidR="004D20D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общественность в лице родителей, работодателей, представителей местного сообщества будет непосредственно включена в процессы управления образовательными организациями и процедуры оценки качества образования;</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повысится удовлетворенность населения качеством образовательных услуг;</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гражданам будет доступна полная и объективная информация об образовательных организациях, содержании и результатах оценки качества реализации образовательных программ, будет обеспечена эффективная обратная связь с органами, осуществляющими управление в сфере образования;</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будут созданы условия для получения любым гражданином страны профессионального образования, повышения квалификации и переподготовки на протяжении всей жизни;</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Будет обеспечена основа для системного повышения привлекательности педагогической профессии и мотивации достижения высокого уровня квалификации педагогами;</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 xml:space="preserve">будет обеспечено обновление педагогического корпуса общего образования, повысится уровень подготовки педагогов. Молодые специалисты в течение первого года работы будут получать поддержку более опытных педагогов в режиме </w:t>
      </w:r>
      <w:r w:rsidR="004F35F5" w:rsidRPr="00877F97">
        <w:rPr>
          <w:rFonts w:ascii="Times New Roman" w:hAnsi="Times New Roman" w:cs="Times New Roman"/>
          <w:sz w:val="24"/>
          <w:szCs w:val="24"/>
        </w:rPr>
        <w:t>наставничества</w:t>
      </w:r>
      <w:r w:rsidR="003B66A5" w:rsidRPr="00877F97">
        <w:rPr>
          <w:rFonts w:ascii="Times New Roman" w:hAnsi="Times New Roman" w:cs="Times New Roman"/>
          <w:sz w:val="24"/>
          <w:szCs w:val="24"/>
        </w:rPr>
        <w:t>. Их заработная плата будет конкурентоспособна на региональном рынке труда;</w:t>
      </w:r>
      <w:r w:rsidR="009D7C27" w:rsidRPr="00877F97">
        <w:rPr>
          <w:rFonts w:ascii="Times New Roman" w:hAnsi="Times New Roman" w:cs="Times New Roman"/>
          <w:sz w:val="24"/>
          <w:szCs w:val="24"/>
        </w:rPr>
        <w:t xml:space="preserve"> </w:t>
      </w:r>
      <w:r w:rsidR="003B66A5" w:rsidRPr="00877F97">
        <w:rPr>
          <w:rFonts w:ascii="Times New Roman" w:hAnsi="Times New Roman" w:cs="Times New Roman"/>
          <w:sz w:val="24"/>
          <w:szCs w:val="24"/>
        </w:rPr>
        <w:t>в профессиональном сообществе будут действовать эффективные институты самоуправления, расширятся возможности участия работников в управлении образовательными организациями</w:t>
      </w:r>
      <w:r w:rsidR="004B40B1" w:rsidRPr="00877F97">
        <w:rPr>
          <w:rFonts w:ascii="Times New Roman" w:hAnsi="Times New Roman" w:cs="Times New Roman"/>
          <w:sz w:val="24"/>
          <w:szCs w:val="24"/>
        </w:rPr>
        <w:t>.</w:t>
      </w:r>
    </w:p>
    <w:p w14:paraId="6D7A68D9" w14:textId="4D6AE37E" w:rsidR="0036757F" w:rsidRPr="00A20461" w:rsidRDefault="0036757F" w:rsidP="00A20461">
      <w:pPr>
        <w:spacing w:after="0" w:line="240" w:lineRule="auto"/>
        <w:ind w:firstLine="709"/>
        <w:jc w:val="center"/>
        <w:rPr>
          <w:rFonts w:ascii="Times New Roman" w:hAnsi="Times New Roman" w:cs="Times New Roman"/>
          <w:sz w:val="28"/>
          <w:szCs w:val="28"/>
        </w:rPr>
      </w:pPr>
    </w:p>
    <w:p w14:paraId="77761DA2" w14:textId="77777777" w:rsidR="00A20461" w:rsidRDefault="00A20461" w:rsidP="00A20461">
      <w:pPr>
        <w:spacing w:after="0" w:line="240" w:lineRule="auto"/>
        <w:ind w:firstLine="709"/>
        <w:jc w:val="center"/>
        <w:rPr>
          <w:rFonts w:ascii="Times New Roman" w:hAnsi="Times New Roman" w:cs="Times New Roman"/>
          <w:sz w:val="28"/>
          <w:szCs w:val="28"/>
        </w:rPr>
      </w:pPr>
    </w:p>
    <w:p w14:paraId="095BD54D" w14:textId="77777777" w:rsidR="00A20461" w:rsidRDefault="00A20461" w:rsidP="00A20461">
      <w:pPr>
        <w:spacing w:after="0" w:line="240" w:lineRule="auto"/>
        <w:ind w:firstLine="709"/>
        <w:jc w:val="center"/>
        <w:rPr>
          <w:rFonts w:ascii="Times New Roman" w:hAnsi="Times New Roman" w:cs="Times New Roman"/>
          <w:sz w:val="28"/>
          <w:szCs w:val="28"/>
        </w:rPr>
      </w:pPr>
    </w:p>
    <w:p w14:paraId="677011B8" w14:textId="6DC722B3" w:rsidR="004A1861" w:rsidRPr="00A20461" w:rsidRDefault="004A1861" w:rsidP="00A20461">
      <w:pPr>
        <w:spacing w:after="0" w:line="240" w:lineRule="auto"/>
        <w:ind w:firstLine="709"/>
        <w:jc w:val="center"/>
        <w:rPr>
          <w:rFonts w:ascii="Times New Roman" w:hAnsi="Times New Roman" w:cs="Times New Roman"/>
          <w:sz w:val="28"/>
          <w:szCs w:val="28"/>
        </w:rPr>
      </w:pPr>
      <w:r w:rsidRPr="00A20461">
        <w:rPr>
          <w:rFonts w:ascii="Times New Roman" w:hAnsi="Times New Roman" w:cs="Times New Roman"/>
          <w:sz w:val="28"/>
          <w:szCs w:val="28"/>
        </w:rPr>
        <w:lastRenderedPageBreak/>
        <w:t>VIII. Объемы финансирования Программы</w:t>
      </w:r>
    </w:p>
    <w:p w14:paraId="5F3F66F1" w14:textId="1E5D0817" w:rsidR="00877F97" w:rsidRPr="00877F97" w:rsidRDefault="00877F97" w:rsidP="0036757F">
      <w:pPr>
        <w:spacing w:after="0" w:line="240" w:lineRule="auto"/>
        <w:ind w:firstLine="709"/>
        <w:rPr>
          <w:rFonts w:ascii="Times New Roman" w:hAnsi="Times New Roman" w:cs="Times New Roman"/>
          <w:sz w:val="24"/>
          <w:szCs w:val="24"/>
        </w:rPr>
      </w:pPr>
    </w:p>
    <w:p w14:paraId="720C1A57" w14:textId="77777777" w:rsidR="00877F97" w:rsidRPr="00877F97" w:rsidRDefault="00877F97" w:rsidP="0036757F">
      <w:pPr>
        <w:spacing w:after="0" w:line="240" w:lineRule="auto"/>
        <w:ind w:firstLine="709"/>
        <w:rPr>
          <w:rFonts w:ascii="Times New Roman" w:hAnsi="Times New Roman" w:cs="Times New Roman"/>
          <w:sz w:val="24"/>
          <w:szCs w:val="24"/>
        </w:rPr>
      </w:pPr>
    </w:p>
    <w:p w14:paraId="233534A7" w14:textId="43A8F000" w:rsidR="00D0221A" w:rsidRPr="00877F97" w:rsidRDefault="009C31E0" w:rsidP="009C31E0">
      <w:pPr>
        <w:spacing w:after="0" w:line="240" w:lineRule="auto"/>
        <w:jc w:val="center"/>
        <w:rPr>
          <w:rFonts w:ascii="Times New Roman" w:hAnsi="Times New Roman" w:cs="Times New Roman"/>
          <w:sz w:val="24"/>
          <w:szCs w:val="24"/>
        </w:rPr>
      </w:pPr>
      <w:r w:rsidRPr="00A20461">
        <w:rPr>
          <w:rFonts w:ascii="Times New Roman" w:hAnsi="Times New Roman" w:cs="Times New Roman"/>
          <w:sz w:val="28"/>
          <w:szCs w:val="28"/>
        </w:rPr>
        <w:t xml:space="preserve">                                                                   </w:t>
      </w:r>
      <w:r w:rsidR="00A20461">
        <w:rPr>
          <w:rFonts w:ascii="Times New Roman" w:hAnsi="Times New Roman" w:cs="Times New Roman"/>
          <w:sz w:val="28"/>
          <w:szCs w:val="28"/>
        </w:rPr>
        <w:t xml:space="preserve">            </w:t>
      </w:r>
      <w:r w:rsidR="004A1861" w:rsidRPr="00A20461">
        <w:rPr>
          <w:rFonts w:ascii="Times New Roman" w:hAnsi="Times New Roman" w:cs="Times New Roman"/>
          <w:sz w:val="28"/>
          <w:szCs w:val="28"/>
        </w:rPr>
        <w:t>Сводные финансовые затраты</w:t>
      </w:r>
      <w:r w:rsidR="00970652" w:rsidRPr="00877F97">
        <w:rPr>
          <w:rFonts w:ascii="Times New Roman" w:hAnsi="Times New Roman" w:cs="Times New Roman"/>
          <w:sz w:val="24"/>
          <w:szCs w:val="24"/>
        </w:rPr>
        <w:t xml:space="preserve"> </w:t>
      </w:r>
      <w:r w:rsidRPr="00877F97">
        <w:rPr>
          <w:rFonts w:ascii="Times New Roman" w:hAnsi="Times New Roman" w:cs="Times New Roman"/>
          <w:sz w:val="24"/>
          <w:szCs w:val="24"/>
        </w:rPr>
        <w:t xml:space="preserve">                                                       Таблица 1</w:t>
      </w:r>
    </w:p>
    <w:tbl>
      <w:tblPr>
        <w:tblW w:w="13183" w:type="dxa"/>
        <w:tblInd w:w="985" w:type="dxa"/>
        <w:tblLayout w:type="fixed"/>
        <w:tblCellMar>
          <w:left w:w="70" w:type="dxa"/>
          <w:right w:w="70" w:type="dxa"/>
        </w:tblCellMar>
        <w:tblLook w:val="00A0" w:firstRow="1" w:lastRow="0" w:firstColumn="1" w:lastColumn="0" w:noHBand="0" w:noVBand="0"/>
      </w:tblPr>
      <w:tblGrid>
        <w:gridCol w:w="5104"/>
        <w:gridCol w:w="1559"/>
        <w:gridCol w:w="1276"/>
        <w:gridCol w:w="1134"/>
        <w:gridCol w:w="1134"/>
        <w:gridCol w:w="1417"/>
        <w:gridCol w:w="1559"/>
      </w:tblGrid>
      <w:tr w:rsidR="00E851C3" w:rsidRPr="00877F97" w14:paraId="34DFFD9F" w14:textId="77777777" w:rsidTr="00995345">
        <w:trPr>
          <w:cantSplit/>
          <w:trHeight w:val="360"/>
        </w:trPr>
        <w:tc>
          <w:tcPr>
            <w:tcW w:w="5104" w:type="dxa"/>
            <w:vMerge w:val="restart"/>
            <w:tcBorders>
              <w:top w:val="single" w:sz="6" w:space="0" w:color="auto"/>
              <w:left w:val="single" w:sz="6" w:space="0" w:color="auto"/>
              <w:bottom w:val="single" w:sz="6" w:space="0" w:color="auto"/>
              <w:right w:val="single" w:sz="6" w:space="0" w:color="auto"/>
            </w:tcBorders>
          </w:tcPr>
          <w:p w14:paraId="49AB5FBD"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Источники и объемы расходов по программе</w:t>
            </w:r>
          </w:p>
        </w:tc>
        <w:tc>
          <w:tcPr>
            <w:tcW w:w="6520" w:type="dxa"/>
            <w:gridSpan w:val="5"/>
            <w:tcBorders>
              <w:top w:val="single" w:sz="6" w:space="0" w:color="auto"/>
              <w:left w:val="single" w:sz="6" w:space="0" w:color="auto"/>
              <w:bottom w:val="single" w:sz="6" w:space="0" w:color="auto"/>
              <w:right w:val="single" w:sz="6" w:space="0" w:color="auto"/>
            </w:tcBorders>
          </w:tcPr>
          <w:p w14:paraId="4E84ABE7" w14:textId="43DD0923"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Финансовые затраты </w:t>
            </w:r>
            <w:r w:rsidR="004B40B1" w:rsidRPr="00877F97">
              <w:rPr>
                <w:rFonts w:ascii="Times New Roman" w:hAnsi="Times New Roman" w:cs="Times New Roman"/>
                <w:sz w:val="24"/>
                <w:szCs w:val="24"/>
              </w:rPr>
              <w:t xml:space="preserve">(в ценах 2024 г), </w:t>
            </w:r>
            <w:r w:rsidRPr="00877F97">
              <w:rPr>
                <w:rFonts w:ascii="Times New Roman" w:hAnsi="Times New Roman" w:cs="Times New Roman"/>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14:paraId="52C39961"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Примечание</w:t>
            </w:r>
          </w:p>
        </w:tc>
      </w:tr>
      <w:tr w:rsidR="00E851C3" w:rsidRPr="00877F97" w14:paraId="6A0AA698" w14:textId="77777777" w:rsidTr="00995345">
        <w:trPr>
          <w:cantSplit/>
          <w:trHeight w:val="337"/>
        </w:trPr>
        <w:tc>
          <w:tcPr>
            <w:tcW w:w="5104" w:type="dxa"/>
            <w:vMerge/>
            <w:tcBorders>
              <w:top w:val="single" w:sz="6" w:space="0" w:color="auto"/>
              <w:left w:val="single" w:sz="6" w:space="0" w:color="auto"/>
              <w:bottom w:val="single" w:sz="6" w:space="0" w:color="auto"/>
              <w:right w:val="single" w:sz="6" w:space="0" w:color="auto"/>
            </w:tcBorders>
            <w:vAlign w:val="center"/>
          </w:tcPr>
          <w:p w14:paraId="10119F5F" w14:textId="77777777" w:rsidR="00E851C3" w:rsidRPr="00877F97" w:rsidRDefault="00E851C3" w:rsidP="00E851C3">
            <w:pPr>
              <w:spacing w:line="360" w:lineRule="auto"/>
              <w:jc w:val="both"/>
              <w:rPr>
                <w:rFonts w:ascii="Times New Roman" w:hAnsi="Times New Roman" w:cs="Times New Roman"/>
                <w:sz w:val="24"/>
                <w:szCs w:val="24"/>
              </w:rPr>
            </w:pPr>
          </w:p>
        </w:tc>
        <w:tc>
          <w:tcPr>
            <w:tcW w:w="1559" w:type="dxa"/>
            <w:vMerge w:val="restart"/>
            <w:tcBorders>
              <w:top w:val="single" w:sz="6" w:space="0" w:color="auto"/>
              <w:left w:val="single" w:sz="6" w:space="0" w:color="auto"/>
              <w:bottom w:val="single" w:sz="6" w:space="0" w:color="auto"/>
              <w:right w:val="single" w:sz="6" w:space="0" w:color="auto"/>
            </w:tcBorders>
          </w:tcPr>
          <w:p w14:paraId="0F1BB47D"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Всего</w:t>
            </w:r>
          </w:p>
        </w:tc>
        <w:tc>
          <w:tcPr>
            <w:tcW w:w="4961" w:type="dxa"/>
            <w:gridSpan w:val="4"/>
            <w:tcBorders>
              <w:top w:val="single" w:sz="6" w:space="0" w:color="auto"/>
              <w:left w:val="single" w:sz="6" w:space="0" w:color="auto"/>
              <w:bottom w:val="single" w:sz="6" w:space="0" w:color="auto"/>
              <w:right w:val="single" w:sz="6" w:space="0" w:color="auto"/>
            </w:tcBorders>
          </w:tcPr>
          <w:p w14:paraId="34E7E2FF" w14:textId="6450B29F"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В том числе по годам</w:t>
            </w:r>
            <w:r w:rsidR="004B40B1" w:rsidRPr="00877F97">
              <w:rPr>
                <w:rFonts w:ascii="Times New Roman" w:hAnsi="Times New Roman" w:cs="Times New Roman"/>
                <w:sz w:val="24"/>
                <w:szCs w:val="24"/>
              </w:rPr>
              <w:t xml:space="preserve"> реализации Программы</w:t>
            </w:r>
          </w:p>
        </w:tc>
        <w:tc>
          <w:tcPr>
            <w:tcW w:w="1559" w:type="dxa"/>
            <w:tcBorders>
              <w:top w:val="single" w:sz="6" w:space="0" w:color="auto"/>
              <w:left w:val="single" w:sz="6" w:space="0" w:color="auto"/>
              <w:bottom w:val="single" w:sz="6" w:space="0" w:color="auto"/>
              <w:right w:val="single" w:sz="6" w:space="0" w:color="auto"/>
            </w:tcBorders>
            <w:vAlign w:val="center"/>
          </w:tcPr>
          <w:p w14:paraId="3EFC2455" w14:textId="77777777" w:rsidR="00E851C3" w:rsidRPr="00877F97" w:rsidRDefault="00E851C3" w:rsidP="00E851C3">
            <w:pPr>
              <w:spacing w:line="360" w:lineRule="auto"/>
              <w:jc w:val="both"/>
              <w:rPr>
                <w:rFonts w:ascii="Times New Roman" w:hAnsi="Times New Roman" w:cs="Times New Roman"/>
                <w:sz w:val="24"/>
                <w:szCs w:val="24"/>
              </w:rPr>
            </w:pPr>
          </w:p>
        </w:tc>
      </w:tr>
      <w:tr w:rsidR="00E851C3" w:rsidRPr="00877F97" w14:paraId="04CE0344" w14:textId="77777777" w:rsidTr="00995345">
        <w:trPr>
          <w:cantSplit/>
          <w:trHeight w:val="240"/>
        </w:trPr>
        <w:tc>
          <w:tcPr>
            <w:tcW w:w="5104" w:type="dxa"/>
            <w:vMerge/>
            <w:tcBorders>
              <w:top w:val="single" w:sz="6" w:space="0" w:color="auto"/>
              <w:left w:val="single" w:sz="6" w:space="0" w:color="auto"/>
              <w:bottom w:val="single" w:sz="6" w:space="0" w:color="auto"/>
              <w:right w:val="single" w:sz="6" w:space="0" w:color="auto"/>
            </w:tcBorders>
            <w:vAlign w:val="center"/>
          </w:tcPr>
          <w:p w14:paraId="35A60DA1" w14:textId="77777777" w:rsidR="00E851C3" w:rsidRPr="00877F97" w:rsidRDefault="00E851C3" w:rsidP="00E851C3">
            <w:pPr>
              <w:spacing w:line="360" w:lineRule="auto"/>
              <w:jc w:val="both"/>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3E65AF5B" w14:textId="77777777" w:rsidR="00E851C3" w:rsidRPr="00877F97" w:rsidRDefault="00E851C3" w:rsidP="00E851C3">
            <w:pPr>
              <w:spacing w:line="36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E05160A" w14:textId="748526E6"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202</w:t>
            </w:r>
            <w:r w:rsidR="00D0221A" w:rsidRPr="00877F97">
              <w:rPr>
                <w:rFonts w:ascii="Times New Roman" w:hAnsi="Times New Roman" w:cs="Times New Roman"/>
                <w:sz w:val="24"/>
                <w:szCs w:val="24"/>
              </w:rPr>
              <w:t>5</w:t>
            </w:r>
            <w:r w:rsidRPr="00877F97">
              <w:rPr>
                <w:rFonts w:ascii="Times New Roman" w:hAnsi="Times New Roman" w:cs="Times New Roman"/>
                <w:sz w:val="24"/>
                <w:szCs w:val="24"/>
              </w:rPr>
              <w:t xml:space="preserve"> г.</w:t>
            </w:r>
          </w:p>
        </w:tc>
        <w:tc>
          <w:tcPr>
            <w:tcW w:w="1134" w:type="dxa"/>
            <w:tcBorders>
              <w:top w:val="single" w:sz="6" w:space="0" w:color="auto"/>
              <w:left w:val="single" w:sz="6" w:space="0" w:color="auto"/>
              <w:bottom w:val="single" w:sz="4" w:space="0" w:color="auto"/>
              <w:right w:val="single" w:sz="6" w:space="0" w:color="auto"/>
            </w:tcBorders>
          </w:tcPr>
          <w:p w14:paraId="042B71A0" w14:textId="27AB77AE"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202</w:t>
            </w:r>
            <w:r w:rsidR="00D0221A" w:rsidRPr="00877F97">
              <w:rPr>
                <w:rFonts w:ascii="Times New Roman" w:hAnsi="Times New Roman" w:cs="Times New Roman"/>
                <w:sz w:val="24"/>
                <w:szCs w:val="24"/>
              </w:rPr>
              <w:t>6</w:t>
            </w:r>
            <w:r w:rsidRPr="00877F97">
              <w:rPr>
                <w:rFonts w:ascii="Times New Roman" w:hAnsi="Times New Roman" w:cs="Times New Roman"/>
                <w:sz w:val="24"/>
                <w:szCs w:val="24"/>
              </w:rPr>
              <w:t xml:space="preserve"> г.</w:t>
            </w:r>
          </w:p>
        </w:tc>
        <w:tc>
          <w:tcPr>
            <w:tcW w:w="1134" w:type="dxa"/>
            <w:tcBorders>
              <w:top w:val="single" w:sz="6" w:space="0" w:color="auto"/>
              <w:left w:val="single" w:sz="6" w:space="0" w:color="auto"/>
              <w:bottom w:val="single" w:sz="4" w:space="0" w:color="auto"/>
              <w:right w:val="single" w:sz="6" w:space="0" w:color="auto"/>
            </w:tcBorders>
          </w:tcPr>
          <w:p w14:paraId="11B2C17F" w14:textId="42F68240"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202</w:t>
            </w:r>
            <w:r w:rsidR="00D0221A" w:rsidRPr="00877F97">
              <w:rPr>
                <w:rFonts w:ascii="Times New Roman" w:hAnsi="Times New Roman" w:cs="Times New Roman"/>
                <w:sz w:val="24"/>
                <w:szCs w:val="24"/>
              </w:rPr>
              <w:t>7</w:t>
            </w:r>
            <w:r w:rsidRPr="00877F97">
              <w:rPr>
                <w:rFonts w:ascii="Times New Roman" w:hAnsi="Times New Roman" w:cs="Times New Roman"/>
                <w:sz w:val="24"/>
                <w:szCs w:val="24"/>
              </w:rPr>
              <w:t xml:space="preserve"> г.</w:t>
            </w:r>
          </w:p>
        </w:tc>
        <w:tc>
          <w:tcPr>
            <w:tcW w:w="1417" w:type="dxa"/>
            <w:tcBorders>
              <w:top w:val="single" w:sz="6" w:space="0" w:color="auto"/>
              <w:left w:val="single" w:sz="6" w:space="0" w:color="auto"/>
              <w:bottom w:val="single" w:sz="4" w:space="0" w:color="auto"/>
              <w:right w:val="single" w:sz="4" w:space="0" w:color="auto"/>
            </w:tcBorders>
          </w:tcPr>
          <w:p w14:paraId="11B5EBB9" w14:textId="57581975"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202</w:t>
            </w:r>
            <w:r w:rsidR="00D0221A" w:rsidRPr="00877F97">
              <w:rPr>
                <w:rFonts w:ascii="Times New Roman" w:hAnsi="Times New Roman" w:cs="Times New Roman"/>
                <w:sz w:val="24"/>
                <w:szCs w:val="24"/>
              </w:rPr>
              <w:t>8</w:t>
            </w:r>
            <w:r w:rsidRPr="00877F97">
              <w:rPr>
                <w:rFonts w:ascii="Times New Roman" w:hAnsi="Times New Roman" w:cs="Times New Roman"/>
                <w:sz w:val="24"/>
                <w:szCs w:val="24"/>
              </w:rPr>
              <w:t>г.</w:t>
            </w:r>
          </w:p>
        </w:tc>
        <w:tc>
          <w:tcPr>
            <w:tcW w:w="1559" w:type="dxa"/>
            <w:tcBorders>
              <w:top w:val="single" w:sz="6" w:space="0" w:color="auto"/>
              <w:left w:val="single" w:sz="4" w:space="0" w:color="auto"/>
              <w:bottom w:val="single" w:sz="6" w:space="0" w:color="auto"/>
              <w:right w:val="single" w:sz="6" w:space="0" w:color="auto"/>
            </w:tcBorders>
            <w:vAlign w:val="center"/>
          </w:tcPr>
          <w:p w14:paraId="0B20CFBC" w14:textId="77777777" w:rsidR="00E851C3" w:rsidRPr="00877F97" w:rsidRDefault="00E851C3" w:rsidP="00E851C3">
            <w:pPr>
              <w:spacing w:line="360" w:lineRule="auto"/>
              <w:jc w:val="both"/>
              <w:rPr>
                <w:rFonts w:ascii="Times New Roman" w:hAnsi="Times New Roman" w:cs="Times New Roman"/>
                <w:sz w:val="24"/>
                <w:szCs w:val="24"/>
              </w:rPr>
            </w:pPr>
          </w:p>
        </w:tc>
      </w:tr>
      <w:tr w:rsidR="00DF2415" w:rsidRPr="00877F97" w14:paraId="1CE20752" w14:textId="77777777" w:rsidTr="00995345">
        <w:trPr>
          <w:cantSplit/>
          <w:trHeight w:val="258"/>
        </w:trPr>
        <w:tc>
          <w:tcPr>
            <w:tcW w:w="5104" w:type="dxa"/>
            <w:tcBorders>
              <w:top w:val="single" w:sz="4" w:space="0" w:color="auto"/>
              <w:left w:val="single" w:sz="6" w:space="0" w:color="auto"/>
              <w:bottom w:val="single" w:sz="6" w:space="0" w:color="auto"/>
              <w:right w:val="single" w:sz="6" w:space="0" w:color="auto"/>
            </w:tcBorders>
          </w:tcPr>
          <w:p w14:paraId="7447D8F7" w14:textId="55C01FFE" w:rsidR="00DF2415" w:rsidRPr="00877F97" w:rsidRDefault="00DF2415" w:rsidP="00DF2415">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Всего финансовых затрат, в том числе из:</w:t>
            </w:r>
          </w:p>
        </w:tc>
        <w:tc>
          <w:tcPr>
            <w:tcW w:w="1559" w:type="dxa"/>
            <w:tcBorders>
              <w:top w:val="single" w:sz="4" w:space="0" w:color="auto"/>
              <w:left w:val="single" w:sz="6" w:space="0" w:color="auto"/>
              <w:bottom w:val="single" w:sz="6" w:space="0" w:color="auto"/>
              <w:right w:val="single" w:sz="6" w:space="0" w:color="auto"/>
            </w:tcBorders>
            <w:shd w:val="clear" w:color="auto" w:fill="auto"/>
          </w:tcPr>
          <w:p w14:paraId="035B6FA6" w14:textId="17748006" w:rsidR="00DF2415" w:rsidRPr="00877F97" w:rsidRDefault="00DE0E85" w:rsidP="00DF2415">
            <w:pPr>
              <w:rPr>
                <w:rFonts w:ascii="Times New Roman" w:hAnsi="Times New Roman" w:cs="Times New Roman"/>
                <w:sz w:val="24"/>
                <w:szCs w:val="24"/>
              </w:rPr>
            </w:pPr>
            <w:r>
              <w:rPr>
                <w:rFonts w:ascii="Times New Roman" w:hAnsi="Times New Roman" w:cs="Times New Roman"/>
                <w:sz w:val="24"/>
                <w:szCs w:val="24"/>
              </w:rPr>
              <w:t>107234,44</w:t>
            </w:r>
          </w:p>
        </w:tc>
        <w:tc>
          <w:tcPr>
            <w:tcW w:w="1276" w:type="dxa"/>
            <w:tcBorders>
              <w:top w:val="single" w:sz="4" w:space="0" w:color="auto"/>
              <w:left w:val="single" w:sz="6" w:space="0" w:color="auto"/>
              <w:bottom w:val="single" w:sz="6" w:space="0" w:color="auto"/>
              <w:right w:val="single" w:sz="4" w:space="0" w:color="auto"/>
            </w:tcBorders>
            <w:shd w:val="clear" w:color="auto" w:fill="auto"/>
          </w:tcPr>
          <w:p w14:paraId="65D6E6C7" w14:textId="270B35DF" w:rsidR="00DF2415" w:rsidRPr="00877F97" w:rsidRDefault="00DF2415" w:rsidP="00DF2415">
            <w:pPr>
              <w:rPr>
                <w:rFonts w:ascii="Times New Roman" w:hAnsi="Times New Roman" w:cs="Times New Roman"/>
                <w:sz w:val="24"/>
                <w:szCs w:val="24"/>
              </w:rPr>
            </w:pPr>
            <w:r>
              <w:rPr>
                <w:rFonts w:ascii="Times New Roman" w:hAnsi="Times New Roman" w:cs="Times New Roman"/>
                <w:sz w:val="24"/>
                <w:szCs w:val="24"/>
              </w:rPr>
              <w:t>30813,98</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0605855" w14:textId="1F014AE3" w:rsidR="00DF2415" w:rsidRPr="00877F97" w:rsidRDefault="00DF2415" w:rsidP="00DF2415">
            <w:pPr>
              <w:rPr>
                <w:rFonts w:ascii="Times New Roman" w:hAnsi="Times New Roman" w:cs="Times New Roman"/>
                <w:sz w:val="24"/>
                <w:szCs w:val="24"/>
              </w:rPr>
            </w:pPr>
            <w:r>
              <w:rPr>
                <w:rFonts w:ascii="Times New Roman" w:hAnsi="Times New Roman" w:cs="Times New Roman"/>
                <w:sz w:val="24"/>
                <w:szCs w:val="24"/>
              </w:rPr>
              <w:t>26799,17</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0B2967E9" w14:textId="23F99A72" w:rsidR="00DF2415" w:rsidRPr="00877F97" w:rsidRDefault="00DF2415" w:rsidP="00DF2415">
            <w:pPr>
              <w:rPr>
                <w:rFonts w:ascii="Times New Roman" w:hAnsi="Times New Roman" w:cs="Times New Roman"/>
                <w:sz w:val="24"/>
                <w:szCs w:val="24"/>
              </w:rPr>
            </w:pPr>
            <w:r w:rsidRPr="00DC1405">
              <w:rPr>
                <w:rFonts w:ascii="Times New Roman" w:hAnsi="Times New Roman" w:cs="Times New Roman"/>
                <w:sz w:val="24"/>
                <w:szCs w:val="24"/>
              </w:rPr>
              <w:t>26799,17</w:t>
            </w:r>
          </w:p>
        </w:tc>
        <w:tc>
          <w:tcPr>
            <w:tcW w:w="1417" w:type="dxa"/>
            <w:tcBorders>
              <w:top w:val="single" w:sz="4" w:space="0" w:color="auto"/>
              <w:left w:val="single" w:sz="6" w:space="0" w:color="auto"/>
              <w:bottom w:val="single" w:sz="4" w:space="0" w:color="auto"/>
              <w:right w:val="single" w:sz="4" w:space="0" w:color="auto"/>
            </w:tcBorders>
            <w:shd w:val="clear" w:color="auto" w:fill="auto"/>
          </w:tcPr>
          <w:p w14:paraId="4E83FD82" w14:textId="519DD1FA" w:rsidR="00DF2415" w:rsidRPr="00877F97" w:rsidRDefault="00DF2415" w:rsidP="00DF2415">
            <w:pPr>
              <w:rPr>
                <w:rFonts w:ascii="Times New Roman" w:hAnsi="Times New Roman" w:cs="Times New Roman"/>
                <w:sz w:val="24"/>
                <w:szCs w:val="24"/>
              </w:rPr>
            </w:pPr>
            <w:r w:rsidRPr="00DC1405">
              <w:rPr>
                <w:rFonts w:ascii="Times New Roman" w:hAnsi="Times New Roman" w:cs="Times New Roman"/>
                <w:sz w:val="24"/>
                <w:szCs w:val="24"/>
              </w:rPr>
              <w:t>26799,17</w:t>
            </w:r>
          </w:p>
        </w:tc>
        <w:tc>
          <w:tcPr>
            <w:tcW w:w="1559" w:type="dxa"/>
            <w:vMerge w:val="restart"/>
            <w:tcBorders>
              <w:top w:val="single" w:sz="6" w:space="0" w:color="auto"/>
              <w:left w:val="single" w:sz="4" w:space="0" w:color="auto"/>
              <w:bottom w:val="single" w:sz="6" w:space="0" w:color="auto"/>
              <w:right w:val="single" w:sz="6" w:space="0" w:color="auto"/>
            </w:tcBorders>
            <w:shd w:val="clear" w:color="auto" w:fill="auto"/>
          </w:tcPr>
          <w:p w14:paraId="38A13E5B" w14:textId="77777777" w:rsidR="00DF2415" w:rsidRPr="00877F97" w:rsidRDefault="00DF2415" w:rsidP="00DF2415">
            <w:pPr>
              <w:rPr>
                <w:rFonts w:ascii="Times New Roman" w:hAnsi="Times New Roman" w:cs="Times New Roman"/>
                <w:color w:val="FF0000"/>
                <w:sz w:val="24"/>
                <w:szCs w:val="24"/>
              </w:rPr>
            </w:pPr>
          </w:p>
        </w:tc>
      </w:tr>
      <w:tr w:rsidR="00E851C3" w:rsidRPr="00877F97" w14:paraId="4AA07483" w14:textId="77777777" w:rsidTr="00995345">
        <w:trPr>
          <w:cantSplit/>
          <w:trHeight w:val="258"/>
        </w:trPr>
        <w:tc>
          <w:tcPr>
            <w:tcW w:w="5104" w:type="dxa"/>
            <w:tcBorders>
              <w:top w:val="single" w:sz="6" w:space="0" w:color="auto"/>
              <w:left w:val="single" w:sz="6" w:space="0" w:color="auto"/>
              <w:bottom w:val="single" w:sz="6" w:space="0" w:color="auto"/>
              <w:right w:val="single" w:sz="6" w:space="0" w:color="auto"/>
            </w:tcBorders>
          </w:tcPr>
          <w:p w14:paraId="263F9B99"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федерального бюджета &lt;*&gt;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1410902" w14:textId="28CAAB86" w:rsidR="00E851C3" w:rsidRPr="00877F97" w:rsidRDefault="00E851C3" w:rsidP="00E851C3">
            <w:pPr>
              <w:spacing w:line="36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tcPr>
          <w:p w14:paraId="6703760E" w14:textId="2A2356EE" w:rsidR="00E851C3" w:rsidRPr="00877F97" w:rsidRDefault="00E851C3" w:rsidP="00E851C3">
            <w:pPr>
              <w:spacing w:line="36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4D952" w14:textId="77C70BF9" w:rsidR="00E851C3" w:rsidRPr="00877F97" w:rsidRDefault="00E851C3" w:rsidP="00E851C3">
            <w:pPr>
              <w:spacing w:line="36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A1D74A" w14:textId="30FD12CD" w:rsidR="00E851C3" w:rsidRPr="00877F97" w:rsidRDefault="00E851C3" w:rsidP="00E851C3">
            <w:pPr>
              <w:spacing w:line="36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CCE3B6" w14:textId="396D4BAE" w:rsidR="00E851C3" w:rsidRPr="00877F97" w:rsidRDefault="00E851C3" w:rsidP="00E851C3">
            <w:pPr>
              <w:spacing w:line="360" w:lineRule="auto"/>
              <w:jc w:val="both"/>
              <w:rPr>
                <w:rFonts w:ascii="Times New Roman" w:hAnsi="Times New Roman" w:cs="Times New Roman"/>
                <w:sz w:val="24"/>
                <w:szCs w:val="24"/>
              </w:rPr>
            </w:pPr>
          </w:p>
        </w:tc>
        <w:tc>
          <w:tcPr>
            <w:tcW w:w="1559" w:type="dxa"/>
            <w:vMerge/>
            <w:tcBorders>
              <w:top w:val="single" w:sz="6" w:space="0" w:color="auto"/>
              <w:left w:val="single" w:sz="4" w:space="0" w:color="auto"/>
              <w:bottom w:val="single" w:sz="6" w:space="0" w:color="auto"/>
              <w:right w:val="single" w:sz="6" w:space="0" w:color="auto"/>
            </w:tcBorders>
            <w:shd w:val="clear" w:color="auto" w:fill="92D050"/>
            <w:vAlign w:val="center"/>
          </w:tcPr>
          <w:p w14:paraId="10488EF1" w14:textId="77777777" w:rsidR="00E851C3" w:rsidRPr="00877F97" w:rsidRDefault="00E851C3" w:rsidP="00E851C3">
            <w:pPr>
              <w:spacing w:line="360" w:lineRule="auto"/>
              <w:jc w:val="both"/>
              <w:rPr>
                <w:rFonts w:ascii="Times New Roman" w:hAnsi="Times New Roman" w:cs="Times New Roman"/>
                <w:sz w:val="24"/>
                <w:szCs w:val="24"/>
              </w:rPr>
            </w:pPr>
          </w:p>
        </w:tc>
      </w:tr>
      <w:tr w:rsidR="00E851C3" w:rsidRPr="00877F97" w14:paraId="7F9CEB61" w14:textId="77777777" w:rsidTr="00995345">
        <w:trPr>
          <w:cantSplit/>
          <w:trHeight w:val="258"/>
        </w:trPr>
        <w:tc>
          <w:tcPr>
            <w:tcW w:w="5104" w:type="dxa"/>
            <w:tcBorders>
              <w:top w:val="single" w:sz="6" w:space="0" w:color="auto"/>
              <w:left w:val="single" w:sz="6" w:space="0" w:color="auto"/>
              <w:bottom w:val="single" w:sz="6" w:space="0" w:color="auto"/>
              <w:right w:val="single" w:sz="6" w:space="0" w:color="auto"/>
            </w:tcBorders>
          </w:tcPr>
          <w:p w14:paraId="08A2B1F1"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областного бюджета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49110B0" w14:textId="3572A295" w:rsidR="00E851C3" w:rsidRPr="00877F97" w:rsidRDefault="00DB2BD5"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3436,4</w:t>
            </w:r>
          </w:p>
        </w:tc>
        <w:tc>
          <w:tcPr>
            <w:tcW w:w="1276" w:type="dxa"/>
            <w:tcBorders>
              <w:top w:val="single" w:sz="6" w:space="0" w:color="auto"/>
              <w:left w:val="single" w:sz="6" w:space="0" w:color="auto"/>
              <w:bottom w:val="single" w:sz="6" w:space="0" w:color="auto"/>
              <w:right w:val="single" w:sz="4" w:space="0" w:color="auto"/>
            </w:tcBorders>
            <w:shd w:val="clear" w:color="auto" w:fill="auto"/>
          </w:tcPr>
          <w:p w14:paraId="2C3A1B3D" w14:textId="63E72582" w:rsidR="00E851C3" w:rsidRPr="00877F97" w:rsidRDefault="00DB2BD5"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33AAD5" w14:textId="0F5A4585" w:rsidR="00E851C3" w:rsidRPr="00877F97" w:rsidRDefault="00DB2BD5"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D85A4" w14:textId="0168D963" w:rsidR="00E851C3" w:rsidRPr="00877F97" w:rsidRDefault="00DB2BD5"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6CE3BB" w14:textId="57B51271" w:rsidR="00E851C3" w:rsidRPr="00877F97" w:rsidRDefault="00DB2BD5"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559" w:type="dxa"/>
            <w:vMerge/>
            <w:tcBorders>
              <w:top w:val="single" w:sz="6" w:space="0" w:color="auto"/>
              <w:left w:val="single" w:sz="4" w:space="0" w:color="auto"/>
              <w:bottom w:val="single" w:sz="6" w:space="0" w:color="auto"/>
              <w:right w:val="single" w:sz="6" w:space="0" w:color="auto"/>
            </w:tcBorders>
            <w:shd w:val="clear" w:color="auto" w:fill="92D050"/>
            <w:vAlign w:val="center"/>
          </w:tcPr>
          <w:p w14:paraId="62696036" w14:textId="77777777" w:rsidR="00E851C3" w:rsidRPr="00877F97" w:rsidRDefault="00E851C3" w:rsidP="00E851C3">
            <w:pPr>
              <w:spacing w:line="360" w:lineRule="auto"/>
              <w:jc w:val="both"/>
              <w:rPr>
                <w:rFonts w:ascii="Times New Roman" w:hAnsi="Times New Roman" w:cs="Times New Roman"/>
                <w:sz w:val="24"/>
                <w:szCs w:val="24"/>
              </w:rPr>
            </w:pPr>
          </w:p>
        </w:tc>
      </w:tr>
      <w:tr w:rsidR="00DF2415" w:rsidRPr="00877F97" w14:paraId="6DED1D55" w14:textId="77777777" w:rsidTr="00995345">
        <w:trPr>
          <w:cantSplit/>
          <w:trHeight w:val="258"/>
        </w:trPr>
        <w:tc>
          <w:tcPr>
            <w:tcW w:w="5104" w:type="dxa"/>
            <w:tcBorders>
              <w:top w:val="single" w:sz="6" w:space="0" w:color="auto"/>
              <w:left w:val="single" w:sz="6" w:space="0" w:color="auto"/>
              <w:bottom w:val="single" w:sz="6" w:space="0" w:color="auto"/>
              <w:right w:val="single" w:sz="6" w:space="0" w:color="auto"/>
            </w:tcBorders>
          </w:tcPr>
          <w:p w14:paraId="41FEDA6E" w14:textId="77777777" w:rsidR="00DF2415" w:rsidRPr="00877F97" w:rsidRDefault="00DF2415" w:rsidP="00DF2415">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местного бюджета &lt;*&gt;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E80E8" w14:textId="355E7C13" w:rsidR="00DF2415" w:rsidRPr="00877F97" w:rsidRDefault="00DE0E85" w:rsidP="00DF2415">
            <w:pPr>
              <w:spacing w:line="360" w:lineRule="auto"/>
              <w:jc w:val="both"/>
              <w:rPr>
                <w:rFonts w:ascii="Times New Roman" w:hAnsi="Times New Roman" w:cs="Times New Roman"/>
                <w:sz w:val="24"/>
                <w:szCs w:val="24"/>
              </w:rPr>
            </w:pPr>
            <w:r>
              <w:rPr>
                <w:rFonts w:ascii="Times New Roman" w:hAnsi="Times New Roman" w:cs="Times New Roman"/>
                <w:sz w:val="24"/>
                <w:szCs w:val="24"/>
              </w:rPr>
              <w:t>103798,04</w:t>
            </w:r>
          </w:p>
        </w:tc>
        <w:tc>
          <w:tcPr>
            <w:tcW w:w="1276" w:type="dxa"/>
            <w:tcBorders>
              <w:top w:val="single" w:sz="4" w:space="0" w:color="auto"/>
              <w:left w:val="nil"/>
              <w:bottom w:val="single" w:sz="4" w:space="0" w:color="auto"/>
              <w:right w:val="single" w:sz="4" w:space="0" w:color="auto"/>
            </w:tcBorders>
            <w:shd w:val="clear" w:color="auto" w:fill="auto"/>
          </w:tcPr>
          <w:p w14:paraId="6C74210A" w14:textId="0F969410" w:rsidR="00DF2415" w:rsidRPr="00877F97" w:rsidRDefault="00DE0E85" w:rsidP="00DF2415">
            <w:pPr>
              <w:spacing w:line="360" w:lineRule="auto"/>
              <w:jc w:val="both"/>
              <w:rPr>
                <w:rFonts w:ascii="Times New Roman" w:hAnsi="Times New Roman" w:cs="Times New Roman"/>
                <w:sz w:val="24"/>
                <w:szCs w:val="24"/>
              </w:rPr>
            </w:pPr>
            <w:r>
              <w:rPr>
                <w:rFonts w:ascii="Times New Roman" w:hAnsi="Times New Roman" w:cs="Times New Roman"/>
                <w:sz w:val="24"/>
                <w:szCs w:val="24"/>
              </w:rPr>
              <w:t>25977,83</w:t>
            </w:r>
          </w:p>
        </w:tc>
        <w:tc>
          <w:tcPr>
            <w:tcW w:w="1134" w:type="dxa"/>
            <w:tcBorders>
              <w:top w:val="single" w:sz="4" w:space="0" w:color="auto"/>
              <w:left w:val="nil"/>
              <w:bottom w:val="single" w:sz="4" w:space="0" w:color="auto"/>
              <w:right w:val="single" w:sz="4" w:space="0" w:color="auto"/>
            </w:tcBorders>
            <w:shd w:val="clear" w:color="auto" w:fill="auto"/>
          </w:tcPr>
          <w:p w14:paraId="3E2477E4" w14:textId="069DD3BA" w:rsidR="00DF2415" w:rsidRPr="00877F97" w:rsidRDefault="00DF2415" w:rsidP="00DF2415">
            <w:pPr>
              <w:spacing w:line="360" w:lineRule="auto"/>
              <w:jc w:val="both"/>
              <w:rPr>
                <w:rFonts w:ascii="Times New Roman" w:hAnsi="Times New Roman" w:cs="Times New Roman"/>
                <w:sz w:val="24"/>
                <w:szCs w:val="24"/>
              </w:rPr>
            </w:pPr>
            <w:r>
              <w:rPr>
                <w:rFonts w:ascii="Times New Roman" w:hAnsi="Times New Roman" w:cs="Times New Roman"/>
                <w:sz w:val="24"/>
                <w:szCs w:val="24"/>
              </w:rPr>
              <w:t>25940,07</w:t>
            </w:r>
          </w:p>
        </w:tc>
        <w:tc>
          <w:tcPr>
            <w:tcW w:w="1134" w:type="dxa"/>
            <w:tcBorders>
              <w:top w:val="single" w:sz="4" w:space="0" w:color="auto"/>
              <w:left w:val="nil"/>
              <w:bottom w:val="single" w:sz="4" w:space="0" w:color="auto"/>
              <w:right w:val="single" w:sz="4" w:space="0" w:color="auto"/>
            </w:tcBorders>
            <w:shd w:val="clear" w:color="auto" w:fill="auto"/>
          </w:tcPr>
          <w:p w14:paraId="18183807" w14:textId="544A36CC" w:rsidR="00DF2415" w:rsidRPr="00877F97" w:rsidRDefault="00DF2415" w:rsidP="00DF2415">
            <w:pPr>
              <w:spacing w:line="360" w:lineRule="auto"/>
              <w:jc w:val="both"/>
              <w:rPr>
                <w:rFonts w:ascii="Times New Roman" w:hAnsi="Times New Roman" w:cs="Times New Roman"/>
                <w:sz w:val="24"/>
                <w:szCs w:val="24"/>
              </w:rPr>
            </w:pPr>
            <w:r w:rsidRPr="00C56747">
              <w:rPr>
                <w:rFonts w:ascii="Times New Roman" w:hAnsi="Times New Roman" w:cs="Times New Roman"/>
                <w:sz w:val="24"/>
                <w:szCs w:val="24"/>
              </w:rPr>
              <w:t>25940,07</w:t>
            </w:r>
          </w:p>
        </w:tc>
        <w:tc>
          <w:tcPr>
            <w:tcW w:w="1417" w:type="dxa"/>
            <w:tcBorders>
              <w:top w:val="single" w:sz="4" w:space="0" w:color="auto"/>
              <w:left w:val="nil"/>
              <w:bottom w:val="single" w:sz="4" w:space="0" w:color="auto"/>
              <w:right w:val="single" w:sz="4" w:space="0" w:color="auto"/>
            </w:tcBorders>
            <w:shd w:val="clear" w:color="auto" w:fill="auto"/>
          </w:tcPr>
          <w:p w14:paraId="742A21FB" w14:textId="2F8DEED8" w:rsidR="00DF2415" w:rsidRPr="00877F97" w:rsidRDefault="00DF2415" w:rsidP="00DF2415">
            <w:pPr>
              <w:spacing w:line="360" w:lineRule="auto"/>
              <w:jc w:val="both"/>
              <w:rPr>
                <w:rFonts w:ascii="Times New Roman" w:hAnsi="Times New Roman" w:cs="Times New Roman"/>
                <w:sz w:val="24"/>
                <w:szCs w:val="24"/>
              </w:rPr>
            </w:pPr>
            <w:r w:rsidRPr="00C56747">
              <w:rPr>
                <w:rFonts w:ascii="Times New Roman" w:hAnsi="Times New Roman" w:cs="Times New Roman"/>
                <w:sz w:val="24"/>
                <w:szCs w:val="24"/>
              </w:rPr>
              <w:t>25940,07</w:t>
            </w:r>
          </w:p>
        </w:tc>
        <w:tc>
          <w:tcPr>
            <w:tcW w:w="1559" w:type="dxa"/>
            <w:vMerge/>
            <w:tcBorders>
              <w:top w:val="single" w:sz="6" w:space="0" w:color="auto"/>
              <w:left w:val="single" w:sz="4" w:space="0" w:color="auto"/>
              <w:bottom w:val="single" w:sz="6" w:space="0" w:color="auto"/>
              <w:right w:val="single" w:sz="6" w:space="0" w:color="auto"/>
            </w:tcBorders>
            <w:shd w:val="clear" w:color="auto" w:fill="92D050"/>
            <w:vAlign w:val="center"/>
          </w:tcPr>
          <w:p w14:paraId="0F66984B" w14:textId="77777777" w:rsidR="00DF2415" w:rsidRPr="00877F97" w:rsidRDefault="00DF2415" w:rsidP="00DF2415">
            <w:pPr>
              <w:spacing w:line="360" w:lineRule="auto"/>
              <w:jc w:val="both"/>
              <w:rPr>
                <w:rFonts w:ascii="Times New Roman" w:hAnsi="Times New Roman" w:cs="Times New Roman"/>
                <w:sz w:val="24"/>
                <w:szCs w:val="24"/>
              </w:rPr>
            </w:pPr>
          </w:p>
        </w:tc>
      </w:tr>
      <w:tr w:rsidR="00E851C3" w:rsidRPr="00877F97" w14:paraId="3C52001C" w14:textId="77777777" w:rsidTr="00995345">
        <w:trPr>
          <w:cantSplit/>
          <w:trHeight w:val="258"/>
        </w:trPr>
        <w:tc>
          <w:tcPr>
            <w:tcW w:w="5104" w:type="dxa"/>
            <w:tcBorders>
              <w:top w:val="single" w:sz="6" w:space="0" w:color="auto"/>
              <w:left w:val="single" w:sz="6" w:space="0" w:color="auto"/>
              <w:bottom w:val="single" w:sz="6" w:space="0" w:color="auto"/>
              <w:right w:val="single" w:sz="6" w:space="0" w:color="auto"/>
            </w:tcBorders>
          </w:tcPr>
          <w:p w14:paraId="3C8B2689"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внебюджетных источников &lt;*&gt;             </w:t>
            </w:r>
          </w:p>
        </w:tc>
        <w:tc>
          <w:tcPr>
            <w:tcW w:w="1559" w:type="dxa"/>
            <w:tcBorders>
              <w:top w:val="single" w:sz="6" w:space="0" w:color="auto"/>
              <w:left w:val="single" w:sz="6" w:space="0" w:color="auto"/>
              <w:bottom w:val="single" w:sz="6" w:space="0" w:color="auto"/>
              <w:right w:val="single" w:sz="6" w:space="0" w:color="auto"/>
            </w:tcBorders>
          </w:tcPr>
          <w:p w14:paraId="41523BE6"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276" w:type="dxa"/>
            <w:tcBorders>
              <w:top w:val="single" w:sz="6" w:space="0" w:color="auto"/>
              <w:left w:val="single" w:sz="6" w:space="0" w:color="auto"/>
              <w:bottom w:val="single" w:sz="6" w:space="0" w:color="auto"/>
              <w:right w:val="single" w:sz="4" w:space="0" w:color="auto"/>
            </w:tcBorders>
          </w:tcPr>
          <w:p w14:paraId="0AD0B023"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01F06E"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716AE6"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61EE994" w14:textId="77777777" w:rsidR="00E851C3" w:rsidRPr="00877F97" w:rsidRDefault="00E851C3" w:rsidP="00E851C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559" w:type="dxa"/>
            <w:vMerge/>
            <w:tcBorders>
              <w:top w:val="single" w:sz="6" w:space="0" w:color="auto"/>
              <w:left w:val="single" w:sz="4" w:space="0" w:color="auto"/>
              <w:bottom w:val="single" w:sz="6" w:space="0" w:color="auto"/>
              <w:right w:val="single" w:sz="6" w:space="0" w:color="auto"/>
            </w:tcBorders>
            <w:shd w:val="clear" w:color="auto" w:fill="92D050"/>
            <w:vAlign w:val="center"/>
          </w:tcPr>
          <w:p w14:paraId="0AF38C17" w14:textId="77777777" w:rsidR="00E851C3" w:rsidRPr="00877F97" w:rsidRDefault="00E851C3" w:rsidP="00E851C3">
            <w:pPr>
              <w:spacing w:line="360" w:lineRule="auto"/>
              <w:jc w:val="both"/>
              <w:rPr>
                <w:rFonts w:ascii="Times New Roman" w:hAnsi="Times New Roman" w:cs="Times New Roman"/>
                <w:sz w:val="24"/>
                <w:szCs w:val="24"/>
              </w:rPr>
            </w:pPr>
          </w:p>
        </w:tc>
      </w:tr>
    </w:tbl>
    <w:p w14:paraId="36095F18" w14:textId="77777777" w:rsidR="00E851C3" w:rsidRPr="00877F97" w:rsidRDefault="00E851C3" w:rsidP="0036757F">
      <w:pPr>
        <w:spacing w:after="0" w:line="240" w:lineRule="auto"/>
        <w:jc w:val="both"/>
        <w:rPr>
          <w:rFonts w:ascii="Times New Roman" w:hAnsi="Times New Roman" w:cs="Times New Roman"/>
          <w:sz w:val="24"/>
          <w:szCs w:val="24"/>
        </w:rPr>
      </w:pPr>
    </w:p>
    <w:p w14:paraId="023EC41D" w14:textId="59CF4780" w:rsidR="004A1861" w:rsidRPr="00877F97" w:rsidRDefault="004A1861" w:rsidP="00912A1E">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&lt;*&gt; - указываются прогнозные объемы.</w:t>
      </w:r>
    </w:p>
    <w:p w14:paraId="430C0A97" w14:textId="77777777" w:rsidR="00A20461" w:rsidRDefault="00A20461" w:rsidP="00C73BD3">
      <w:pPr>
        <w:spacing w:line="240" w:lineRule="auto"/>
        <w:jc w:val="center"/>
        <w:rPr>
          <w:rFonts w:ascii="Times New Roman" w:hAnsi="Times New Roman" w:cs="Times New Roman"/>
          <w:sz w:val="28"/>
          <w:szCs w:val="28"/>
        </w:rPr>
      </w:pPr>
    </w:p>
    <w:p w14:paraId="3FFF0D7C" w14:textId="77777777" w:rsidR="00A20461" w:rsidRDefault="00A20461" w:rsidP="00C73BD3">
      <w:pPr>
        <w:spacing w:line="240" w:lineRule="auto"/>
        <w:jc w:val="center"/>
        <w:rPr>
          <w:rFonts w:ascii="Times New Roman" w:hAnsi="Times New Roman" w:cs="Times New Roman"/>
          <w:sz w:val="28"/>
          <w:szCs w:val="28"/>
        </w:rPr>
      </w:pPr>
    </w:p>
    <w:p w14:paraId="2A5AAB99" w14:textId="77777777" w:rsidR="00C73BD3" w:rsidRPr="00A20461" w:rsidRDefault="00C73BD3" w:rsidP="00C73BD3">
      <w:pPr>
        <w:spacing w:line="240" w:lineRule="auto"/>
        <w:jc w:val="center"/>
        <w:rPr>
          <w:rFonts w:ascii="Times New Roman" w:hAnsi="Times New Roman" w:cs="Times New Roman"/>
          <w:sz w:val="28"/>
          <w:szCs w:val="28"/>
        </w:rPr>
      </w:pPr>
      <w:r w:rsidRPr="00A20461">
        <w:rPr>
          <w:rFonts w:ascii="Times New Roman" w:hAnsi="Times New Roman" w:cs="Times New Roman"/>
          <w:sz w:val="28"/>
          <w:szCs w:val="28"/>
        </w:rPr>
        <w:lastRenderedPageBreak/>
        <w:t xml:space="preserve">Источники финансирования муниципальной Программы в разрезе реестра расходных обязательств </w:t>
      </w:r>
    </w:p>
    <w:p w14:paraId="7FF6E445" w14:textId="13FB4A36" w:rsidR="00C73BD3" w:rsidRPr="00A20461" w:rsidRDefault="00C73BD3" w:rsidP="00C73BD3">
      <w:pPr>
        <w:spacing w:line="240" w:lineRule="auto"/>
        <w:jc w:val="center"/>
        <w:rPr>
          <w:rFonts w:ascii="Times New Roman" w:hAnsi="Times New Roman" w:cs="Times New Roman"/>
          <w:sz w:val="28"/>
          <w:szCs w:val="28"/>
        </w:rPr>
      </w:pPr>
      <w:r w:rsidRPr="00A20461">
        <w:rPr>
          <w:rFonts w:ascii="Times New Roman" w:hAnsi="Times New Roman" w:cs="Times New Roman"/>
          <w:sz w:val="28"/>
          <w:szCs w:val="28"/>
        </w:rPr>
        <w:t>и ведомственной структуры расходов местного бюджета (тыс. рублей)</w:t>
      </w:r>
    </w:p>
    <w:p w14:paraId="74F07C5C" w14:textId="14D2D2EF" w:rsidR="00C73BD3" w:rsidRPr="00877F97" w:rsidRDefault="009C31E0" w:rsidP="00C73BD3">
      <w:pPr>
        <w:spacing w:after="0" w:line="24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                                                                                                                                                                                                                        Таблица 2</w:t>
      </w:r>
    </w:p>
    <w:tbl>
      <w:tblPr>
        <w:tblW w:w="0" w:type="auto"/>
        <w:tblInd w:w="1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391"/>
        <w:gridCol w:w="850"/>
        <w:gridCol w:w="755"/>
        <w:gridCol w:w="872"/>
        <w:gridCol w:w="1556"/>
        <w:gridCol w:w="1070"/>
        <w:gridCol w:w="1134"/>
        <w:gridCol w:w="1134"/>
        <w:gridCol w:w="1417"/>
        <w:gridCol w:w="1276"/>
      </w:tblGrid>
      <w:tr w:rsidR="00C73BD3" w:rsidRPr="00877F97" w14:paraId="092331C4" w14:textId="77777777" w:rsidTr="00C73BD3">
        <w:trPr>
          <w:trHeight w:val="621"/>
        </w:trPr>
        <w:tc>
          <w:tcPr>
            <w:tcW w:w="757" w:type="dxa"/>
            <w:vMerge w:val="restart"/>
            <w:tcBorders>
              <w:top w:val="single" w:sz="4" w:space="0" w:color="auto"/>
              <w:bottom w:val="single" w:sz="4" w:space="0" w:color="auto"/>
              <w:right w:val="single" w:sz="4" w:space="0" w:color="auto"/>
            </w:tcBorders>
          </w:tcPr>
          <w:p w14:paraId="48DFC39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N</w:t>
            </w:r>
          </w:p>
          <w:p w14:paraId="4B5E6C1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п/п</w:t>
            </w:r>
          </w:p>
        </w:tc>
        <w:tc>
          <w:tcPr>
            <w:tcW w:w="2391" w:type="dxa"/>
            <w:vMerge w:val="restart"/>
            <w:tcBorders>
              <w:top w:val="single" w:sz="4" w:space="0" w:color="auto"/>
              <w:left w:val="single" w:sz="4" w:space="0" w:color="auto"/>
              <w:bottom w:val="single" w:sz="4" w:space="0" w:color="auto"/>
              <w:right w:val="single" w:sz="4" w:space="0" w:color="auto"/>
            </w:tcBorders>
          </w:tcPr>
          <w:p w14:paraId="00667798"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Наименование расходного обязательства</w:t>
            </w:r>
          </w:p>
        </w:tc>
        <w:tc>
          <w:tcPr>
            <w:tcW w:w="850" w:type="dxa"/>
            <w:vMerge w:val="restart"/>
            <w:tcBorders>
              <w:top w:val="single" w:sz="4" w:space="0" w:color="auto"/>
              <w:left w:val="single" w:sz="4" w:space="0" w:color="auto"/>
              <w:bottom w:val="single" w:sz="4" w:space="0" w:color="auto"/>
              <w:right w:val="single" w:sz="4" w:space="0" w:color="auto"/>
            </w:tcBorders>
          </w:tcPr>
          <w:p w14:paraId="7606BAA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ГРБС</w:t>
            </w:r>
          </w:p>
        </w:tc>
        <w:tc>
          <w:tcPr>
            <w:tcW w:w="755" w:type="dxa"/>
            <w:vMerge w:val="restart"/>
            <w:tcBorders>
              <w:top w:val="single" w:sz="4" w:space="0" w:color="auto"/>
              <w:left w:val="single" w:sz="4" w:space="0" w:color="auto"/>
              <w:bottom w:val="single" w:sz="4" w:space="0" w:color="auto"/>
              <w:right w:val="single" w:sz="4" w:space="0" w:color="auto"/>
            </w:tcBorders>
          </w:tcPr>
          <w:p w14:paraId="7B32F6C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РЗ</w:t>
            </w:r>
          </w:p>
        </w:tc>
        <w:tc>
          <w:tcPr>
            <w:tcW w:w="872" w:type="dxa"/>
            <w:vMerge w:val="restart"/>
            <w:tcBorders>
              <w:top w:val="single" w:sz="4" w:space="0" w:color="auto"/>
              <w:left w:val="single" w:sz="4" w:space="0" w:color="auto"/>
              <w:bottom w:val="single" w:sz="4" w:space="0" w:color="auto"/>
              <w:right w:val="single" w:sz="4" w:space="0" w:color="auto"/>
            </w:tcBorders>
          </w:tcPr>
          <w:p w14:paraId="6D32FAC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w:t>
            </w:r>
          </w:p>
        </w:tc>
        <w:tc>
          <w:tcPr>
            <w:tcW w:w="1556" w:type="dxa"/>
            <w:vMerge w:val="restart"/>
            <w:tcBorders>
              <w:top w:val="single" w:sz="4" w:space="0" w:color="auto"/>
              <w:left w:val="single" w:sz="4" w:space="0" w:color="auto"/>
              <w:bottom w:val="single" w:sz="4" w:space="0" w:color="auto"/>
              <w:right w:val="single" w:sz="4" w:space="0" w:color="auto"/>
            </w:tcBorders>
          </w:tcPr>
          <w:p w14:paraId="57CC6CB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ЦСР</w:t>
            </w:r>
          </w:p>
        </w:tc>
        <w:tc>
          <w:tcPr>
            <w:tcW w:w="1070" w:type="dxa"/>
            <w:vMerge w:val="restart"/>
            <w:tcBorders>
              <w:top w:val="single" w:sz="4" w:space="0" w:color="auto"/>
              <w:left w:val="single" w:sz="4" w:space="0" w:color="auto"/>
              <w:bottom w:val="single" w:sz="4" w:space="0" w:color="auto"/>
              <w:right w:val="single" w:sz="4" w:space="0" w:color="auto"/>
            </w:tcBorders>
          </w:tcPr>
          <w:p w14:paraId="5873145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КВР</w:t>
            </w:r>
          </w:p>
        </w:tc>
        <w:tc>
          <w:tcPr>
            <w:tcW w:w="4961" w:type="dxa"/>
            <w:gridSpan w:val="4"/>
            <w:tcBorders>
              <w:top w:val="single" w:sz="4" w:space="0" w:color="auto"/>
              <w:left w:val="single" w:sz="4" w:space="0" w:color="auto"/>
              <w:bottom w:val="single" w:sz="4" w:space="0" w:color="auto"/>
            </w:tcBorders>
          </w:tcPr>
          <w:p w14:paraId="51DF934F"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Период реализации программы</w:t>
            </w:r>
          </w:p>
        </w:tc>
      </w:tr>
      <w:tr w:rsidR="00C73BD3" w:rsidRPr="00877F97" w14:paraId="2E494C0E" w14:textId="77777777" w:rsidTr="00C73BD3">
        <w:trPr>
          <w:trHeight w:val="700"/>
        </w:trPr>
        <w:tc>
          <w:tcPr>
            <w:tcW w:w="757" w:type="dxa"/>
            <w:vMerge/>
            <w:tcBorders>
              <w:top w:val="single" w:sz="4" w:space="0" w:color="auto"/>
              <w:bottom w:val="single" w:sz="4" w:space="0" w:color="auto"/>
              <w:right w:val="single" w:sz="4" w:space="0" w:color="auto"/>
            </w:tcBorders>
          </w:tcPr>
          <w:p w14:paraId="2638ED8B"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vMerge/>
            <w:tcBorders>
              <w:top w:val="single" w:sz="4" w:space="0" w:color="auto"/>
              <w:left w:val="single" w:sz="4" w:space="0" w:color="auto"/>
              <w:bottom w:val="single" w:sz="4" w:space="0" w:color="auto"/>
              <w:right w:val="single" w:sz="4" w:space="0" w:color="auto"/>
            </w:tcBorders>
          </w:tcPr>
          <w:p w14:paraId="70FDAFF4"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4F542843"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755" w:type="dxa"/>
            <w:vMerge/>
            <w:tcBorders>
              <w:top w:val="single" w:sz="4" w:space="0" w:color="auto"/>
              <w:left w:val="single" w:sz="4" w:space="0" w:color="auto"/>
              <w:bottom w:val="single" w:sz="4" w:space="0" w:color="auto"/>
              <w:right w:val="single" w:sz="4" w:space="0" w:color="auto"/>
            </w:tcBorders>
          </w:tcPr>
          <w:p w14:paraId="6A997FA8"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72" w:type="dxa"/>
            <w:vMerge/>
            <w:tcBorders>
              <w:top w:val="single" w:sz="4" w:space="0" w:color="auto"/>
              <w:left w:val="single" w:sz="4" w:space="0" w:color="auto"/>
              <w:bottom w:val="single" w:sz="4" w:space="0" w:color="auto"/>
              <w:right w:val="single" w:sz="4" w:space="0" w:color="auto"/>
            </w:tcBorders>
          </w:tcPr>
          <w:p w14:paraId="1DC350C3"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tcPr>
          <w:p w14:paraId="68FDFE90"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070" w:type="dxa"/>
            <w:vMerge/>
            <w:tcBorders>
              <w:top w:val="single" w:sz="4" w:space="0" w:color="auto"/>
              <w:left w:val="single" w:sz="4" w:space="0" w:color="auto"/>
              <w:bottom w:val="single" w:sz="4" w:space="0" w:color="auto"/>
              <w:right w:val="single" w:sz="4" w:space="0" w:color="auto"/>
            </w:tcBorders>
          </w:tcPr>
          <w:p w14:paraId="731BBD37"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36DE3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2025</w:t>
            </w:r>
          </w:p>
          <w:p w14:paraId="75F6D75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19B000C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2026</w:t>
            </w:r>
          </w:p>
          <w:p w14:paraId="101A493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tcBorders>
          </w:tcPr>
          <w:p w14:paraId="5B7810B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2027</w:t>
            </w:r>
          </w:p>
          <w:p w14:paraId="2826CDE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tcBorders>
          </w:tcPr>
          <w:p w14:paraId="73B59C9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2028</w:t>
            </w:r>
          </w:p>
          <w:p w14:paraId="1946056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год</w:t>
            </w:r>
          </w:p>
        </w:tc>
      </w:tr>
      <w:tr w:rsidR="00D74D2C" w:rsidRPr="00877F97" w14:paraId="4A2CFA3C" w14:textId="77777777" w:rsidTr="00C73BD3">
        <w:trPr>
          <w:trHeight w:val="553"/>
        </w:trPr>
        <w:tc>
          <w:tcPr>
            <w:tcW w:w="757" w:type="dxa"/>
            <w:tcBorders>
              <w:top w:val="single" w:sz="4" w:space="0" w:color="auto"/>
              <w:bottom w:val="single" w:sz="4" w:space="0" w:color="auto"/>
              <w:right w:val="single" w:sz="4" w:space="0" w:color="auto"/>
            </w:tcBorders>
          </w:tcPr>
          <w:p w14:paraId="4CF78B8D"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w:t>
            </w:r>
          </w:p>
        </w:tc>
        <w:tc>
          <w:tcPr>
            <w:tcW w:w="2391" w:type="dxa"/>
            <w:tcBorders>
              <w:top w:val="single" w:sz="4" w:space="0" w:color="auto"/>
              <w:left w:val="single" w:sz="4" w:space="0" w:color="auto"/>
              <w:bottom w:val="single" w:sz="4" w:space="0" w:color="auto"/>
              <w:right w:val="single" w:sz="4" w:space="0" w:color="auto"/>
            </w:tcBorders>
          </w:tcPr>
          <w:p w14:paraId="4FB19197"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tcPr>
          <w:p w14:paraId="6A2B20E0"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1399151C"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72CB7D94"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01</w:t>
            </w:r>
          </w:p>
        </w:tc>
        <w:tc>
          <w:tcPr>
            <w:tcW w:w="1556" w:type="dxa"/>
            <w:tcBorders>
              <w:top w:val="single" w:sz="4" w:space="0" w:color="auto"/>
              <w:left w:val="single" w:sz="4" w:space="0" w:color="auto"/>
              <w:bottom w:val="single" w:sz="4" w:space="0" w:color="auto"/>
              <w:right w:val="single" w:sz="4" w:space="0" w:color="auto"/>
            </w:tcBorders>
          </w:tcPr>
          <w:p w14:paraId="039D8FA1"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4E9BC684"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612</w:t>
            </w:r>
          </w:p>
        </w:tc>
        <w:tc>
          <w:tcPr>
            <w:tcW w:w="1134" w:type="dxa"/>
            <w:tcBorders>
              <w:top w:val="single" w:sz="4" w:space="0" w:color="auto"/>
              <w:left w:val="single" w:sz="4" w:space="0" w:color="auto"/>
              <w:bottom w:val="single" w:sz="4" w:space="0" w:color="auto"/>
              <w:right w:val="single" w:sz="4" w:space="0" w:color="auto"/>
            </w:tcBorders>
          </w:tcPr>
          <w:p w14:paraId="491B842E" w14:textId="06E3D956" w:rsidR="00D74D2C" w:rsidRPr="00877F97" w:rsidRDefault="00D74D2C" w:rsidP="00D74D2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Borders>
              <w:top w:val="single" w:sz="4" w:space="0" w:color="auto"/>
              <w:left w:val="single" w:sz="4" w:space="0" w:color="auto"/>
              <w:bottom w:val="single" w:sz="4" w:space="0" w:color="auto"/>
              <w:right w:val="single" w:sz="4" w:space="0" w:color="auto"/>
            </w:tcBorders>
          </w:tcPr>
          <w:p w14:paraId="3FAAA477" w14:textId="693F0241" w:rsidR="00D74D2C" w:rsidRPr="00877F97" w:rsidRDefault="00D74D2C" w:rsidP="00D74D2C">
            <w:pPr>
              <w:spacing w:after="0" w:line="240" w:lineRule="auto"/>
              <w:contextualSpacing/>
              <w:jc w:val="both"/>
              <w:rPr>
                <w:rFonts w:ascii="Times New Roman" w:hAnsi="Times New Roman" w:cs="Times New Roman"/>
                <w:sz w:val="24"/>
                <w:szCs w:val="24"/>
              </w:rPr>
            </w:pPr>
            <w:r w:rsidRPr="006E39A4">
              <w:rPr>
                <w:rFonts w:ascii="Times New Roman" w:hAnsi="Times New Roman" w:cs="Times New Roman"/>
                <w:sz w:val="24"/>
                <w:szCs w:val="24"/>
              </w:rPr>
              <w:t>6053</w:t>
            </w:r>
          </w:p>
        </w:tc>
        <w:tc>
          <w:tcPr>
            <w:tcW w:w="1417" w:type="dxa"/>
            <w:tcBorders>
              <w:top w:val="single" w:sz="4" w:space="0" w:color="auto"/>
              <w:left w:val="single" w:sz="4" w:space="0" w:color="auto"/>
              <w:bottom w:val="single" w:sz="4" w:space="0" w:color="auto"/>
            </w:tcBorders>
          </w:tcPr>
          <w:p w14:paraId="10743536" w14:textId="75DCF0B3" w:rsidR="00D74D2C" w:rsidRPr="00877F97" w:rsidRDefault="00D74D2C" w:rsidP="00D74D2C">
            <w:pPr>
              <w:spacing w:after="0" w:line="240" w:lineRule="auto"/>
              <w:contextualSpacing/>
              <w:jc w:val="both"/>
              <w:rPr>
                <w:rFonts w:ascii="Times New Roman" w:hAnsi="Times New Roman" w:cs="Times New Roman"/>
                <w:sz w:val="24"/>
                <w:szCs w:val="24"/>
              </w:rPr>
            </w:pPr>
            <w:r w:rsidRPr="006E39A4">
              <w:rPr>
                <w:rFonts w:ascii="Times New Roman" w:hAnsi="Times New Roman" w:cs="Times New Roman"/>
                <w:sz w:val="24"/>
                <w:szCs w:val="24"/>
              </w:rPr>
              <w:t>6053</w:t>
            </w:r>
          </w:p>
        </w:tc>
        <w:tc>
          <w:tcPr>
            <w:tcW w:w="1276" w:type="dxa"/>
            <w:tcBorders>
              <w:top w:val="single" w:sz="4" w:space="0" w:color="auto"/>
              <w:left w:val="single" w:sz="4" w:space="0" w:color="auto"/>
              <w:bottom w:val="single" w:sz="4" w:space="0" w:color="auto"/>
            </w:tcBorders>
          </w:tcPr>
          <w:p w14:paraId="552A1323" w14:textId="19AFFE5F" w:rsidR="00D74D2C" w:rsidRPr="00877F97" w:rsidRDefault="00D74D2C" w:rsidP="00D74D2C">
            <w:pPr>
              <w:spacing w:after="0" w:line="240" w:lineRule="auto"/>
              <w:contextualSpacing/>
              <w:jc w:val="both"/>
              <w:rPr>
                <w:rFonts w:ascii="Times New Roman" w:hAnsi="Times New Roman" w:cs="Times New Roman"/>
                <w:sz w:val="24"/>
                <w:szCs w:val="24"/>
              </w:rPr>
            </w:pPr>
            <w:r w:rsidRPr="006E39A4">
              <w:rPr>
                <w:rFonts w:ascii="Times New Roman" w:hAnsi="Times New Roman" w:cs="Times New Roman"/>
                <w:sz w:val="24"/>
                <w:szCs w:val="24"/>
              </w:rPr>
              <w:t>6053</w:t>
            </w:r>
          </w:p>
        </w:tc>
      </w:tr>
      <w:tr w:rsidR="00C73BD3" w:rsidRPr="00877F97" w14:paraId="463BA09E" w14:textId="77777777" w:rsidTr="00C73BD3">
        <w:trPr>
          <w:trHeight w:val="418"/>
        </w:trPr>
        <w:tc>
          <w:tcPr>
            <w:tcW w:w="757" w:type="dxa"/>
            <w:tcBorders>
              <w:top w:val="single" w:sz="4" w:space="0" w:color="auto"/>
              <w:bottom w:val="single" w:sz="4" w:space="0" w:color="auto"/>
              <w:right w:val="single" w:sz="4" w:space="0" w:color="auto"/>
            </w:tcBorders>
          </w:tcPr>
          <w:p w14:paraId="3A88A57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w:t>
            </w:r>
          </w:p>
        </w:tc>
        <w:tc>
          <w:tcPr>
            <w:tcW w:w="2391" w:type="dxa"/>
            <w:tcBorders>
              <w:top w:val="single" w:sz="4" w:space="0" w:color="auto"/>
              <w:left w:val="single" w:sz="4" w:space="0" w:color="auto"/>
              <w:bottom w:val="single" w:sz="4" w:space="0" w:color="auto"/>
              <w:right w:val="single" w:sz="4" w:space="0" w:color="auto"/>
            </w:tcBorders>
          </w:tcPr>
          <w:p w14:paraId="273FAB2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Общее образование</w:t>
            </w:r>
          </w:p>
          <w:p w14:paraId="5094EAFA"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07586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40D8451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43E0123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tcPr>
          <w:p w14:paraId="0627E06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42D7FAF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612</w:t>
            </w:r>
          </w:p>
        </w:tc>
        <w:tc>
          <w:tcPr>
            <w:tcW w:w="1134" w:type="dxa"/>
            <w:tcBorders>
              <w:top w:val="single" w:sz="4" w:space="0" w:color="auto"/>
              <w:left w:val="single" w:sz="4" w:space="0" w:color="auto"/>
              <w:bottom w:val="single" w:sz="4" w:space="0" w:color="auto"/>
              <w:right w:val="single" w:sz="4" w:space="0" w:color="auto"/>
            </w:tcBorders>
          </w:tcPr>
          <w:p w14:paraId="72C40775" w14:textId="6978E726"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55F0E02" w14:textId="2301244C"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500</w:t>
            </w:r>
          </w:p>
        </w:tc>
        <w:tc>
          <w:tcPr>
            <w:tcW w:w="1417" w:type="dxa"/>
            <w:tcBorders>
              <w:top w:val="single" w:sz="4" w:space="0" w:color="auto"/>
              <w:left w:val="single" w:sz="4" w:space="0" w:color="auto"/>
              <w:bottom w:val="single" w:sz="4" w:space="0" w:color="auto"/>
            </w:tcBorders>
          </w:tcPr>
          <w:p w14:paraId="0AA96255" w14:textId="380F6182"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tcBorders>
          </w:tcPr>
          <w:p w14:paraId="1F2E172B" w14:textId="7CD50D9B"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500</w:t>
            </w:r>
          </w:p>
        </w:tc>
      </w:tr>
      <w:tr w:rsidR="00C73BD3" w:rsidRPr="00877F97" w14:paraId="075399BF" w14:textId="77777777" w:rsidTr="00C73BD3">
        <w:trPr>
          <w:trHeight w:val="418"/>
        </w:trPr>
        <w:tc>
          <w:tcPr>
            <w:tcW w:w="757" w:type="dxa"/>
            <w:tcBorders>
              <w:top w:val="single" w:sz="4" w:space="0" w:color="auto"/>
              <w:bottom w:val="single" w:sz="4" w:space="0" w:color="auto"/>
              <w:right w:val="single" w:sz="4" w:space="0" w:color="auto"/>
            </w:tcBorders>
          </w:tcPr>
          <w:p w14:paraId="788D98A0"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B251A0C"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653C2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0BC1F03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2A289F4F"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tcPr>
          <w:p w14:paraId="737457D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5159B6A8"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611</w:t>
            </w:r>
          </w:p>
        </w:tc>
        <w:tc>
          <w:tcPr>
            <w:tcW w:w="1134" w:type="dxa"/>
            <w:tcBorders>
              <w:top w:val="single" w:sz="4" w:space="0" w:color="auto"/>
              <w:left w:val="single" w:sz="4" w:space="0" w:color="auto"/>
              <w:bottom w:val="single" w:sz="4" w:space="0" w:color="auto"/>
              <w:right w:val="single" w:sz="4" w:space="0" w:color="auto"/>
            </w:tcBorders>
          </w:tcPr>
          <w:p w14:paraId="79C11AA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3574,6</w:t>
            </w:r>
          </w:p>
        </w:tc>
        <w:tc>
          <w:tcPr>
            <w:tcW w:w="1134" w:type="dxa"/>
            <w:tcBorders>
              <w:top w:val="single" w:sz="4" w:space="0" w:color="auto"/>
              <w:left w:val="single" w:sz="4" w:space="0" w:color="auto"/>
              <w:bottom w:val="single" w:sz="4" w:space="0" w:color="auto"/>
              <w:right w:val="single" w:sz="4" w:space="0" w:color="auto"/>
            </w:tcBorders>
          </w:tcPr>
          <w:p w14:paraId="0029624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3574,6</w:t>
            </w:r>
          </w:p>
        </w:tc>
        <w:tc>
          <w:tcPr>
            <w:tcW w:w="1417" w:type="dxa"/>
            <w:tcBorders>
              <w:top w:val="single" w:sz="4" w:space="0" w:color="auto"/>
              <w:left w:val="single" w:sz="4" w:space="0" w:color="auto"/>
              <w:bottom w:val="single" w:sz="4" w:space="0" w:color="auto"/>
            </w:tcBorders>
          </w:tcPr>
          <w:p w14:paraId="4EABE1F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3574,6</w:t>
            </w:r>
          </w:p>
        </w:tc>
        <w:tc>
          <w:tcPr>
            <w:tcW w:w="1276" w:type="dxa"/>
            <w:tcBorders>
              <w:top w:val="single" w:sz="4" w:space="0" w:color="auto"/>
              <w:left w:val="single" w:sz="4" w:space="0" w:color="auto"/>
              <w:bottom w:val="single" w:sz="4" w:space="0" w:color="auto"/>
            </w:tcBorders>
          </w:tcPr>
          <w:p w14:paraId="3309502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3574,6</w:t>
            </w:r>
          </w:p>
        </w:tc>
      </w:tr>
      <w:tr w:rsidR="00C73BD3" w:rsidRPr="00877F97" w14:paraId="0AB9E23C" w14:textId="77777777" w:rsidTr="00C73BD3">
        <w:trPr>
          <w:trHeight w:val="418"/>
        </w:trPr>
        <w:tc>
          <w:tcPr>
            <w:tcW w:w="757" w:type="dxa"/>
            <w:tcBorders>
              <w:top w:val="single" w:sz="4" w:space="0" w:color="auto"/>
              <w:bottom w:val="single" w:sz="4" w:space="0" w:color="auto"/>
              <w:right w:val="single" w:sz="4" w:space="0" w:color="auto"/>
            </w:tcBorders>
          </w:tcPr>
          <w:p w14:paraId="2D3DD7C1"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388AD6C3"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5DD3E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47970F5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0933A4C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tcPr>
          <w:p w14:paraId="1D45B7B8"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16A5DB9F"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243</w:t>
            </w:r>
          </w:p>
        </w:tc>
        <w:tc>
          <w:tcPr>
            <w:tcW w:w="1134" w:type="dxa"/>
            <w:tcBorders>
              <w:top w:val="single" w:sz="4" w:space="0" w:color="auto"/>
              <w:left w:val="single" w:sz="4" w:space="0" w:color="auto"/>
              <w:bottom w:val="single" w:sz="4" w:space="0" w:color="auto"/>
              <w:right w:val="single" w:sz="4" w:space="0" w:color="auto"/>
            </w:tcBorders>
          </w:tcPr>
          <w:p w14:paraId="73E72B1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66C0FE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tcBorders>
          </w:tcPr>
          <w:p w14:paraId="7AAA095F"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tcBorders>
          </w:tcPr>
          <w:p w14:paraId="68366B2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w:t>
            </w:r>
          </w:p>
        </w:tc>
      </w:tr>
      <w:tr w:rsidR="00C73BD3" w:rsidRPr="00877F97" w14:paraId="413F22D9" w14:textId="77777777" w:rsidTr="00C73BD3">
        <w:trPr>
          <w:trHeight w:val="418"/>
        </w:trPr>
        <w:tc>
          <w:tcPr>
            <w:tcW w:w="757" w:type="dxa"/>
            <w:tcBorders>
              <w:top w:val="single" w:sz="4" w:space="0" w:color="auto"/>
              <w:bottom w:val="single" w:sz="4" w:space="0" w:color="auto"/>
              <w:right w:val="single" w:sz="4" w:space="0" w:color="auto"/>
            </w:tcBorders>
          </w:tcPr>
          <w:p w14:paraId="1828BF36"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E3C42EC"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E03C7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6D7B735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3403FA7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tcPr>
          <w:p w14:paraId="17AB790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284EA8F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6CB4874F"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3156,95</w:t>
            </w:r>
          </w:p>
        </w:tc>
        <w:tc>
          <w:tcPr>
            <w:tcW w:w="1134" w:type="dxa"/>
            <w:tcBorders>
              <w:top w:val="single" w:sz="4" w:space="0" w:color="auto"/>
              <w:left w:val="single" w:sz="4" w:space="0" w:color="auto"/>
              <w:bottom w:val="single" w:sz="4" w:space="0" w:color="auto"/>
              <w:right w:val="single" w:sz="4" w:space="0" w:color="auto"/>
            </w:tcBorders>
          </w:tcPr>
          <w:p w14:paraId="64B7C66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3249,42</w:t>
            </w:r>
          </w:p>
        </w:tc>
        <w:tc>
          <w:tcPr>
            <w:tcW w:w="1417" w:type="dxa"/>
            <w:tcBorders>
              <w:top w:val="single" w:sz="4" w:space="0" w:color="auto"/>
              <w:left w:val="single" w:sz="4" w:space="0" w:color="auto"/>
              <w:bottom w:val="single" w:sz="4" w:space="0" w:color="auto"/>
            </w:tcBorders>
          </w:tcPr>
          <w:p w14:paraId="79433C0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3249,42</w:t>
            </w:r>
          </w:p>
        </w:tc>
        <w:tc>
          <w:tcPr>
            <w:tcW w:w="1276" w:type="dxa"/>
            <w:tcBorders>
              <w:top w:val="single" w:sz="4" w:space="0" w:color="auto"/>
              <w:left w:val="single" w:sz="4" w:space="0" w:color="auto"/>
              <w:bottom w:val="single" w:sz="4" w:space="0" w:color="auto"/>
            </w:tcBorders>
          </w:tcPr>
          <w:p w14:paraId="2363A86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3249,42</w:t>
            </w:r>
          </w:p>
        </w:tc>
      </w:tr>
      <w:tr w:rsidR="00C73BD3" w:rsidRPr="00877F97" w14:paraId="78D6D10D" w14:textId="77777777" w:rsidTr="00C73BD3">
        <w:trPr>
          <w:trHeight w:val="418"/>
        </w:trPr>
        <w:tc>
          <w:tcPr>
            <w:tcW w:w="757" w:type="dxa"/>
            <w:tcBorders>
              <w:top w:val="single" w:sz="4" w:space="0" w:color="auto"/>
              <w:bottom w:val="single" w:sz="4" w:space="0" w:color="auto"/>
              <w:right w:val="single" w:sz="4" w:space="0" w:color="auto"/>
            </w:tcBorders>
          </w:tcPr>
          <w:p w14:paraId="2E28AC9C"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972A4FA"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w:t>
            </w:r>
          </w:p>
        </w:tc>
        <w:tc>
          <w:tcPr>
            <w:tcW w:w="850" w:type="dxa"/>
            <w:tcBorders>
              <w:top w:val="single" w:sz="4" w:space="0" w:color="auto"/>
              <w:left w:val="single" w:sz="4" w:space="0" w:color="auto"/>
              <w:bottom w:val="single" w:sz="4" w:space="0" w:color="auto"/>
              <w:right w:val="single" w:sz="4" w:space="0" w:color="auto"/>
            </w:tcBorders>
          </w:tcPr>
          <w:p w14:paraId="6E2FEF85"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14:paraId="4004C650"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238D4CA"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948082D"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14:paraId="4B6E621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64B4F71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134" w:type="dxa"/>
            <w:tcBorders>
              <w:top w:val="single" w:sz="4" w:space="0" w:color="auto"/>
              <w:left w:val="single" w:sz="4" w:space="0" w:color="auto"/>
              <w:bottom w:val="single" w:sz="4" w:space="0" w:color="auto"/>
              <w:right w:val="single" w:sz="4" w:space="0" w:color="auto"/>
            </w:tcBorders>
          </w:tcPr>
          <w:p w14:paraId="0D785A8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417" w:type="dxa"/>
            <w:tcBorders>
              <w:top w:val="single" w:sz="4" w:space="0" w:color="auto"/>
              <w:left w:val="single" w:sz="4" w:space="0" w:color="auto"/>
              <w:bottom w:val="single" w:sz="4" w:space="0" w:color="auto"/>
            </w:tcBorders>
          </w:tcPr>
          <w:p w14:paraId="5D354B0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859,1</w:t>
            </w:r>
          </w:p>
        </w:tc>
        <w:tc>
          <w:tcPr>
            <w:tcW w:w="1276" w:type="dxa"/>
            <w:tcBorders>
              <w:top w:val="single" w:sz="4" w:space="0" w:color="auto"/>
              <w:left w:val="single" w:sz="4" w:space="0" w:color="auto"/>
              <w:bottom w:val="single" w:sz="4" w:space="0" w:color="auto"/>
            </w:tcBorders>
          </w:tcPr>
          <w:p w14:paraId="608C138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859,1</w:t>
            </w:r>
          </w:p>
        </w:tc>
      </w:tr>
      <w:tr w:rsidR="00C73BD3" w:rsidRPr="00877F97" w14:paraId="6738E445" w14:textId="77777777" w:rsidTr="00C73BD3">
        <w:trPr>
          <w:trHeight w:val="606"/>
        </w:trPr>
        <w:tc>
          <w:tcPr>
            <w:tcW w:w="757" w:type="dxa"/>
            <w:tcBorders>
              <w:top w:val="single" w:sz="4" w:space="0" w:color="auto"/>
              <w:bottom w:val="single" w:sz="4" w:space="0" w:color="auto"/>
              <w:right w:val="single" w:sz="4" w:space="0" w:color="auto"/>
            </w:tcBorders>
          </w:tcPr>
          <w:p w14:paraId="641ECED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w:t>
            </w:r>
          </w:p>
        </w:tc>
        <w:tc>
          <w:tcPr>
            <w:tcW w:w="2391" w:type="dxa"/>
            <w:tcBorders>
              <w:top w:val="single" w:sz="4" w:space="0" w:color="auto"/>
              <w:left w:val="single" w:sz="4" w:space="0" w:color="auto"/>
              <w:bottom w:val="single" w:sz="4" w:space="0" w:color="auto"/>
              <w:right w:val="single" w:sz="4" w:space="0" w:color="auto"/>
            </w:tcBorders>
          </w:tcPr>
          <w:p w14:paraId="0CF1F65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Дополнительное образование</w:t>
            </w:r>
          </w:p>
        </w:tc>
        <w:tc>
          <w:tcPr>
            <w:tcW w:w="850" w:type="dxa"/>
            <w:tcBorders>
              <w:top w:val="single" w:sz="4" w:space="0" w:color="auto"/>
              <w:left w:val="single" w:sz="4" w:space="0" w:color="auto"/>
              <w:bottom w:val="single" w:sz="4" w:space="0" w:color="auto"/>
              <w:right w:val="single" w:sz="4" w:space="0" w:color="auto"/>
            </w:tcBorders>
          </w:tcPr>
          <w:p w14:paraId="3983E7C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145EBEE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11CDFA4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tcPr>
          <w:p w14:paraId="2606901E"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64D3961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612</w:t>
            </w:r>
          </w:p>
        </w:tc>
        <w:tc>
          <w:tcPr>
            <w:tcW w:w="1134" w:type="dxa"/>
            <w:tcBorders>
              <w:top w:val="single" w:sz="4" w:space="0" w:color="auto"/>
              <w:left w:val="single" w:sz="4" w:space="0" w:color="auto"/>
              <w:bottom w:val="single" w:sz="4" w:space="0" w:color="auto"/>
              <w:right w:val="single" w:sz="4" w:space="0" w:color="auto"/>
            </w:tcBorders>
          </w:tcPr>
          <w:p w14:paraId="24316C89" w14:textId="5AD0E2CC"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47</w:t>
            </w:r>
            <w:r w:rsidR="00C73BD3" w:rsidRPr="00877F97">
              <w:rPr>
                <w:rFonts w:ascii="Times New Roman" w:hAnsi="Times New Roman" w:cs="Times New Roman"/>
                <w:sz w:val="24"/>
                <w:szCs w:val="24"/>
              </w:rPr>
              <w:t>28,2</w:t>
            </w:r>
          </w:p>
        </w:tc>
        <w:tc>
          <w:tcPr>
            <w:tcW w:w="1134" w:type="dxa"/>
            <w:tcBorders>
              <w:top w:val="single" w:sz="4" w:space="0" w:color="auto"/>
              <w:left w:val="single" w:sz="4" w:space="0" w:color="auto"/>
              <w:bottom w:val="single" w:sz="4" w:space="0" w:color="auto"/>
              <w:right w:val="single" w:sz="4" w:space="0" w:color="auto"/>
            </w:tcBorders>
          </w:tcPr>
          <w:p w14:paraId="171D937F" w14:textId="1243C3F5"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r w:rsidR="00C73BD3" w:rsidRPr="00877F97">
              <w:rPr>
                <w:rFonts w:ascii="Times New Roman" w:hAnsi="Times New Roman" w:cs="Times New Roman"/>
                <w:sz w:val="24"/>
                <w:szCs w:val="24"/>
              </w:rPr>
              <w:t>28,2</w:t>
            </w:r>
          </w:p>
        </w:tc>
        <w:tc>
          <w:tcPr>
            <w:tcW w:w="1417" w:type="dxa"/>
            <w:tcBorders>
              <w:top w:val="single" w:sz="4" w:space="0" w:color="auto"/>
              <w:left w:val="single" w:sz="4" w:space="0" w:color="auto"/>
              <w:bottom w:val="single" w:sz="4" w:space="0" w:color="auto"/>
            </w:tcBorders>
          </w:tcPr>
          <w:p w14:paraId="64B02CCD" w14:textId="2C9B01A0"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r w:rsidR="00C73BD3" w:rsidRPr="00877F97">
              <w:rPr>
                <w:rFonts w:ascii="Times New Roman" w:hAnsi="Times New Roman" w:cs="Times New Roman"/>
                <w:sz w:val="24"/>
                <w:szCs w:val="24"/>
              </w:rPr>
              <w:t>28,2</w:t>
            </w:r>
          </w:p>
        </w:tc>
        <w:tc>
          <w:tcPr>
            <w:tcW w:w="1276" w:type="dxa"/>
            <w:tcBorders>
              <w:top w:val="single" w:sz="4" w:space="0" w:color="auto"/>
              <w:left w:val="single" w:sz="4" w:space="0" w:color="auto"/>
              <w:bottom w:val="single" w:sz="4" w:space="0" w:color="auto"/>
            </w:tcBorders>
          </w:tcPr>
          <w:p w14:paraId="55B3A11E" w14:textId="20A64450" w:rsidR="00C73BD3" w:rsidRPr="00877F97" w:rsidRDefault="001304F2"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r w:rsidR="00C73BD3" w:rsidRPr="00877F97">
              <w:rPr>
                <w:rFonts w:ascii="Times New Roman" w:hAnsi="Times New Roman" w:cs="Times New Roman"/>
                <w:sz w:val="24"/>
                <w:szCs w:val="24"/>
              </w:rPr>
              <w:t>28,2</w:t>
            </w:r>
          </w:p>
        </w:tc>
      </w:tr>
      <w:tr w:rsidR="00C73BD3" w:rsidRPr="00877F97" w14:paraId="6B7F4472" w14:textId="77777777" w:rsidTr="00C73BD3">
        <w:trPr>
          <w:trHeight w:val="606"/>
        </w:trPr>
        <w:tc>
          <w:tcPr>
            <w:tcW w:w="757" w:type="dxa"/>
            <w:tcBorders>
              <w:top w:val="single" w:sz="4" w:space="0" w:color="auto"/>
              <w:bottom w:val="single" w:sz="4" w:space="0" w:color="auto"/>
              <w:right w:val="single" w:sz="4" w:space="0" w:color="auto"/>
            </w:tcBorders>
          </w:tcPr>
          <w:p w14:paraId="0C9A2C3F"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11A0260F"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E0D7A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17BD0E9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4AE554D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tcPr>
          <w:p w14:paraId="5AF415AA"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60F013F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614</w:t>
            </w:r>
          </w:p>
        </w:tc>
        <w:tc>
          <w:tcPr>
            <w:tcW w:w="1134" w:type="dxa"/>
            <w:tcBorders>
              <w:top w:val="single" w:sz="4" w:space="0" w:color="auto"/>
              <w:left w:val="single" w:sz="4" w:space="0" w:color="auto"/>
              <w:bottom w:val="single" w:sz="4" w:space="0" w:color="auto"/>
              <w:right w:val="single" w:sz="4" w:space="0" w:color="auto"/>
            </w:tcBorders>
          </w:tcPr>
          <w:p w14:paraId="753BCD1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7552,44</w:t>
            </w:r>
          </w:p>
        </w:tc>
        <w:tc>
          <w:tcPr>
            <w:tcW w:w="1134" w:type="dxa"/>
            <w:tcBorders>
              <w:top w:val="single" w:sz="4" w:space="0" w:color="auto"/>
              <w:left w:val="single" w:sz="4" w:space="0" w:color="auto"/>
              <w:bottom w:val="single" w:sz="4" w:space="0" w:color="auto"/>
              <w:right w:val="single" w:sz="4" w:space="0" w:color="auto"/>
            </w:tcBorders>
          </w:tcPr>
          <w:p w14:paraId="1236DE3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7552,44</w:t>
            </w:r>
          </w:p>
        </w:tc>
        <w:tc>
          <w:tcPr>
            <w:tcW w:w="1417" w:type="dxa"/>
            <w:tcBorders>
              <w:top w:val="single" w:sz="4" w:space="0" w:color="auto"/>
              <w:left w:val="single" w:sz="4" w:space="0" w:color="auto"/>
              <w:bottom w:val="single" w:sz="4" w:space="0" w:color="auto"/>
            </w:tcBorders>
          </w:tcPr>
          <w:p w14:paraId="5DF6CF8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7552,44</w:t>
            </w:r>
          </w:p>
        </w:tc>
        <w:tc>
          <w:tcPr>
            <w:tcW w:w="1276" w:type="dxa"/>
            <w:tcBorders>
              <w:top w:val="single" w:sz="4" w:space="0" w:color="auto"/>
              <w:left w:val="single" w:sz="4" w:space="0" w:color="auto"/>
              <w:bottom w:val="single" w:sz="4" w:space="0" w:color="auto"/>
            </w:tcBorders>
          </w:tcPr>
          <w:p w14:paraId="60850E3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7552,44</w:t>
            </w:r>
          </w:p>
        </w:tc>
      </w:tr>
      <w:tr w:rsidR="00C73BD3" w:rsidRPr="00877F97" w14:paraId="668F4F84" w14:textId="77777777" w:rsidTr="00C73BD3">
        <w:trPr>
          <w:trHeight w:val="606"/>
        </w:trPr>
        <w:tc>
          <w:tcPr>
            <w:tcW w:w="757" w:type="dxa"/>
            <w:tcBorders>
              <w:top w:val="single" w:sz="4" w:space="0" w:color="auto"/>
              <w:bottom w:val="single" w:sz="4" w:space="0" w:color="auto"/>
              <w:right w:val="single" w:sz="4" w:space="0" w:color="auto"/>
            </w:tcBorders>
          </w:tcPr>
          <w:p w14:paraId="0C71BBE8"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02427BBE"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91CDF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3396469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271E9D2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tcPr>
          <w:p w14:paraId="5C8048B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4071B8D8"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615</w:t>
            </w:r>
          </w:p>
        </w:tc>
        <w:tc>
          <w:tcPr>
            <w:tcW w:w="1134" w:type="dxa"/>
            <w:tcBorders>
              <w:top w:val="single" w:sz="4" w:space="0" w:color="auto"/>
              <w:left w:val="single" w:sz="4" w:space="0" w:color="auto"/>
              <w:bottom w:val="single" w:sz="4" w:space="0" w:color="auto"/>
              <w:right w:val="single" w:sz="4" w:space="0" w:color="auto"/>
            </w:tcBorders>
          </w:tcPr>
          <w:p w14:paraId="65CD0AB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134" w:type="dxa"/>
            <w:tcBorders>
              <w:top w:val="single" w:sz="4" w:space="0" w:color="auto"/>
              <w:left w:val="single" w:sz="4" w:space="0" w:color="auto"/>
              <w:bottom w:val="single" w:sz="4" w:space="0" w:color="auto"/>
              <w:right w:val="single" w:sz="4" w:space="0" w:color="auto"/>
            </w:tcBorders>
          </w:tcPr>
          <w:p w14:paraId="061FE21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417" w:type="dxa"/>
            <w:tcBorders>
              <w:top w:val="single" w:sz="4" w:space="0" w:color="auto"/>
              <w:left w:val="single" w:sz="4" w:space="0" w:color="auto"/>
              <w:bottom w:val="single" w:sz="4" w:space="0" w:color="auto"/>
            </w:tcBorders>
          </w:tcPr>
          <w:p w14:paraId="1030A81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276" w:type="dxa"/>
            <w:tcBorders>
              <w:top w:val="single" w:sz="4" w:space="0" w:color="auto"/>
              <w:left w:val="single" w:sz="4" w:space="0" w:color="auto"/>
              <w:bottom w:val="single" w:sz="4" w:space="0" w:color="auto"/>
            </w:tcBorders>
          </w:tcPr>
          <w:p w14:paraId="35ADC5F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r>
      <w:tr w:rsidR="00C73BD3" w:rsidRPr="00877F97" w14:paraId="60A23ACF" w14:textId="77777777" w:rsidTr="00C73BD3">
        <w:trPr>
          <w:trHeight w:val="606"/>
        </w:trPr>
        <w:tc>
          <w:tcPr>
            <w:tcW w:w="757" w:type="dxa"/>
            <w:tcBorders>
              <w:top w:val="single" w:sz="4" w:space="0" w:color="auto"/>
              <w:bottom w:val="single" w:sz="4" w:space="0" w:color="auto"/>
              <w:right w:val="single" w:sz="4" w:space="0" w:color="auto"/>
            </w:tcBorders>
          </w:tcPr>
          <w:p w14:paraId="22EA7829"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18108461"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B33BA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13045B4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292E4B9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tcPr>
          <w:p w14:paraId="7016E4C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395388F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625</w:t>
            </w:r>
          </w:p>
        </w:tc>
        <w:tc>
          <w:tcPr>
            <w:tcW w:w="1134" w:type="dxa"/>
            <w:tcBorders>
              <w:top w:val="single" w:sz="4" w:space="0" w:color="auto"/>
              <w:left w:val="single" w:sz="4" w:space="0" w:color="auto"/>
              <w:bottom w:val="single" w:sz="4" w:space="0" w:color="auto"/>
              <w:right w:val="single" w:sz="4" w:space="0" w:color="auto"/>
            </w:tcBorders>
          </w:tcPr>
          <w:p w14:paraId="54BA9AD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134" w:type="dxa"/>
            <w:tcBorders>
              <w:top w:val="single" w:sz="4" w:space="0" w:color="auto"/>
              <w:left w:val="single" w:sz="4" w:space="0" w:color="auto"/>
              <w:bottom w:val="single" w:sz="4" w:space="0" w:color="auto"/>
              <w:right w:val="single" w:sz="4" w:space="0" w:color="auto"/>
            </w:tcBorders>
          </w:tcPr>
          <w:p w14:paraId="15D2F08A"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417" w:type="dxa"/>
            <w:tcBorders>
              <w:top w:val="single" w:sz="4" w:space="0" w:color="auto"/>
              <w:left w:val="single" w:sz="4" w:space="0" w:color="auto"/>
              <w:bottom w:val="single" w:sz="4" w:space="0" w:color="auto"/>
            </w:tcBorders>
          </w:tcPr>
          <w:p w14:paraId="5862AE1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276" w:type="dxa"/>
            <w:tcBorders>
              <w:top w:val="single" w:sz="4" w:space="0" w:color="auto"/>
              <w:left w:val="single" w:sz="4" w:space="0" w:color="auto"/>
              <w:bottom w:val="single" w:sz="4" w:space="0" w:color="auto"/>
            </w:tcBorders>
          </w:tcPr>
          <w:p w14:paraId="5CBD2E3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r>
      <w:tr w:rsidR="00C73BD3" w:rsidRPr="00877F97" w14:paraId="56966B41" w14:textId="77777777" w:rsidTr="00C73BD3">
        <w:trPr>
          <w:trHeight w:val="606"/>
        </w:trPr>
        <w:tc>
          <w:tcPr>
            <w:tcW w:w="757" w:type="dxa"/>
            <w:tcBorders>
              <w:top w:val="single" w:sz="4" w:space="0" w:color="auto"/>
              <w:bottom w:val="single" w:sz="4" w:space="0" w:color="auto"/>
              <w:right w:val="single" w:sz="4" w:space="0" w:color="auto"/>
            </w:tcBorders>
          </w:tcPr>
          <w:p w14:paraId="4AB700B3"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9A2A346"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5EA2E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0C9B3B2D"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3A39F1F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tcPr>
          <w:p w14:paraId="5C0512B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49AB928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635</w:t>
            </w:r>
          </w:p>
        </w:tc>
        <w:tc>
          <w:tcPr>
            <w:tcW w:w="1134" w:type="dxa"/>
            <w:tcBorders>
              <w:top w:val="single" w:sz="4" w:space="0" w:color="auto"/>
              <w:left w:val="single" w:sz="4" w:space="0" w:color="auto"/>
              <w:bottom w:val="single" w:sz="4" w:space="0" w:color="auto"/>
              <w:right w:val="single" w:sz="4" w:space="0" w:color="auto"/>
            </w:tcBorders>
          </w:tcPr>
          <w:p w14:paraId="5620362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134" w:type="dxa"/>
            <w:tcBorders>
              <w:top w:val="single" w:sz="4" w:space="0" w:color="auto"/>
              <w:left w:val="single" w:sz="4" w:space="0" w:color="auto"/>
              <w:bottom w:val="single" w:sz="4" w:space="0" w:color="auto"/>
              <w:right w:val="single" w:sz="4" w:space="0" w:color="auto"/>
            </w:tcBorders>
          </w:tcPr>
          <w:p w14:paraId="2CCA677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417" w:type="dxa"/>
            <w:tcBorders>
              <w:top w:val="single" w:sz="4" w:space="0" w:color="auto"/>
              <w:left w:val="single" w:sz="4" w:space="0" w:color="auto"/>
              <w:bottom w:val="single" w:sz="4" w:space="0" w:color="auto"/>
            </w:tcBorders>
          </w:tcPr>
          <w:p w14:paraId="6BEFE5E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276" w:type="dxa"/>
            <w:tcBorders>
              <w:top w:val="single" w:sz="4" w:space="0" w:color="auto"/>
              <w:left w:val="single" w:sz="4" w:space="0" w:color="auto"/>
              <w:bottom w:val="single" w:sz="4" w:space="0" w:color="auto"/>
            </w:tcBorders>
          </w:tcPr>
          <w:p w14:paraId="6D545038"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r>
      <w:tr w:rsidR="00C73BD3" w:rsidRPr="00877F97" w14:paraId="27FD8144" w14:textId="77777777" w:rsidTr="00C73BD3">
        <w:trPr>
          <w:trHeight w:val="606"/>
        </w:trPr>
        <w:tc>
          <w:tcPr>
            <w:tcW w:w="757" w:type="dxa"/>
            <w:tcBorders>
              <w:top w:val="single" w:sz="4" w:space="0" w:color="auto"/>
              <w:bottom w:val="single" w:sz="4" w:space="0" w:color="auto"/>
              <w:right w:val="single" w:sz="4" w:space="0" w:color="auto"/>
            </w:tcBorders>
          </w:tcPr>
          <w:p w14:paraId="639D80A4"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2C5D003A"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DE731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1EF1C77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3C7D1996"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tcPr>
          <w:p w14:paraId="264B59AC"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33BBEE95"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816</w:t>
            </w:r>
          </w:p>
        </w:tc>
        <w:tc>
          <w:tcPr>
            <w:tcW w:w="1134" w:type="dxa"/>
            <w:tcBorders>
              <w:top w:val="single" w:sz="4" w:space="0" w:color="auto"/>
              <w:left w:val="single" w:sz="4" w:space="0" w:color="auto"/>
              <w:bottom w:val="single" w:sz="4" w:space="0" w:color="auto"/>
              <w:right w:val="single" w:sz="4" w:space="0" w:color="auto"/>
            </w:tcBorders>
          </w:tcPr>
          <w:p w14:paraId="4BBC8E77"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134" w:type="dxa"/>
            <w:tcBorders>
              <w:top w:val="single" w:sz="4" w:space="0" w:color="auto"/>
              <w:left w:val="single" w:sz="4" w:space="0" w:color="auto"/>
              <w:bottom w:val="single" w:sz="4" w:space="0" w:color="auto"/>
              <w:right w:val="single" w:sz="4" w:space="0" w:color="auto"/>
            </w:tcBorders>
          </w:tcPr>
          <w:p w14:paraId="1BB237E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417" w:type="dxa"/>
            <w:tcBorders>
              <w:top w:val="single" w:sz="4" w:space="0" w:color="auto"/>
              <w:left w:val="single" w:sz="4" w:space="0" w:color="auto"/>
              <w:bottom w:val="single" w:sz="4" w:space="0" w:color="auto"/>
            </w:tcBorders>
          </w:tcPr>
          <w:p w14:paraId="1F16ABF9"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c>
          <w:tcPr>
            <w:tcW w:w="1276" w:type="dxa"/>
            <w:tcBorders>
              <w:top w:val="single" w:sz="4" w:space="0" w:color="auto"/>
              <w:left w:val="single" w:sz="4" w:space="0" w:color="auto"/>
              <w:bottom w:val="single" w:sz="4" w:space="0" w:color="auto"/>
            </w:tcBorders>
          </w:tcPr>
          <w:p w14:paraId="43D0454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54,39</w:t>
            </w:r>
          </w:p>
        </w:tc>
      </w:tr>
      <w:tr w:rsidR="00C73BD3" w:rsidRPr="00877F97" w14:paraId="67BB3D46" w14:textId="77777777" w:rsidTr="00C73BD3">
        <w:trPr>
          <w:trHeight w:val="606"/>
        </w:trPr>
        <w:tc>
          <w:tcPr>
            <w:tcW w:w="757" w:type="dxa"/>
            <w:tcBorders>
              <w:top w:val="single" w:sz="4" w:space="0" w:color="auto"/>
              <w:bottom w:val="single" w:sz="4" w:space="0" w:color="auto"/>
              <w:right w:val="single" w:sz="4" w:space="0" w:color="auto"/>
            </w:tcBorders>
          </w:tcPr>
          <w:p w14:paraId="4354DF73"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4</w:t>
            </w:r>
          </w:p>
        </w:tc>
        <w:tc>
          <w:tcPr>
            <w:tcW w:w="2391" w:type="dxa"/>
            <w:tcBorders>
              <w:top w:val="single" w:sz="4" w:space="0" w:color="auto"/>
              <w:left w:val="single" w:sz="4" w:space="0" w:color="auto"/>
              <w:bottom w:val="single" w:sz="4" w:space="0" w:color="auto"/>
              <w:right w:val="single" w:sz="4" w:space="0" w:color="auto"/>
            </w:tcBorders>
          </w:tcPr>
          <w:p w14:paraId="2A0D1F23"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704BD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730</w:t>
            </w:r>
          </w:p>
        </w:tc>
        <w:tc>
          <w:tcPr>
            <w:tcW w:w="755" w:type="dxa"/>
            <w:tcBorders>
              <w:top w:val="single" w:sz="4" w:space="0" w:color="auto"/>
              <w:left w:val="single" w:sz="4" w:space="0" w:color="auto"/>
              <w:bottom w:val="single" w:sz="4" w:space="0" w:color="auto"/>
              <w:right w:val="single" w:sz="4" w:space="0" w:color="auto"/>
            </w:tcBorders>
          </w:tcPr>
          <w:p w14:paraId="7319836A"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07</w:t>
            </w:r>
          </w:p>
        </w:tc>
        <w:tc>
          <w:tcPr>
            <w:tcW w:w="872" w:type="dxa"/>
            <w:tcBorders>
              <w:top w:val="single" w:sz="4" w:space="0" w:color="auto"/>
              <w:left w:val="single" w:sz="4" w:space="0" w:color="auto"/>
              <w:bottom w:val="single" w:sz="4" w:space="0" w:color="auto"/>
              <w:right w:val="single" w:sz="4" w:space="0" w:color="auto"/>
            </w:tcBorders>
          </w:tcPr>
          <w:p w14:paraId="34D3685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09</w:t>
            </w:r>
          </w:p>
        </w:tc>
        <w:tc>
          <w:tcPr>
            <w:tcW w:w="1556" w:type="dxa"/>
            <w:tcBorders>
              <w:top w:val="single" w:sz="4" w:space="0" w:color="auto"/>
              <w:left w:val="single" w:sz="4" w:space="0" w:color="auto"/>
              <w:bottom w:val="single" w:sz="4" w:space="0" w:color="auto"/>
              <w:right w:val="single" w:sz="4" w:space="0" w:color="auto"/>
            </w:tcBorders>
          </w:tcPr>
          <w:p w14:paraId="2D562ADE"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6600000130</w:t>
            </w:r>
          </w:p>
        </w:tc>
        <w:tc>
          <w:tcPr>
            <w:tcW w:w="1070" w:type="dxa"/>
            <w:tcBorders>
              <w:top w:val="single" w:sz="4" w:space="0" w:color="auto"/>
              <w:left w:val="single" w:sz="4" w:space="0" w:color="auto"/>
              <w:bottom w:val="single" w:sz="4" w:space="0" w:color="auto"/>
              <w:right w:val="single" w:sz="4" w:space="0" w:color="auto"/>
            </w:tcBorders>
          </w:tcPr>
          <w:p w14:paraId="5DB7640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612</w:t>
            </w:r>
          </w:p>
        </w:tc>
        <w:tc>
          <w:tcPr>
            <w:tcW w:w="1134" w:type="dxa"/>
            <w:tcBorders>
              <w:top w:val="single" w:sz="4" w:space="0" w:color="auto"/>
              <w:left w:val="single" w:sz="4" w:space="0" w:color="auto"/>
              <w:bottom w:val="single" w:sz="4" w:space="0" w:color="auto"/>
              <w:right w:val="single" w:sz="4" w:space="0" w:color="auto"/>
            </w:tcBorders>
          </w:tcPr>
          <w:p w14:paraId="5F848701"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284,85</w:t>
            </w:r>
          </w:p>
        </w:tc>
        <w:tc>
          <w:tcPr>
            <w:tcW w:w="1134" w:type="dxa"/>
            <w:tcBorders>
              <w:top w:val="single" w:sz="4" w:space="0" w:color="auto"/>
              <w:left w:val="single" w:sz="4" w:space="0" w:color="auto"/>
              <w:bottom w:val="single" w:sz="4" w:space="0" w:color="auto"/>
              <w:right w:val="single" w:sz="4" w:space="0" w:color="auto"/>
            </w:tcBorders>
          </w:tcPr>
          <w:p w14:paraId="7A3C08E0"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284,85</w:t>
            </w:r>
          </w:p>
        </w:tc>
        <w:tc>
          <w:tcPr>
            <w:tcW w:w="1417" w:type="dxa"/>
            <w:tcBorders>
              <w:top w:val="single" w:sz="4" w:space="0" w:color="auto"/>
              <w:left w:val="single" w:sz="4" w:space="0" w:color="auto"/>
              <w:bottom w:val="single" w:sz="4" w:space="0" w:color="auto"/>
            </w:tcBorders>
          </w:tcPr>
          <w:p w14:paraId="6C2D7F92"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284,85</w:t>
            </w:r>
          </w:p>
        </w:tc>
        <w:tc>
          <w:tcPr>
            <w:tcW w:w="1276" w:type="dxa"/>
            <w:tcBorders>
              <w:top w:val="single" w:sz="4" w:space="0" w:color="auto"/>
              <w:left w:val="single" w:sz="4" w:space="0" w:color="auto"/>
              <w:bottom w:val="single" w:sz="4" w:space="0" w:color="auto"/>
            </w:tcBorders>
          </w:tcPr>
          <w:p w14:paraId="2883EA2B"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284,85</w:t>
            </w:r>
          </w:p>
        </w:tc>
      </w:tr>
      <w:tr w:rsidR="00C73BD3" w:rsidRPr="00877F97" w14:paraId="2D701418" w14:textId="77777777" w:rsidTr="00C73BD3">
        <w:trPr>
          <w:trHeight w:val="606"/>
        </w:trPr>
        <w:tc>
          <w:tcPr>
            <w:tcW w:w="757" w:type="dxa"/>
            <w:tcBorders>
              <w:top w:val="single" w:sz="4" w:space="0" w:color="auto"/>
              <w:bottom w:val="single" w:sz="4" w:space="0" w:color="auto"/>
              <w:right w:val="single" w:sz="4" w:space="0" w:color="auto"/>
            </w:tcBorders>
          </w:tcPr>
          <w:p w14:paraId="152A957A"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1DB52424" w14:textId="77777777" w:rsidR="00C73BD3" w:rsidRPr="00877F97" w:rsidRDefault="00C73BD3"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14:paraId="4938431B"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14:paraId="0E734E56"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890DF74"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68D95767"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14:paraId="74FB0AC4" w14:textId="77777777" w:rsidR="00C73BD3" w:rsidRPr="00877F97" w:rsidRDefault="00C73BD3" w:rsidP="009E72ED">
            <w:pPr>
              <w:spacing w:after="0" w:line="240" w:lineRule="auto"/>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D9072C" w14:textId="276A81CC" w:rsidR="00C73BD3" w:rsidRPr="00877F97" w:rsidRDefault="006736C3"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26926,70</w:t>
            </w:r>
          </w:p>
        </w:tc>
        <w:tc>
          <w:tcPr>
            <w:tcW w:w="1134" w:type="dxa"/>
            <w:tcBorders>
              <w:top w:val="single" w:sz="4" w:space="0" w:color="auto"/>
              <w:left w:val="single" w:sz="4" w:space="0" w:color="auto"/>
              <w:bottom w:val="single" w:sz="4" w:space="0" w:color="auto"/>
              <w:right w:val="single" w:sz="4" w:space="0" w:color="auto"/>
            </w:tcBorders>
          </w:tcPr>
          <w:p w14:paraId="69F51A7E" w14:textId="07470D37" w:rsidR="00C73BD3" w:rsidRPr="00877F97" w:rsidRDefault="006736C3"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26819,17</w:t>
            </w:r>
          </w:p>
        </w:tc>
        <w:tc>
          <w:tcPr>
            <w:tcW w:w="1417" w:type="dxa"/>
            <w:tcBorders>
              <w:top w:val="single" w:sz="4" w:space="0" w:color="auto"/>
              <w:left w:val="single" w:sz="4" w:space="0" w:color="auto"/>
              <w:bottom w:val="single" w:sz="4" w:space="0" w:color="auto"/>
            </w:tcBorders>
          </w:tcPr>
          <w:p w14:paraId="7B06491C" w14:textId="280833F2" w:rsidR="00C73BD3" w:rsidRPr="00877F97" w:rsidRDefault="006736C3"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26819,17</w:t>
            </w:r>
          </w:p>
        </w:tc>
        <w:tc>
          <w:tcPr>
            <w:tcW w:w="1276" w:type="dxa"/>
            <w:tcBorders>
              <w:top w:val="single" w:sz="4" w:space="0" w:color="auto"/>
              <w:left w:val="single" w:sz="4" w:space="0" w:color="auto"/>
              <w:bottom w:val="single" w:sz="4" w:space="0" w:color="auto"/>
            </w:tcBorders>
          </w:tcPr>
          <w:p w14:paraId="3B2FA23F" w14:textId="096652C4" w:rsidR="00C73BD3" w:rsidRPr="00877F97" w:rsidRDefault="006736C3"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26819,17</w:t>
            </w:r>
          </w:p>
        </w:tc>
      </w:tr>
    </w:tbl>
    <w:p w14:paraId="23818D60" w14:textId="77777777" w:rsidR="00C73BD3" w:rsidRPr="00877F97" w:rsidRDefault="00C73BD3" w:rsidP="00C73BD3">
      <w:pPr>
        <w:spacing w:line="360" w:lineRule="auto"/>
        <w:jc w:val="both"/>
        <w:rPr>
          <w:rFonts w:ascii="Times New Roman" w:hAnsi="Times New Roman" w:cs="Times New Roman"/>
          <w:sz w:val="24"/>
          <w:szCs w:val="24"/>
        </w:rPr>
      </w:pPr>
    </w:p>
    <w:p w14:paraId="6565AE23" w14:textId="03F2327B" w:rsidR="00C73BD3" w:rsidRPr="00877F97" w:rsidRDefault="00C73BD3" w:rsidP="00C73BD3">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                       &lt;*&gt; - указываются прогнозные объемы.</w:t>
      </w:r>
    </w:p>
    <w:p w14:paraId="7AE8067E" w14:textId="77777777" w:rsidR="00C73BD3" w:rsidRPr="00877F97" w:rsidRDefault="00C73BD3" w:rsidP="00912A1E">
      <w:pPr>
        <w:spacing w:line="360" w:lineRule="auto"/>
        <w:jc w:val="both"/>
        <w:rPr>
          <w:rFonts w:ascii="Times New Roman" w:hAnsi="Times New Roman" w:cs="Times New Roman"/>
          <w:sz w:val="24"/>
          <w:szCs w:val="24"/>
        </w:rPr>
      </w:pPr>
    </w:p>
    <w:p w14:paraId="6D2661DF" w14:textId="0B8B23F1" w:rsidR="004A1861" w:rsidRPr="00877F97" w:rsidRDefault="004A1861" w:rsidP="0036757F">
      <w:pPr>
        <w:spacing w:after="0" w:line="240" w:lineRule="auto"/>
        <w:ind w:firstLine="709"/>
        <w:rPr>
          <w:rFonts w:ascii="Times New Roman" w:hAnsi="Times New Roman" w:cs="Times New Roman"/>
          <w:sz w:val="24"/>
          <w:szCs w:val="24"/>
        </w:rPr>
      </w:pPr>
      <w:r w:rsidRPr="00877F97">
        <w:rPr>
          <w:rFonts w:ascii="Times New Roman" w:hAnsi="Times New Roman" w:cs="Times New Roman"/>
          <w:sz w:val="24"/>
          <w:szCs w:val="24"/>
        </w:rPr>
        <w:t>IX. Контроль за ходом реализации Программы</w:t>
      </w:r>
    </w:p>
    <w:p w14:paraId="7F43FDBD" w14:textId="77777777" w:rsidR="00B62DAA" w:rsidRPr="00877F97" w:rsidRDefault="00B62DAA" w:rsidP="0036757F">
      <w:pPr>
        <w:spacing w:after="0" w:line="240" w:lineRule="auto"/>
        <w:ind w:firstLine="709"/>
        <w:rPr>
          <w:rFonts w:ascii="Times New Roman" w:hAnsi="Times New Roman" w:cs="Times New Roman"/>
          <w:sz w:val="24"/>
          <w:szCs w:val="24"/>
        </w:rPr>
      </w:pPr>
    </w:p>
    <w:p w14:paraId="0A1B162E" w14:textId="01371D06" w:rsidR="005E4681" w:rsidRPr="00877F97" w:rsidRDefault="004A1861" w:rsidP="002317F9">
      <w:pPr>
        <w:spacing w:after="0" w:line="240" w:lineRule="auto"/>
        <w:jc w:val="both"/>
        <w:rPr>
          <w:rFonts w:ascii="Times New Roman" w:hAnsi="Times New Roman" w:cs="Times New Roman"/>
          <w:sz w:val="24"/>
          <w:szCs w:val="24"/>
        </w:rPr>
      </w:pPr>
      <w:r w:rsidRPr="00877F97">
        <w:rPr>
          <w:rFonts w:ascii="Times New Roman" w:hAnsi="Times New Roman" w:cs="Times New Roman"/>
          <w:sz w:val="24"/>
          <w:szCs w:val="24"/>
        </w:rPr>
        <w:t xml:space="preserve">     </w:t>
      </w:r>
      <w:r w:rsidR="005E4681" w:rsidRPr="00877F97">
        <w:rPr>
          <w:rFonts w:ascii="Times New Roman" w:hAnsi="Times New Roman" w:cs="Times New Roman"/>
          <w:sz w:val="24"/>
          <w:szCs w:val="24"/>
        </w:rPr>
        <w:t>Мониторинг и контроль за ходом выполнения Программы осуществляет управление образовани</w:t>
      </w:r>
      <w:r w:rsidR="00AC445B" w:rsidRPr="00877F97">
        <w:rPr>
          <w:rFonts w:ascii="Times New Roman" w:hAnsi="Times New Roman" w:cs="Times New Roman"/>
          <w:sz w:val="24"/>
          <w:szCs w:val="24"/>
        </w:rPr>
        <w:t>я</w:t>
      </w:r>
      <w:r w:rsidR="00C4424D" w:rsidRPr="00877F97">
        <w:rPr>
          <w:rFonts w:ascii="Times New Roman" w:hAnsi="Times New Roman" w:cs="Times New Roman"/>
          <w:sz w:val="24"/>
          <w:szCs w:val="24"/>
        </w:rPr>
        <w:t xml:space="preserve"> и культуры</w:t>
      </w:r>
      <w:r w:rsidR="005E4681" w:rsidRPr="00877F97">
        <w:rPr>
          <w:rFonts w:ascii="Times New Roman" w:hAnsi="Times New Roman" w:cs="Times New Roman"/>
          <w:sz w:val="24"/>
          <w:szCs w:val="24"/>
        </w:rPr>
        <w:t xml:space="preserve"> администрации города Оби Новосибирской области (внутренний мониторинг и контроль), управление экономического развития, промышленности и торговли, управление финансов и бухгалтерского учета</w:t>
      </w:r>
      <w:r w:rsidR="00164C1E" w:rsidRPr="00877F97">
        <w:rPr>
          <w:rFonts w:ascii="Times New Roman" w:hAnsi="Times New Roman" w:cs="Times New Roman"/>
          <w:sz w:val="24"/>
          <w:szCs w:val="24"/>
        </w:rPr>
        <w:t xml:space="preserve"> </w:t>
      </w:r>
      <w:r w:rsidR="005E4681" w:rsidRPr="00877F97">
        <w:rPr>
          <w:rFonts w:ascii="Times New Roman" w:hAnsi="Times New Roman" w:cs="Times New Roman"/>
          <w:sz w:val="24"/>
          <w:szCs w:val="24"/>
        </w:rPr>
        <w:t xml:space="preserve">(внешний контроль). </w:t>
      </w:r>
      <w:r w:rsidRPr="00877F97">
        <w:rPr>
          <w:rFonts w:ascii="Times New Roman" w:hAnsi="Times New Roman" w:cs="Times New Roman"/>
          <w:sz w:val="24"/>
          <w:szCs w:val="24"/>
        </w:rPr>
        <w:t>Внешний контроль за выполнением Программы осуществляет Совет депутатов города Оби</w:t>
      </w:r>
      <w:r w:rsidR="005E4681" w:rsidRPr="00877F97">
        <w:rPr>
          <w:rFonts w:ascii="Times New Roman" w:hAnsi="Times New Roman" w:cs="Times New Roman"/>
          <w:sz w:val="24"/>
          <w:szCs w:val="24"/>
        </w:rPr>
        <w:t xml:space="preserve"> Новосибирской области (на заседаниях постоянных комиссий, сесси</w:t>
      </w:r>
      <w:r w:rsidR="00AC445B" w:rsidRPr="00877F97">
        <w:rPr>
          <w:rFonts w:ascii="Times New Roman" w:hAnsi="Times New Roman" w:cs="Times New Roman"/>
          <w:sz w:val="24"/>
          <w:szCs w:val="24"/>
        </w:rPr>
        <w:t>ях</w:t>
      </w:r>
      <w:r w:rsidR="005E4681" w:rsidRPr="00877F97">
        <w:rPr>
          <w:rFonts w:ascii="Times New Roman" w:hAnsi="Times New Roman" w:cs="Times New Roman"/>
          <w:sz w:val="24"/>
          <w:szCs w:val="24"/>
        </w:rPr>
        <w:t xml:space="preserve"> Совета депутатов города Оби Новосибирской области).</w:t>
      </w:r>
    </w:p>
    <w:p w14:paraId="619F4BB4" w14:textId="13C775A2" w:rsidR="00747268" w:rsidRPr="00877F97" w:rsidRDefault="00302F7B" w:rsidP="00302F7B">
      <w:pPr>
        <w:spacing w:line="360" w:lineRule="auto"/>
        <w:jc w:val="center"/>
        <w:rPr>
          <w:rFonts w:ascii="Times New Roman" w:hAnsi="Times New Roman" w:cs="Times New Roman"/>
          <w:sz w:val="24"/>
          <w:szCs w:val="24"/>
        </w:rPr>
      </w:pPr>
      <w:r w:rsidRPr="00877F97">
        <w:rPr>
          <w:rFonts w:ascii="Times New Roman" w:hAnsi="Times New Roman" w:cs="Times New Roman"/>
          <w:sz w:val="24"/>
          <w:szCs w:val="24"/>
        </w:rPr>
        <w:t>______________</w:t>
      </w:r>
    </w:p>
    <w:p w14:paraId="794F5376" w14:textId="77777777" w:rsidR="00963419" w:rsidRPr="00877F97" w:rsidRDefault="00963419" w:rsidP="00963419">
      <w:pPr>
        <w:spacing w:line="360" w:lineRule="auto"/>
        <w:jc w:val="center"/>
        <w:rPr>
          <w:rFonts w:ascii="Times New Roman" w:hAnsi="Times New Roman" w:cs="Times New Roman"/>
          <w:sz w:val="24"/>
          <w:szCs w:val="24"/>
        </w:rPr>
        <w:sectPr w:rsidR="00963419" w:rsidRPr="00877F97" w:rsidSect="00AD7747">
          <w:headerReference w:type="default" r:id="rId10"/>
          <w:footerReference w:type="default" r:id="rId11"/>
          <w:pgSz w:w="16838" w:h="11906" w:orient="landscape"/>
          <w:pgMar w:top="1418" w:right="1134" w:bottom="567" w:left="1134" w:header="851" w:footer="584" w:gutter="0"/>
          <w:cols w:space="720"/>
          <w:titlePg/>
          <w:docGrid w:linePitch="360"/>
        </w:sectPr>
      </w:pPr>
    </w:p>
    <w:p w14:paraId="5E4986D3" w14:textId="77777777" w:rsidR="00A20461" w:rsidRPr="00877F97" w:rsidRDefault="00A20461" w:rsidP="00912A1E">
      <w:pPr>
        <w:spacing w:line="360" w:lineRule="auto"/>
        <w:jc w:val="both"/>
        <w:rPr>
          <w:rFonts w:ascii="Times New Roman" w:hAnsi="Times New Roman" w:cs="Times New Roman"/>
          <w:sz w:val="24"/>
          <w:szCs w:val="24"/>
        </w:rPr>
      </w:pPr>
    </w:p>
    <w:tbl>
      <w:tblPr>
        <w:tblStyle w:val="1f3"/>
        <w:tblpPr w:leftFromText="180" w:rightFromText="180" w:vertAnchor="text" w:horzAnchor="margin" w:tblpXSpec="right" w:tblpY="-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F40573" w:rsidRPr="00877F97" w14:paraId="4B13E315" w14:textId="77777777" w:rsidTr="00F40573">
        <w:tc>
          <w:tcPr>
            <w:tcW w:w="4077" w:type="dxa"/>
            <w:hideMark/>
          </w:tcPr>
          <w:p w14:paraId="573B42CD" w14:textId="00076763" w:rsidR="00F40573" w:rsidRPr="00A63460" w:rsidRDefault="00F40573" w:rsidP="00F40573">
            <w:pPr>
              <w:suppressAutoHyphens w:val="0"/>
              <w:spacing w:after="0" w:line="240" w:lineRule="auto"/>
              <w:jc w:val="center"/>
              <w:rPr>
                <w:rFonts w:ascii="Times New Roman" w:hAnsi="Times New Roman" w:cs="Times New Roman"/>
                <w:color w:val="000000"/>
                <w:sz w:val="28"/>
                <w:szCs w:val="28"/>
                <w:lang w:eastAsia="ru-RU"/>
              </w:rPr>
            </w:pPr>
            <w:bookmarkStart w:id="10" w:name="_Hlk46918837"/>
            <w:r w:rsidRPr="00A63460">
              <w:rPr>
                <w:rFonts w:ascii="Times New Roman" w:hAnsi="Times New Roman" w:cs="Times New Roman"/>
                <w:color w:val="000000"/>
                <w:sz w:val="28"/>
                <w:szCs w:val="28"/>
                <w:lang w:eastAsia="ru-RU"/>
              </w:rPr>
              <w:t>П</w:t>
            </w:r>
            <w:r w:rsidR="00A63460" w:rsidRPr="00A63460">
              <w:rPr>
                <w:rFonts w:ascii="Times New Roman" w:hAnsi="Times New Roman" w:cs="Times New Roman"/>
                <w:color w:val="000000"/>
                <w:sz w:val="28"/>
                <w:szCs w:val="28"/>
                <w:lang w:eastAsia="ru-RU"/>
              </w:rPr>
              <w:t>риложение</w:t>
            </w:r>
            <w:r w:rsidRPr="00A63460">
              <w:rPr>
                <w:rFonts w:ascii="Times New Roman" w:hAnsi="Times New Roman" w:cs="Times New Roman"/>
                <w:color w:val="000000"/>
                <w:sz w:val="28"/>
                <w:szCs w:val="28"/>
                <w:lang w:eastAsia="ru-RU"/>
              </w:rPr>
              <w:t xml:space="preserve"> 1 </w:t>
            </w:r>
          </w:p>
          <w:p w14:paraId="177E8E7D" w14:textId="77777777" w:rsidR="00F40573" w:rsidRPr="00A63460" w:rsidRDefault="00F40573" w:rsidP="00F40573">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к муниципальной программе </w:t>
            </w:r>
          </w:p>
          <w:p w14:paraId="6D2D06FB" w14:textId="77777777" w:rsidR="00F40573" w:rsidRPr="00A63460" w:rsidRDefault="00F40573" w:rsidP="00F40573">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«Развитие системы </w:t>
            </w:r>
          </w:p>
          <w:p w14:paraId="7371C683" w14:textId="77777777" w:rsidR="00F40573" w:rsidRPr="00A63460" w:rsidRDefault="00F40573" w:rsidP="00F40573">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образования города Оби </w:t>
            </w:r>
          </w:p>
          <w:p w14:paraId="6ED98F31" w14:textId="77777777" w:rsidR="00F40573" w:rsidRPr="00A63460" w:rsidRDefault="00F40573" w:rsidP="00F40573">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Новосибирской области </w:t>
            </w:r>
          </w:p>
          <w:p w14:paraId="2B573187" w14:textId="64DA2D3A" w:rsidR="00F40573" w:rsidRPr="00877F97" w:rsidRDefault="00F40573" w:rsidP="00F40573">
            <w:pPr>
              <w:suppressAutoHyphens w:val="0"/>
              <w:spacing w:after="0" w:line="240" w:lineRule="auto"/>
              <w:jc w:val="center"/>
              <w:rPr>
                <w:rFonts w:ascii="Times New Roman" w:hAnsi="Times New Roman" w:cs="Times New Roman"/>
                <w:color w:val="000000"/>
                <w:sz w:val="24"/>
                <w:szCs w:val="24"/>
                <w:lang w:eastAsia="ru-RU"/>
              </w:rPr>
            </w:pPr>
            <w:r w:rsidRPr="00A63460">
              <w:rPr>
                <w:rFonts w:ascii="Times New Roman" w:hAnsi="Times New Roman" w:cs="Times New Roman"/>
                <w:color w:val="000000"/>
                <w:sz w:val="28"/>
                <w:szCs w:val="28"/>
                <w:lang w:eastAsia="ru-RU"/>
              </w:rPr>
              <w:t>на 202</w:t>
            </w:r>
            <w:r w:rsidR="00101B04" w:rsidRPr="00A63460">
              <w:rPr>
                <w:rFonts w:ascii="Times New Roman" w:hAnsi="Times New Roman" w:cs="Times New Roman"/>
                <w:color w:val="000000"/>
                <w:sz w:val="28"/>
                <w:szCs w:val="28"/>
                <w:lang w:eastAsia="ru-RU"/>
              </w:rPr>
              <w:t>5</w:t>
            </w:r>
            <w:r w:rsidRPr="00A63460">
              <w:rPr>
                <w:rFonts w:ascii="Times New Roman" w:hAnsi="Times New Roman" w:cs="Times New Roman"/>
                <w:color w:val="000000"/>
                <w:sz w:val="28"/>
                <w:szCs w:val="28"/>
                <w:lang w:eastAsia="ru-RU"/>
              </w:rPr>
              <w:t>-202</w:t>
            </w:r>
            <w:r w:rsidR="00101B04" w:rsidRPr="00A63460">
              <w:rPr>
                <w:rFonts w:ascii="Times New Roman" w:hAnsi="Times New Roman" w:cs="Times New Roman"/>
                <w:color w:val="000000"/>
                <w:sz w:val="28"/>
                <w:szCs w:val="28"/>
                <w:lang w:eastAsia="ru-RU"/>
              </w:rPr>
              <w:t>8</w:t>
            </w:r>
            <w:r w:rsidRPr="00A63460">
              <w:rPr>
                <w:rFonts w:ascii="Times New Roman" w:hAnsi="Times New Roman" w:cs="Times New Roman"/>
                <w:color w:val="000000"/>
                <w:sz w:val="28"/>
                <w:szCs w:val="28"/>
                <w:lang w:eastAsia="ru-RU"/>
              </w:rPr>
              <w:t xml:space="preserve"> годы»</w:t>
            </w:r>
          </w:p>
        </w:tc>
      </w:tr>
      <w:bookmarkEnd w:id="10"/>
    </w:tbl>
    <w:p w14:paraId="1F2A0968" w14:textId="77777777" w:rsidR="00747268" w:rsidRPr="00877F97" w:rsidRDefault="00747268" w:rsidP="00A1047E">
      <w:pPr>
        <w:spacing w:line="360" w:lineRule="auto"/>
        <w:jc w:val="both"/>
        <w:rPr>
          <w:rFonts w:ascii="Times New Roman" w:hAnsi="Times New Roman" w:cs="Times New Roman"/>
          <w:sz w:val="24"/>
          <w:szCs w:val="24"/>
        </w:rPr>
      </w:pPr>
    </w:p>
    <w:p w14:paraId="63F27CF5" w14:textId="68B0A1DC" w:rsidR="00747268" w:rsidRPr="00877F97" w:rsidRDefault="00747268" w:rsidP="00A1047E">
      <w:pPr>
        <w:spacing w:line="360" w:lineRule="auto"/>
        <w:jc w:val="both"/>
        <w:rPr>
          <w:rFonts w:ascii="Times New Roman" w:hAnsi="Times New Roman" w:cs="Times New Roman"/>
          <w:sz w:val="24"/>
          <w:szCs w:val="24"/>
        </w:rPr>
      </w:pPr>
    </w:p>
    <w:p w14:paraId="5B3E7379" w14:textId="77777777" w:rsidR="00747268" w:rsidRPr="00877F97" w:rsidRDefault="00747268" w:rsidP="00A1047E">
      <w:pPr>
        <w:spacing w:line="360" w:lineRule="auto"/>
        <w:jc w:val="both"/>
        <w:rPr>
          <w:rFonts w:ascii="Times New Roman" w:hAnsi="Times New Roman" w:cs="Times New Roman"/>
          <w:sz w:val="24"/>
          <w:szCs w:val="24"/>
        </w:rPr>
      </w:pPr>
    </w:p>
    <w:p w14:paraId="705F7802" w14:textId="6A6E557D" w:rsidR="004A1861" w:rsidRPr="00A63460" w:rsidRDefault="004A1861" w:rsidP="00536E38">
      <w:pPr>
        <w:spacing w:line="360" w:lineRule="auto"/>
        <w:jc w:val="center"/>
        <w:rPr>
          <w:rFonts w:ascii="Times New Roman" w:hAnsi="Times New Roman" w:cs="Times New Roman"/>
          <w:sz w:val="28"/>
          <w:szCs w:val="28"/>
        </w:rPr>
      </w:pPr>
      <w:r w:rsidRPr="00A63460">
        <w:rPr>
          <w:rFonts w:ascii="Times New Roman" w:hAnsi="Times New Roman" w:cs="Times New Roman"/>
          <w:sz w:val="28"/>
          <w:szCs w:val="28"/>
        </w:rPr>
        <w:t>Цели</w:t>
      </w:r>
      <w:r w:rsidR="004B40B1" w:rsidRPr="00A63460">
        <w:rPr>
          <w:rFonts w:ascii="Times New Roman" w:hAnsi="Times New Roman" w:cs="Times New Roman"/>
          <w:sz w:val="28"/>
          <w:szCs w:val="28"/>
        </w:rPr>
        <w:t xml:space="preserve"> и </w:t>
      </w:r>
      <w:r w:rsidRPr="00A63460">
        <w:rPr>
          <w:rFonts w:ascii="Times New Roman" w:hAnsi="Times New Roman" w:cs="Times New Roman"/>
          <w:sz w:val="28"/>
          <w:szCs w:val="28"/>
        </w:rPr>
        <w:t xml:space="preserve">задачи </w:t>
      </w:r>
      <w:r w:rsidR="00AC445B" w:rsidRPr="00A63460">
        <w:rPr>
          <w:rFonts w:ascii="Times New Roman" w:hAnsi="Times New Roman" w:cs="Times New Roman"/>
          <w:sz w:val="28"/>
          <w:szCs w:val="28"/>
        </w:rPr>
        <w:t>П</w:t>
      </w:r>
      <w:r w:rsidRPr="00A63460">
        <w:rPr>
          <w:rFonts w:ascii="Times New Roman" w:hAnsi="Times New Roman" w:cs="Times New Roman"/>
          <w:sz w:val="28"/>
          <w:szCs w:val="28"/>
        </w:rPr>
        <w:t>рограммы</w:t>
      </w:r>
    </w:p>
    <w:tbl>
      <w:tblPr>
        <w:tblW w:w="1403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828"/>
        <w:gridCol w:w="1137"/>
        <w:gridCol w:w="1556"/>
        <w:gridCol w:w="992"/>
        <w:gridCol w:w="992"/>
        <w:gridCol w:w="851"/>
        <w:gridCol w:w="851"/>
        <w:gridCol w:w="1559"/>
      </w:tblGrid>
      <w:tr w:rsidR="004B40B1" w:rsidRPr="00877F97" w14:paraId="7C0FD6D4" w14:textId="77777777" w:rsidTr="004B40B1">
        <w:tc>
          <w:tcPr>
            <w:tcW w:w="2268" w:type="dxa"/>
            <w:vMerge w:val="restart"/>
            <w:tcBorders>
              <w:top w:val="single" w:sz="4" w:space="0" w:color="auto"/>
              <w:right w:val="single" w:sz="4" w:space="0" w:color="auto"/>
            </w:tcBorders>
          </w:tcPr>
          <w:p w14:paraId="23033C70"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Цель/задачи,</w:t>
            </w:r>
          </w:p>
          <w:p w14:paraId="4E326B01"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требующие решения</w:t>
            </w:r>
          </w:p>
          <w:p w14:paraId="7F3FE8CA"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для достижения цели</w:t>
            </w:r>
          </w:p>
        </w:tc>
        <w:tc>
          <w:tcPr>
            <w:tcW w:w="3828" w:type="dxa"/>
            <w:vMerge w:val="restart"/>
            <w:tcBorders>
              <w:top w:val="single" w:sz="4" w:space="0" w:color="auto"/>
              <w:left w:val="single" w:sz="4" w:space="0" w:color="auto"/>
              <w:right w:val="single" w:sz="4" w:space="0" w:color="auto"/>
            </w:tcBorders>
          </w:tcPr>
          <w:p w14:paraId="51D28F02"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Показатель</w:t>
            </w:r>
          </w:p>
        </w:tc>
        <w:tc>
          <w:tcPr>
            <w:tcW w:w="1137" w:type="dxa"/>
            <w:vMerge w:val="restart"/>
            <w:tcBorders>
              <w:top w:val="single" w:sz="4" w:space="0" w:color="auto"/>
              <w:left w:val="single" w:sz="4" w:space="0" w:color="auto"/>
              <w:right w:val="single" w:sz="4" w:space="0" w:color="auto"/>
            </w:tcBorders>
          </w:tcPr>
          <w:p w14:paraId="15C522DC"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Единица измерения</w:t>
            </w:r>
          </w:p>
        </w:tc>
        <w:tc>
          <w:tcPr>
            <w:tcW w:w="1556" w:type="dxa"/>
            <w:vMerge w:val="restart"/>
            <w:tcBorders>
              <w:top w:val="single" w:sz="4" w:space="0" w:color="auto"/>
              <w:left w:val="single" w:sz="4" w:space="0" w:color="auto"/>
              <w:right w:val="single" w:sz="4" w:space="0" w:color="auto"/>
            </w:tcBorders>
          </w:tcPr>
          <w:p w14:paraId="46D71150"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Значение весового коэффициента целевого индикатора </w:t>
            </w:r>
          </w:p>
        </w:tc>
        <w:tc>
          <w:tcPr>
            <w:tcW w:w="3686" w:type="dxa"/>
            <w:gridSpan w:val="4"/>
            <w:tcBorders>
              <w:top w:val="single" w:sz="4" w:space="0" w:color="auto"/>
              <w:left w:val="single" w:sz="4" w:space="0" w:color="auto"/>
              <w:bottom w:val="single" w:sz="4" w:space="0" w:color="auto"/>
              <w:right w:val="single" w:sz="4" w:space="0" w:color="auto"/>
            </w:tcBorders>
          </w:tcPr>
          <w:p w14:paraId="43BFF72A" w14:textId="7422FF44"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Значение показателя (по годам)</w:t>
            </w:r>
          </w:p>
        </w:tc>
        <w:tc>
          <w:tcPr>
            <w:tcW w:w="1559" w:type="dxa"/>
            <w:tcBorders>
              <w:top w:val="single" w:sz="4" w:space="0" w:color="auto"/>
              <w:left w:val="single" w:sz="4" w:space="0" w:color="auto"/>
              <w:bottom w:val="single" w:sz="4" w:space="0" w:color="auto"/>
            </w:tcBorders>
          </w:tcPr>
          <w:p w14:paraId="3679DC93"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Примечание</w:t>
            </w:r>
          </w:p>
        </w:tc>
      </w:tr>
      <w:tr w:rsidR="004B40B1" w:rsidRPr="00877F97" w14:paraId="5FC78C28" w14:textId="77777777" w:rsidTr="004B40B1">
        <w:trPr>
          <w:trHeight w:val="460"/>
        </w:trPr>
        <w:tc>
          <w:tcPr>
            <w:tcW w:w="2268" w:type="dxa"/>
            <w:vMerge/>
            <w:tcBorders>
              <w:right w:val="single" w:sz="4" w:space="0" w:color="auto"/>
            </w:tcBorders>
          </w:tcPr>
          <w:p w14:paraId="06B184A5"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3828" w:type="dxa"/>
            <w:vMerge/>
            <w:tcBorders>
              <w:left w:val="single" w:sz="4" w:space="0" w:color="auto"/>
              <w:right w:val="single" w:sz="4" w:space="0" w:color="auto"/>
            </w:tcBorders>
          </w:tcPr>
          <w:p w14:paraId="633A6AB5"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137" w:type="dxa"/>
            <w:vMerge/>
            <w:tcBorders>
              <w:left w:val="single" w:sz="4" w:space="0" w:color="auto"/>
              <w:right w:val="single" w:sz="4" w:space="0" w:color="auto"/>
            </w:tcBorders>
          </w:tcPr>
          <w:p w14:paraId="531C8781"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556" w:type="dxa"/>
            <w:vMerge/>
            <w:tcBorders>
              <w:left w:val="single" w:sz="4" w:space="0" w:color="auto"/>
              <w:right w:val="single" w:sz="4" w:space="0" w:color="auto"/>
            </w:tcBorders>
          </w:tcPr>
          <w:p w14:paraId="08875355"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992" w:type="dxa"/>
            <w:vMerge w:val="restart"/>
            <w:tcBorders>
              <w:top w:val="single" w:sz="4" w:space="0" w:color="auto"/>
              <w:left w:val="single" w:sz="4" w:space="0" w:color="auto"/>
              <w:right w:val="single" w:sz="4" w:space="0" w:color="auto"/>
            </w:tcBorders>
          </w:tcPr>
          <w:p w14:paraId="4A9493D5" w14:textId="514A8B6D"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год </w:t>
            </w:r>
          </w:p>
          <w:p w14:paraId="40F835CF" w14:textId="2C879BB9"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2025</w:t>
            </w:r>
          </w:p>
        </w:tc>
        <w:tc>
          <w:tcPr>
            <w:tcW w:w="992" w:type="dxa"/>
            <w:vMerge w:val="restart"/>
            <w:tcBorders>
              <w:top w:val="single" w:sz="4" w:space="0" w:color="auto"/>
              <w:left w:val="single" w:sz="4" w:space="0" w:color="auto"/>
              <w:right w:val="single" w:sz="4" w:space="0" w:color="auto"/>
            </w:tcBorders>
          </w:tcPr>
          <w:p w14:paraId="0D352177" w14:textId="77777777"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год</w:t>
            </w:r>
          </w:p>
          <w:p w14:paraId="4A518ED9" w14:textId="35D96B4D"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2026</w:t>
            </w:r>
          </w:p>
        </w:tc>
        <w:tc>
          <w:tcPr>
            <w:tcW w:w="851" w:type="dxa"/>
            <w:vMerge w:val="restart"/>
            <w:tcBorders>
              <w:top w:val="single" w:sz="4" w:space="0" w:color="auto"/>
              <w:left w:val="single" w:sz="4" w:space="0" w:color="auto"/>
              <w:right w:val="single" w:sz="4" w:space="0" w:color="auto"/>
            </w:tcBorders>
          </w:tcPr>
          <w:p w14:paraId="35E1F2A6" w14:textId="326557A0"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год 2027</w:t>
            </w:r>
          </w:p>
        </w:tc>
        <w:tc>
          <w:tcPr>
            <w:tcW w:w="851" w:type="dxa"/>
            <w:vMerge w:val="restart"/>
            <w:tcBorders>
              <w:top w:val="single" w:sz="4" w:space="0" w:color="auto"/>
              <w:left w:val="single" w:sz="4" w:space="0" w:color="auto"/>
              <w:right w:val="single" w:sz="4" w:space="0" w:color="auto"/>
            </w:tcBorders>
          </w:tcPr>
          <w:p w14:paraId="3CC778E0" w14:textId="00491E19"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год 2028</w:t>
            </w:r>
          </w:p>
        </w:tc>
        <w:tc>
          <w:tcPr>
            <w:tcW w:w="1559" w:type="dxa"/>
            <w:vMerge w:val="restart"/>
            <w:tcBorders>
              <w:top w:val="single" w:sz="4" w:space="0" w:color="auto"/>
              <w:left w:val="single" w:sz="4" w:space="0" w:color="auto"/>
            </w:tcBorders>
          </w:tcPr>
          <w:p w14:paraId="4B74ED7C"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r>
      <w:tr w:rsidR="004B40B1" w:rsidRPr="00877F97" w14:paraId="11E75391" w14:textId="77777777" w:rsidTr="004B40B1">
        <w:trPr>
          <w:trHeight w:val="322"/>
        </w:trPr>
        <w:tc>
          <w:tcPr>
            <w:tcW w:w="2268" w:type="dxa"/>
            <w:vMerge/>
            <w:tcBorders>
              <w:right w:val="single" w:sz="4" w:space="0" w:color="auto"/>
            </w:tcBorders>
          </w:tcPr>
          <w:p w14:paraId="29E7D89E"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3828" w:type="dxa"/>
            <w:vMerge/>
            <w:tcBorders>
              <w:left w:val="single" w:sz="4" w:space="0" w:color="auto"/>
              <w:right w:val="single" w:sz="4" w:space="0" w:color="auto"/>
            </w:tcBorders>
          </w:tcPr>
          <w:p w14:paraId="3E6DFA11"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137" w:type="dxa"/>
            <w:vMerge/>
            <w:tcBorders>
              <w:left w:val="single" w:sz="4" w:space="0" w:color="auto"/>
              <w:right w:val="single" w:sz="4" w:space="0" w:color="auto"/>
            </w:tcBorders>
          </w:tcPr>
          <w:p w14:paraId="1C1F41C2"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556" w:type="dxa"/>
            <w:vMerge/>
            <w:tcBorders>
              <w:left w:val="single" w:sz="4" w:space="0" w:color="auto"/>
              <w:right w:val="single" w:sz="4" w:space="0" w:color="auto"/>
            </w:tcBorders>
          </w:tcPr>
          <w:p w14:paraId="762A724F"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992" w:type="dxa"/>
            <w:vMerge/>
            <w:tcBorders>
              <w:left w:val="single" w:sz="4" w:space="0" w:color="auto"/>
              <w:right w:val="single" w:sz="4" w:space="0" w:color="auto"/>
            </w:tcBorders>
          </w:tcPr>
          <w:p w14:paraId="4E992E1D"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992" w:type="dxa"/>
            <w:vMerge/>
            <w:tcBorders>
              <w:left w:val="single" w:sz="4" w:space="0" w:color="auto"/>
              <w:right w:val="single" w:sz="4" w:space="0" w:color="auto"/>
            </w:tcBorders>
          </w:tcPr>
          <w:p w14:paraId="658AE3CD"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851" w:type="dxa"/>
            <w:vMerge/>
            <w:tcBorders>
              <w:left w:val="single" w:sz="4" w:space="0" w:color="auto"/>
              <w:right w:val="single" w:sz="4" w:space="0" w:color="auto"/>
            </w:tcBorders>
          </w:tcPr>
          <w:p w14:paraId="1C522470"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851" w:type="dxa"/>
            <w:vMerge/>
            <w:tcBorders>
              <w:left w:val="single" w:sz="4" w:space="0" w:color="auto"/>
              <w:right w:val="single" w:sz="4" w:space="0" w:color="auto"/>
            </w:tcBorders>
          </w:tcPr>
          <w:p w14:paraId="164CA4EC"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559" w:type="dxa"/>
            <w:vMerge/>
            <w:tcBorders>
              <w:left w:val="single" w:sz="4" w:space="0" w:color="auto"/>
            </w:tcBorders>
          </w:tcPr>
          <w:p w14:paraId="155FA91C"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r>
      <w:tr w:rsidR="004B40B1" w:rsidRPr="00877F97" w14:paraId="71AB4C08" w14:textId="77777777" w:rsidTr="004B40B1">
        <w:trPr>
          <w:trHeight w:val="435"/>
        </w:trPr>
        <w:tc>
          <w:tcPr>
            <w:tcW w:w="2268" w:type="dxa"/>
            <w:vMerge/>
            <w:tcBorders>
              <w:bottom w:val="single" w:sz="4" w:space="0" w:color="auto"/>
              <w:right w:val="single" w:sz="4" w:space="0" w:color="auto"/>
            </w:tcBorders>
          </w:tcPr>
          <w:p w14:paraId="55F66565"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3828" w:type="dxa"/>
            <w:vMerge/>
            <w:tcBorders>
              <w:left w:val="single" w:sz="4" w:space="0" w:color="auto"/>
              <w:bottom w:val="single" w:sz="4" w:space="0" w:color="auto"/>
              <w:right w:val="single" w:sz="4" w:space="0" w:color="auto"/>
            </w:tcBorders>
          </w:tcPr>
          <w:p w14:paraId="689CAE34"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137" w:type="dxa"/>
            <w:vMerge/>
            <w:tcBorders>
              <w:left w:val="single" w:sz="4" w:space="0" w:color="auto"/>
              <w:bottom w:val="single" w:sz="4" w:space="0" w:color="auto"/>
              <w:right w:val="single" w:sz="4" w:space="0" w:color="auto"/>
            </w:tcBorders>
          </w:tcPr>
          <w:p w14:paraId="5DD3EAEA"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556" w:type="dxa"/>
            <w:vMerge/>
            <w:tcBorders>
              <w:left w:val="single" w:sz="4" w:space="0" w:color="auto"/>
              <w:bottom w:val="single" w:sz="4" w:space="0" w:color="auto"/>
              <w:right w:val="single" w:sz="4" w:space="0" w:color="auto"/>
            </w:tcBorders>
          </w:tcPr>
          <w:p w14:paraId="25E7EDAC"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992" w:type="dxa"/>
            <w:vMerge/>
            <w:tcBorders>
              <w:left w:val="single" w:sz="4" w:space="0" w:color="auto"/>
              <w:bottom w:val="single" w:sz="4" w:space="0" w:color="auto"/>
              <w:right w:val="single" w:sz="4" w:space="0" w:color="auto"/>
            </w:tcBorders>
          </w:tcPr>
          <w:p w14:paraId="4BE0D612"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992" w:type="dxa"/>
            <w:vMerge/>
            <w:tcBorders>
              <w:left w:val="single" w:sz="4" w:space="0" w:color="auto"/>
              <w:bottom w:val="single" w:sz="4" w:space="0" w:color="auto"/>
              <w:right w:val="single" w:sz="4" w:space="0" w:color="auto"/>
            </w:tcBorders>
          </w:tcPr>
          <w:p w14:paraId="0B813BEC"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851" w:type="dxa"/>
            <w:vMerge/>
            <w:tcBorders>
              <w:left w:val="single" w:sz="4" w:space="0" w:color="auto"/>
              <w:bottom w:val="single" w:sz="4" w:space="0" w:color="auto"/>
              <w:right w:val="single" w:sz="4" w:space="0" w:color="auto"/>
            </w:tcBorders>
          </w:tcPr>
          <w:p w14:paraId="77E48CDF"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851" w:type="dxa"/>
            <w:vMerge/>
            <w:tcBorders>
              <w:left w:val="single" w:sz="4" w:space="0" w:color="auto"/>
              <w:bottom w:val="single" w:sz="4" w:space="0" w:color="auto"/>
              <w:right w:val="single" w:sz="4" w:space="0" w:color="auto"/>
            </w:tcBorders>
          </w:tcPr>
          <w:p w14:paraId="2DAAFCDF"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c>
          <w:tcPr>
            <w:tcW w:w="1559" w:type="dxa"/>
            <w:vMerge/>
            <w:tcBorders>
              <w:left w:val="single" w:sz="4" w:space="0" w:color="auto"/>
              <w:bottom w:val="single" w:sz="4" w:space="0" w:color="auto"/>
            </w:tcBorders>
          </w:tcPr>
          <w:p w14:paraId="13B3BECC" w14:textId="77777777" w:rsidR="004B40B1" w:rsidRPr="00A63460" w:rsidRDefault="004B40B1" w:rsidP="00A41321">
            <w:pPr>
              <w:spacing w:after="0" w:line="240" w:lineRule="auto"/>
              <w:contextualSpacing/>
              <w:jc w:val="both"/>
              <w:rPr>
                <w:rFonts w:ascii="Times New Roman" w:hAnsi="Times New Roman" w:cs="Times New Roman"/>
                <w:sz w:val="28"/>
                <w:szCs w:val="28"/>
              </w:rPr>
            </w:pPr>
          </w:p>
        </w:tc>
      </w:tr>
      <w:tr w:rsidR="004B40B1" w:rsidRPr="00877F97" w14:paraId="3A76700B" w14:textId="77777777" w:rsidTr="004B40B1">
        <w:trPr>
          <w:trHeight w:val="558"/>
        </w:trPr>
        <w:tc>
          <w:tcPr>
            <w:tcW w:w="14034" w:type="dxa"/>
            <w:gridSpan w:val="9"/>
            <w:tcBorders>
              <w:bottom w:val="single" w:sz="4" w:space="0" w:color="auto"/>
            </w:tcBorders>
          </w:tcPr>
          <w:p w14:paraId="59C37543" w14:textId="61E82F1C" w:rsidR="004B40B1" w:rsidRPr="00A63460" w:rsidRDefault="004B40B1" w:rsidP="00A41321">
            <w:pPr>
              <w:spacing w:after="0" w:line="240" w:lineRule="auto"/>
              <w:contextualSpacing/>
              <w:jc w:val="both"/>
              <w:rPr>
                <w:rFonts w:ascii="Times New Roman" w:hAnsi="Times New Roman" w:cs="Times New Roman"/>
                <w:sz w:val="28"/>
                <w:szCs w:val="28"/>
              </w:rPr>
            </w:pPr>
            <w:r w:rsidRPr="00A63460">
              <w:rPr>
                <w:rFonts w:ascii="Times New Roman" w:hAnsi="Times New Roman" w:cs="Times New Roman"/>
                <w:sz w:val="28"/>
                <w:szCs w:val="28"/>
              </w:rPr>
              <w:t>ЦЕЛЬ ПРОГРАММЫ: Обеспечение соответствия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4B40B1" w:rsidRPr="00877F97" w14:paraId="1AD5B91F" w14:textId="77777777" w:rsidTr="004B40B1">
        <w:trPr>
          <w:trHeight w:val="2092"/>
        </w:trPr>
        <w:tc>
          <w:tcPr>
            <w:tcW w:w="2268" w:type="dxa"/>
            <w:vMerge w:val="restart"/>
            <w:tcBorders>
              <w:top w:val="single" w:sz="4" w:space="0" w:color="auto"/>
              <w:right w:val="single" w:sz="4" w:space="0" w:color="auto"/>
            </w:tcBorders>
          </w:tcPr>
          <w:p w14:paraId="4996880E" w14:textId="2B254E8E"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Задача1 Обеспечение равных возможностей детям в получении услуг общего образования в соответствии с федеральными </w:t>
            </w:r>
            <w:r w:rsidRPr="00877F97">
              <w:rPr>
                <w:rFonts w:ascii="Times New Roman" w:hAnsi="Times New Roman" w:cs="Times New Roman"/>
                <w:sz w:val="24"/>
                <w:szCs w:val="24"/>
              </w:rPr>
              <w:lastRenderedPageBreak/>
              <w:t>государственными  образовательными стандартами</w:t>
            </w:r>
          </w:p>
          <w:p w14:paraId="2EEE5BD3"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right w:val="single" w:sz="4" w:space="0" w:color="auto"/>
            </w:tcBorders>
          </w:tcPr>
          <w:p w14:paraId="09458639" w14:textId="29CC8B40" w:rsidR="004B40B1" w:rsidRPr="00877F97" w:rsidRDefault="004B40B1" w:rsidP="00101B04">
            <w:pPr>
              <w:spacing w:after="160" w:line="240" w:lineRule="auto"/>
              <w:rPr>
                <w:rFonts w:ascii="Times New Roman" w:hAnsi="Times New Roman" w:cs="Times New Roman"/>
                <w:sz w:val="24"/>
                <w:szCs w:val="24"/>
              </w:rPr>
            </w:pPr>
            <w:r w:rsidRPr="00877F97">
              <w:rPr>
                <w:rFonts w:ascii="Times New Roman" w:hAnsi="Times New Roman" w:cs="Times New Roman"/>
                <w:color w:val="000000"/>
                <w:spacing w:val="-2"/>
                <w:sz w:val="24"/>
                <w:szCs w:val="24"/>
                <w:lang w:eastAsia="en-US"/>
              </w:rPr>
              <w:lastRenderedPageBreak/>
              <w:t>Удельный вес обучающихся, которым предоставлена возможность  обучаться в соответствии с федеральными государственными образовательными стандартами, в общей численности обучающихся</w:t>
            </w:r>
          </w:p>
        </w:tc>
        <w:tc>
          <w:tcPr>
            <w:tcW w:w="1137" w:type="dxa"/>
            <w:tcBorders>
              <w:top w:val="single" w:sz="4" w:space="0" w:color="auto"/>
              <w:left w:val="single" w:sz="4" w:space="0" w:color="auto"/>
              <w:right w:val="single" w:sz="4" w:space="0" w:color="auto"/>
            </w:tcBorders>
          </w:tcPr>
          <w:p w14:paraId="4B3AE0A5" w14:textId="05A1F320"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Процент </w:t>
            </w:r>
          </w:p>
        </w:tc>
        <w:tc>
          <w:tcPr>
            <w:tcW w:w="1556" w:type="dxa"/>
            <w:tcBorders>
              <w:top w:val="single" w:sz="4" w:space="0" w:color="auto"/>
              <w:left w:val="single" w:sz="4" w:space="0" w:color="auto"/>
              <w:right w:val="single" w:sz="4" w:space="0" w:color="auto"/>
            </w:tcBorders>
          </w:tcPr>
          <w:p w14:paraId="2CC8ECAA" w14:textId="720B68EA"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right w:val="single" w:sz="4" w:space="0" w:color="auto"/>
            </w:tcBorders>
          </w:tcPr>
          <w:p w14:paraId="332BFD9D" w14:textId="6696AA9C"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992" w:type="dxa"/>
            <w:tcBorders>
              <w:top w:val="single" w:sz="4" w:space="0" w:color="auto"/>
              <w:left w:val="single" w:sz="4" w:space="0" w:color="auto"/>
              <w:right w:val="single" w:sz="4" w:space="0" w:color="auto"/>
            </w:tcBorders>
          </w:tcPr>
          <w:p w14:paraId="39AD514B" w14:textId="355ABA65"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14:paraId="49147B3E" w14:textId="5B89F896"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14:paraId="0269B10E" w14:textId="7D662B5F"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1559" w:type="dxa"/>
            <w:tcBorders>
              <w:top w:val="single" w:sz="4" w:space="0" w:color="auto"/>
              <w:left w:val="single" w:sz="4" w:space="0" w:color="auto"/>
            </w:tcBorders>
          </w:tcPr>
          <w:p w14:paraId="2BBA081B"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1386F895" w14:textId="77777777" w:rsidTr="004B40B1">
        <w:tc>
          <w:tcPr>
            <w:tcW w:w="2268" w:type="dxa"/>
            <w:vMerge/>
            <w:tcBorders>
              <w:right w:val="single" w:sz="4" w:space="0" w:color="auto"/>
            </w:tcBorders>
          </w:tcPr>
          <w:p w14:paraId="142BA56B"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975B476"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Доля выпускников муниципальных </w:t>
            </w:r>
            <w:r w:rsidRPr="00877F97">
              <w:rPr>
                <w:rFonts w:ascii="Times New Roman" w:hAnsi="Times New Roman" w:cs="Times New Roman"/>
                <w:sz w:val="24"/>
                <w:szCs w:val="24"/>
              </w:rPr>
              <w:lastRenderedPageBreak/>
              <w:t>общеобразовательных организаций, не получивших аттестат о среднем общем образовании</w:t>
            </w:r>
          </w:p>
        </w:tc>
        <w:tc>
          <w:tcPr>
            <w:tcW w:w="1137" w:type="dxa"/>
            <w:tcBorders>
              <w:top w:val="single" w:sz="4" w:space="0" w:color="auto"/>
              <w:left w:val="single" w:sz="4" w:space="0" w:color="auto"/>
              <w:bottom w:val="single" w:sz="4" w:space="0" w:color="auto"/>
              <w:right w:val="single" w:sz="4" w:space="0" w:color="auto"/>
            </w:tcBorders>
          </w:tcPr>
          <w:p w14:paraId="639914B7"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lastRenderedPageBreak/>
              <w:t>процент</w:t>
            </w:r>
          </w:p>
        </w:tc>
        <w:tc>
          <w:tcPr>
            <w:tcW w:w="1556" w:type="dxa"/>
            <w:tcBorders>
              <w:top w:val="single" w:sz="4" w:space="0" w:color="auto"/>
              <w:left w:val="single" w:sz="4" w:space="0" w:color="auto"/>
              <w:bottom w:val="single" w:sz="4" w:space="0" w:color="auto"/>
              <w:right w:val="single" w:sz="4" w:space="0" w:color="auto"/>
            </w:tcBorders>
          </w:tcPr>
          <w:p w14:paraId="02BCA85F"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1A93E99B" w14:textId="4E21932B"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7758F6A"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40BB784"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6A109BF"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w:t>
            </w:r>
          </w:p>
          <w:p w14:paraId="57D804D5" w14:textId="701A6DCD"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14:paraId="153E5671"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404EF294" w14:textId="77777777" w:rsidTr="004B40B1">
        <w:tc>
          <w:tcPr>
            <w:tcW w:w="2268" w:type="dxa"/>
            <w:vMerge/>
            <w:tcBorders>
              <w:right w:val="single" w:sz="4" w:space="0" w:color="auto"/>
            </w:tcBorders>
          </w:tcPr>
          <w:p w14:paraId="3BFB2334"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C8248C6"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1137" w:type="dxa"/>
            <w:tcBorders>
              <w:top w:val="single" w:sz="4" w:space="0" w:color="auto"/>
              <w:left w:val="single" w:sz="4" w:space="0" w:color="auto"/>
              <w:bottom w:val="single" w:sz="4" w:space="0" w:color="auto"/>
              <w:right w:val="single" w:sz="4" w:space="0" w:color="auto"/>
            </w:tcBorders>
          </w:tcPr>
          <w:p w14:paraId="1D2EA754"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21D5FB5D"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2918DAF4" w14:textId="55D3889C"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65,5</w:t>
            </w:r>
          </w:p>
        </w:tc>
        <w:tc>
          <w:tcPr>
            <w:tcW w:w="992" w:type="dxa"/>
            <w:tcBorders>
              <w:top w:val="single" w:sz="4" w:space="0" w:color="auto"/>
              <w:left w:val="single" w:sz="4" w:space="0" w:color="auto"/>
              <w:bottom w:val="single" w:sz="4" w:space="0" w:color="auto"/>
              <w:right w:val="single" w:sz="4" w:space="0" w:color="auto"/>
            </w:tcBorders>
          </w:tcPr>
          <w:p w14:paraId="39949703" w14:textId="5756AA4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65,5</w:t>
            </w:r>
          </w:p>
        </w:tc>
        <w:tc>
          <w:tcPr>
            <w:tcW w:w="851" w:type="dxa"/>
            <w:tcBorders>
              <w:top w:val="single" w:sz="4" w:space="0" w:color="auto"/>
              <w:left w:val="single" w:sz="4" w:space="0" w:color="auto"/>
              <w:bottom w:val="single" w:sz="4" w:space="0" w:color="auto"/>
              <w:right w:val="single" w:sz="4" w:space="0" w:color="auto"/>
            </w:tcBorders>
          </w:tcPr>
          <w:p w14:paraId="147215CD" w14:textId="3A795862"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65,5</w:t>
            </w:r>
          </w:p>
        </w:tc>
        <w:tc>
          <w:tcPr>
            <w:tcW w:w="851" w:type="dxa"/>
            <w:tcBorders>
              <w:top w:val="single" w:sz="4" w:space="0" w:color="auto"/>
              <w:left w:val="single" w:sz="4" w:space="0" w:color="auto"/>
              <w:bottom w:val="single" w:sz="4" w:space="0" w:color="auto"/>
              <w:right w:val="single" w:sz="4" w:space="0" w:color="auto"/>
            </w:tcBorders>
          </w:tcPr>
          <w:p w14:paraId="5CF28333" w14:textId="061EB34A"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65,5</w:t>
            </w:r>
          </w:p>
        </w:tc>
        <w:tc>
          <w:tcPr>
            <w:tcW w:w="1559" w:type="dxa"/>
            <w:tcBorders>
              <w:top w:val="single" w:sz="4" w:space="0" w:color="auto"/>
              <w:left w:val="single" w:sz="4" w:space="0" w:color="auto"/>
              <w:bottom w:val="single" w:sz="4" w:space="0" w:color="auto"/>
            </w:tcBorders>
          </w:tcPr>
          <w:p w14:paraId="5EA02241"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58AC6F07" w14:textId="77777777" w:rsidTr="004B40B1">
        <w:tc>
          <w:tcPr>
            <w:tcW w:w="2268" w:type="dxa"/>
            <w:vMerge/>
            <w:tcBorders>
              <w:right w:val="single" w:sz="4" w:space="0" w:color="auto"/>
            </w:tcBorders>
          </w:tcPr>
          <w:p w14:paraId="51D2DBF6"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14D3D24" w14:textId="7C66A4AC"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bCs/>
                <w:sz w:val="24"/>
                <w:szCs w:val="24"/>
                <w:lang w:eastAsia="ru-RU"/>
              </w:rPr>
              <w:t>охват обучающихся горячим питанием к общему числу обучающихся в общеобразовательных организациях</w:t>
            </w:r>
          </w:p>
        </w:tc>
        <w:tc>
          <w:tcPr>
            <w:tcW w:w="1137" w:type="dxa"/>
            <w:tcBorders>
              <w:top w:val="single" w:sz="4" w:space="0" w:color="auto"/>
              <w:left w:val="single" w:sz="4" w:space="0" w:color="auto"/>
              <w:bottom w:val="single" w:sz="4" w:space="0" w:color="auto"/>
              <w:right w:val="single" w:sz="4" w:space="0" w:color="auto"/>
            </w:tcBorders>
          </w:tcPr>
          <w:p w14:paraId="2B2F6093" w14:textId="420D4D1E"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5398C0B7"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26261A1A" w14:textId="019A757A"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94</w:t>
            </w:r>
          </w:p>
        </w:tc>
        <w:tc>
          <w:tcPr>
            <w:tcW w:w="992" w:type="dxa"/>
            <w:tcBorders>
              <w:top w:val="single" w:sz="4" w:space="0" w:color="auto"/>
              <w:left w:val="single" w:sz="4" w:space="0" w:color="auto"/>
              <w:bottom w:val="single" w:sz="4" w:space="0" w:color="auto"/>
              <w:right w:val="single" w:sz="4" w:space="0" w:color="auto"/>
            </w:tcBorders>
          </w:tcPr>
          <w:p w14:paraId="1EC42752" w14:textId="21924F99"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14:paraId="66254064" w14:textId="163435DB"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14:paraId="0B088F10" w14:textId="42C01A01"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94</w:t>
            </w:r>
          </w:p>
        </w:tc>
        <w:tc>
          <w:tcPr>
            <w:tcW w:w="1559" w:type="dxa"/>
            <w:tcBorders>
              <w:top w:val="single" w:sz="4" w:space="0" w:color="auto"/>
              <w:left w:val="single" w:sz="4" w:space="0" w:color="auto"/>
              <w:bottom w:val="single" w:sz="4" w:space="0" w:color="auto"/>
            </w:tcBorders>
          </w:tcPr>
          <w:p w14:paraId="62650638" w14:textId="34433F35"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113C9547" w14:textId="77777777" w:rsidTr="004B40B1">
        <w:tc>
          <w:tcPr>
            <w:tcW w:w="2268" w:type="dxa"/>
            <w:vMerge/>
            <w:tcBorders>
              <w:right w:val="single" w:sz="4" w:space="0" w:color="auto"/>
            </w:tcBorders>
          </w:tcPr>
          <w:p w14:paraId="6A2C53D4"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198E89F" w14:textId="7949ACAB"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Удельный вес образовательных организаций не имеющих предписаний надзорных органов в общей численности образовательных организаций</w:t>
            </w:r>
          </w:p>
        </w:tc>
        <w:tc>
          <w:tcPr>
            <w:tcW w:w="1137" w:type="dxa"/>
            <w:tcBorders>
              <w:top w:val="single" w:sz="4" w:space="0" w:color="auto"/>
              <w:left w:val="single" w:sz="4" w:space="0" w:color="auto"/>
              <w:bottom w:val="single" w:sz="4" w:space="0" w:color="auto"/>
              <w:right w:val="single" w:sz="4" w:space="0" w:color="auto"/>
            </w:tcBorders>
          </w:tcPr>
          <w:p w14:paraId="2220F83A"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65DF8217"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4A8E8EF6" w14:textId="36D3431B"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tcPr>
          <w:p w14:paraId="5A0F4EB4" w14:textId="7504CDCF"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14:paraId="184B3958" w14:textId="5F6F4456"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14:paraId="6D7069B0" w14:textId="180781C6"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tcBorders>
          </w:tcPr>
          <w:p w14:paraId="0C937D5A"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5159C1A5" w14:textId="77777777" w:rsidTr="004B40B1">
        <w:tc>
          <w:tcPr>
            <w:tcW w:w="2268" w:type="dxa"/>
            <w:vMerge/>
            <w:tcBorders>
              <w:right w:val="single" w:sz="4" w:space="0" w:color="auto"/>
            </w:tcBorders>
          </w:tcPr>
          <w:p w14:paraId="41544513" w14:textId="77777777" w:rsidR="004B40B1" w:rsidRPr="00877F97" w:rsidRDefault="004B40B1" w:rsidP="00A3605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8EABEA5" w14:textId="63647528"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Доля обучающихся общеобразовательных организаций в профильных классах с углубленным изучением предметов естественно-научного цикла</w:t>
            </w:r>
          </w:p>
        </w:tc>
        <w:tc>
          <w:tcPr>
            <w:tcW w:w="1137" w:type="dxa"/>
            <w:tcBorders>
              <w:top w:val="single" w:sz="4" w:space="0" w:color="auto"/>
              <w:left w:val="single" w:sz="4" w:space="0" w:color="auto"/>
              <w:bottom w:val="single" w:sz="4" w:space="0" w:color="auto"/>
              <w:right w:val="single" w:sz="4" w:space="0" w:color="auto"/>
            </w:tcBorders>
          </w:tcPr>
          <w:p w14:paraId="40A0AA7D" w14:textId="1FEF5A0C"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6EB9627C" w14:textId="3C5E4205"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246CEE44" w14:textId="2EA80448"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01FD7B4D" w14:textId="7EB91093"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746FEF38" w14:textId="1CBDD01D"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053924AC" w14:textId="38E5B3FD"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tcBorders>
          </w:tcPr>
          <w:p w14:paraId="7C407F1F" w14:textId="77777777" w:rsidR="004B40B1" w:rsidRPr="00877F97" w:rsidRDefault="004B40B1" w:rsidP="00A36051">
            <w:pPr>
              <w:spacing w:after="0" w:line="240" w:lineRule="auto"/>
              <w:contextualSpacing/>
              <w:jc w:val="both"/>
              <w:rPr>
                <w:rFonts w:ascii="Times New Roman" w:hAnsi="Times New Roman" w:cs="Times New Roman"/>
                <w:sz w:val="24"/>
                <w:szCs w:val="24"/>
              </w:rPr>
            </w:pPr>
          </w:p>
        </w:tc>
      </w:tr>
      <w:tr w:rsidR="004B40B1" w:rsidRPr="00877F97" w14:paraId="4C12416A" w14:textId="77777777" w:rsidTr="004B40B1">
        <w:tc>
          <w:tcPr>
            <w:tcW w:w="2268" w:type="dxa"/>
            <w:vMerge/>
            <w:tcBorders>
              <w:bottom w:val="single" w:sz="4" w:space="0" w:color="auto"/>
              <w:right w:val="single" w:sz="4" w:space="0" w:color="auto"/>
            </w:tcBorders>
          </w:tcPr>
          <w:p w14:paraId="57E1FFF9" w14:textId="77777777" w:rsidR="004B40B1" w:rsidRPr="00877F97" w:rsidRDefault="004B40B1" w:rsidP="00A3605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1425DE75" w14:textId="3037CBCA"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Удельный вес обучающихся, охваченных различными формами оздоровления и отдыха в каникулярный период в общей численности детей от 7 до 17 лет</w:t>
            </w:r>
          </w:p>
        </w:tc>
        <w:tc>
          <w:tcPr>
            <w:tcW w:w="1137" w:type="dxa"/>
            <w:tcBorders>
              <w:top w:val="single" w:sz="4" w:space="0" w:color="auto"/>
              <w:left w:val="single" w:sz="4" w:space="0" w:color="auto"/>
              <w:bottom w:val="single" w:sz="4" w:space="0" w:color="auto"/>
              <w:right w:val="single" w:sz="4" w:space="0" w:color="auto"/>
            </w:tcBorders>
          </w:tcPr>
          <w:p w14:paraId="0BD3F0AB" w14:textId="6791D8AD"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5CC49282" w14:textId="61324BF3"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6040ADF0" w14:textId="328EEBB6"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14:paraId="2C5DB80A" w14:textId="2FF568EE"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14:paraId="226A2808" w14:textId="74C734B2"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14:paraId="5D8E90EC" w14:textId="193D8063" w:rsidR="004B40B1" w:rsidRPr="00877F97" w:rsidRDefault="004B40B1" w:rsidP="00A3605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24</w:t>
            </w:r>
          </w:p>
        </w:tc>
        <w:tc>
          <w:tcPr>
            <w:tcW w:w="1559" w:type="dxa"/>
            <w:tcBorders>
              <w:top w:val="single" w:sz="4" w:space="0" w:color="auto"/>
              <w:left w:val="single" w:sz="4" w:space="0" w:color="auto"/>
              <w:bottom w:val="single" w:sz="4" w:space="0" w:color="auto"/>
            </w:tcBorders>
          </w:tcPr>
          <w:p w14:paraId="415A9BA8" w14:textId="77777777" w:rsidR="004B40B1" w:rsidRPr="00877F97" w:rsidRDefault="004B40B1" w:rsidP="00A36051">
            <w:pPr>
              <w:spacing w:after="0" w:line="240" w:lineRule="auto"/>
              <w:contextualSpacing/>
              <w:jc w:val="both"/>
              <w:rPr>
                <w:rFonts w:ascii="Times New Roman" w:hAnsi="Times New Roman" w:cs="Times New Roman"/>
                <w:sz w:val="24"/>
                <w:szCs w:val="24"/>
              </w:rPr>
            </w:pPr>
          </w:p>
        </w:tc>
      </w:tr>
      <w:tr w:rsidR="004B40B1" w:rsidRPr="00877F97" w14:paraId="13585AD9" w14:textId="77777777" w:rsidTr="004B40B1">
        <w:tc>
          <w:tcPr>
            <w:tcW w:w="2268" w:type="dxa"/>
            <w:vMerge w:val="restart"/>
            <w:tcBorders>
              <w:top w:val="single" w:sz="4" w:space="0" w:color="auto"/>
              <w:right w:val="single" w:sz="4" w:space="0" w:color="auto"/>
            </w:tcBorders>
          </w:tcPr>
          <w:p w14:paraId="5C378561" w14:textId="03373ECA"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lastRenderedPageBreak/>
              <w:t>Задача 2.  Обеспечение доступности качественного дошкольного образования, присмотра и ухода за детьми.</w:t>
            </w:r>
          </w:p>
          <w:p w14:paraId="5904CA1B"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7CA4EEB" w14:textId="3900C805"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доступность дошкольного образования для детей в возрасте от 1,5 до 3 лет</w:t>
            </w:r>
          </w:p>
        </w:tc>
        <w:tc>
          <w:tcPr>
            <w:tcW w:w="1137" w:type="dxa"/>
            <w:tcBorders>
              <w:top w:val="single" w:sz="4" w:space="0" w:color="auto"/>
              <w:left w:val="single" w:sz="4" w:space="0" w:color="auto"/>
              <w:bottom w:val="single" w:sz="4" w:space="0" w:color="auto"/>
              <w:right w:val="single" w:sz="4" w:space="0" w:color="auto"/>
            </w:tcBorders>
          </w:tcPr>
          <w:p w14:paraId="1742506F"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66147B9A"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3AD6B583" w14:textId="10804513"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59FE3203" w14:textId="70A81373"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07D18B9D" w14:textId="1FD6CDD0"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5B8F9C2C"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p w14:paraId="6394CD90" w14:textId="469B8AAE"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14:paraId="5E9EF636"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463A69BF" w14:textId="77777777" w:rsidTr="004B40B1">
        <w:tc>
          <w:tcPr>
            <w:tcW w:w="2268" w:type="dxa"/>
            <w:vMerge/>
            <w:tcBorders>
              <w:top w:val="single" w:sz="4" w:space="0" w:color="auto"/>
              <w:right w:val="single" w:sz="4" w:space="0" w:color="auto"/>
            </w:tcBorders>
          </w:tcPr>
          <w:p w14:paraId="1BBE06FA"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41E6329" w14:textId="1539AE93"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доступность дошкольного образования для детей в возрасте от 3 до 7  лет</w:t>
            </w:r>
          </w:p>
        </w:tc>
        <w:tc>
          <w:tcPr>
            <w:tcW w:w="1137" w:type="dxa"/>
            <w:tcBorders>
              <w:top w:val="single" w:sz="4" w:space="0" w:color="auto"/>
              <w:left w:val="single" w:sz="4" w:space="0" w:color="auto"/>
              <w:bottom w:val="single" w:sz="4" w:space="0" w:color="auto"/>
              <w:right w:val="single" w:sz="4" w:space="0" w:color="auto"/>
            </w:tcBorders>
          </w:tcPr>
          <w:p w14:paraId="7CCEFA87" w14:textId="438E8C5B"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2B6DF6B2" w14:textId="735FDA5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046C3C95" w14:textId="723DB370"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475CDE78" w14:textId="312EE390"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50CF803A" w14:textId="3DAF4A85"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3771AB8" w14:textId="2A254464"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tcBorders>
          </w:tcPr>
          <w:p w14:paraId="4B48E307"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68871EE5" w14:textId="77777777" w:rsidTr="004B40B1">
        <w:tc>
          <w:tcPr>
            <w:tcW w:w="2268" w:type="dxa"/>
            <w:vMerge/>
            <w:tcBorders>
              <w:right w:val="single" w:sz="4" w:space="0" w:color="auto"/>
            </w:tcBorders>
          </w:tcPr>
          <w:p w14:paraId="2040D92D"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72D85CED" w14:textId="1BD1C9DF"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Доля образовательных организаций, в которых создана безбарьерная среда для инклюзивного образования детей-инвалидов</w:t>
            </w:r>
          </w:p>
        </w:tc>
        <w:tc>
          <w:tcPr>
            <w:tcW w:w="1137" w:type="dxa"/>
            <w:tcBorders>
              <w:top w:val="single" w:sz="4" w:space="0" w:color="auto"/>
              <w:left w:val="single" w:sz="4" w:space="0" w:color="auto"/>
              <w:bottom w:val="single" w:sz="4" w:space="0" w:color="auto"/>
              <w:right w:val="single" w:sz="4" w:space="0" w:color="auto"/>
            </w:tcBorders>
          </w:tcPr>
          <w:p w14:paraId="7171D82C"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377EF55D"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1C97C17C" w14:textId="13634099"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04E67D94"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14:paraId="196C4DD7"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14:paraId="339DB350" w14:textId="7777777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50</w:t>
            </w:r>
          </w:p>
          <w:p w14:paraId="0620784F" w14:textId="4AE34D95"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14:paraId="26B4289F"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7B22BA44" w14:textId="77777777" w:rsidTr="004B40B1">
        <w:tc>
          <w:tcPr>
            <w:tcW w:w="2268" w:type="dxa"/>
            <w:vMerge/>
            <w:tcBorders>
              <w:right w:val="single" w:sz="4" w:space="0" w:color="auto"/>
            </w:tcBorders>
          </w:tcPr>
          <w:p w14:paraId="6574870F"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26E33A6" w14:textId="2DCE8601"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количество услуг, полученных родителями (законными представителями) детей психолого-педагогической, методической и консультационной помощи</w:t>
            </w:r>
          </w:p>
        </w:tc>
        <w:tc>
          <w:tcPr>
            <w:tcW w:w="1137" w:type="dxa"/>
            <w:tcBorders>
              <w:top w:val="single" w:sz="4" w:space="0" w:color="auto"/>
              <w:left w:val="single" w:sz="4" w:space="0" w:color="auto"/>
              <w:bottom w:val="single" w:sz="4" w:space="0" w:color="auto"/>
              <w:right w:val="single" w:sz="4" w:space="0" w:color="auto"/>
            </w:tcBorders>
          </w:tcPr>
          <w:p w14:paraId="18C0420C" w14:textId="1252ED1F"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число услуг</w:t>
            </w:r>
          </w:p>
        </w:tc>
        <w:tc>
          <w:tcPr>
            <w:tcW w:w="1556" w:type="dxa"/>
            <w:tcBorders>
              <w:top w:val="single" w:sz="4" w:space="0" w:color="auto"/>
              <w:left w:val="single" w:sz="4" w:space="0" w:color="auto"/>
              <w:bottom w:val="single" w:sz="4" w:space="0" w:color="auto"/>
              <w:right w:val="single" w:sz="4" w:space="0" w:color="auto"/>
            </w:tcBorders>
          </w:tcPr>
          <w:p w14:paraId="22B27890" w14:textId="25075532"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33C7FA9D" w14:textId="7D9725BC"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tcPr>
          <w:p w14:paraId="19E62BC2" w14:textId="4EE6A3F1"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1200</w:t>
            </w:r>
          </w:p>
        </w:tc>
        <w:tc>
          <w:tcPr>
            <w:tcW w:w="851" w:type="dxa"/>
            <w:tcBorders>
              <w:top w:val="single" w:sz="4" w:space="0" w:color="auto"/>
              <w:left w:val="single" w:sz="4" w:space="0" w:color="auto"/>
              <w:bottom w:val="single" w:sz="4" w:space="0" w:color="auto"/>
              <w:right w:val="single" w:sz="4" w:space="0" w:color="auto"/>
            </w:tcBorders>
          </w:tcPr>
          <w:p w14:paraId="2E297956" w14:textId="39B5DE69"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1200</w:t>
            </w:r>
          </w:p>
        </w:tc>
        <w:tc>
          <w:tcPr>
            <w:tcW w:w="851" w:type="dxa"/>
            <w:tcBorders>
              <w:top w:val="single" w:sz="4" w:space="0" w:color="auto"/>
              <w:left w:val="single" w:sz="4" w:space="0" w:color="auto"/>
              <w:bottom w:val="single" w:sz="4" w:space="0" w:color="auto"/>
              <w:right w:val="single" w:sz="4" w:space="0" w:color="auto"/>
            </w:tcBorders>
          </w:tcPr>
          <w:p w14:paraId="64B976B6" w14:textId="5853052F"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1200</w:t>
            </w:r>
          </w:p>
        </w:tc>
        <w:tc>
          <w:tcPr>
            <w:tcW w:w="1559" w:type="dxa"/>
            <w:tcBorders>
              <w:top w:val="single" w:sz="4" w:space="0" w:color="auto"/>
              <w:left w:val="single" w:sz="4" w:space="0" w:color="auto"/>
              <w:bottom w:val="single" w:sz="4" w:space="0" w:color="auto"/>
            </w:tcBorders>
          </w:tcPr>
          <w:p w14:paraId="3A0C0B85"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007514D4" w14:textId="77777777" w:rsidTr="004B40B1">
        <w:trPr>
          <w:trHeight w:val="562"/>
        </w:trPr>
        <w:tc>
          <w:tcPr>
            <w:tcW w:w="2268" w:type="dxa"/>
            <w:vMerge w:val="restart"/>
            <w:tcBorders>
              <w:top w:val="single" w:sz="4" w:space="0" w:color="auto"/>
              <w:right w:val="single" w:sz="4" w:space="0" w:color="auto"/>
            </w:tcBorders>
          </w:tcPr>
          <w:p w14:paraId="1CA07202" w14:textId="236426F5"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Задача 3. Формирование эффективной системы выявления, поддержки и развития способностей и талантов у детей и молодежи.</w:t>
            </w:r>
          </w:p>
        </w:tc>
        <w:tc>
          <w:tcPr>
            <w:tcW w:w="3828" w:type="dxa"/>
            <w:tcBorders>
              <w:top w:val="single" w:sz="4" w:space="0" w:color="auto"/>
              <w:left w:val="single" w:sz="4" w:space="0" w:color="auto"/>
              <w:bottom w:val="single" w:sz="4" w:space="0" w:color="auto"/>
              <w:right w:val="single" w:sz="4" w:space="0" w:color="auto"/>
            </w:tcBorders>
          </w:tcPr>
          <w:p w14:paraId="52428B22" w14:textId="19F63ECC"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37" w:type="dxa"/>
            <w:tcBorders>
              <w:top w:val="single" w:sz="4" w:space="0" w:color="auto"/>
              <w:left w:val="single" w:sz="4" w:space="0" w:color="auto"/>
              <w:bottom w:val="single" w:sz="4" w:space="0" w:color="auto"/>
              <w:right w:val="single" w:sz="4" w:space="0" w:color="auto"/>
            </w:tcBorders>
          </w:tcPr>
          <w:p w14:paraId="5DE075B9" w14:textId="528DC453"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07111E9D" w14:textId="235B153D"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36D02FCC" w14:textId="020A1987"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76</w:t>
            </w:r>
          </w:p>
        </w:tc>
        <w:tc>
          <w:tcPr>
            <w:tcW w:w="992" w:type="dxa"/>
            <w:tcBorders>
              <w:top w:val="single" w:sz="4" w:space="0" w:color="auto"/>
              <w:left w:val="single" w:sz="4" w:space="0" w:color="auto"/>
              <w:bottom w:val="single" w:sz="4" w:space="0" w:color="auto"/>
              <w:right w:val="single" w:sz="4" w:space="0" w:color="auto"/>
            </w:tcBorders>
          </w:tcPr>
          <w:p w14:paraId="6BC678E0" w14:textId="104F05AA"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76,3</w:t>
            </w:r>
          </w:p>
        </w:tc>
        <w:tc>
          <w:tcPr>
            <w:tcW w:w="851" w:type="dxa"/>
            <w:tcBorders>
              <w:top w:val="single" w:sz="4" w:space="0" w:color="auto"/>
              <w:left w:val="single" w:sz="4" w:space="0" w:color="auto"/>
              <w:bottom w:val="single" w:sz="4" w:space="0" w:color="auto"/>
              <w:right w:val="single" w:sz="4" w:space="0" w:color="auto"/>
            </w:tcBorders>
          </w:tcPr>
          <w:p w14:paraId="38182C6D" w14:textId="7DAD3190"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76,4</w:t>
            </w:r>
          </w:p>
        </w:tc>
        <w:tc>
          <w:tcPr>
            <w:tcW w:w="851" w:type="dxa"/>
            <w:tcBorders>
              <w:top w:val="single" w:sz="4" w:space="0" w:color="auto"/>
              <w:left w:val="single" w:sz="4" w:space="0" w:color="auto"/>
              <w:bottom w:val="single" w:sz="4" w:space="0" w:color="auto"/>
              <w:right w:val="single" w:sz="4" w:space="0" w:color="auto"/>
            </w:tcBorders>
          </w:tcPr>
          <w:p w14:paraId="7F620DCA" w14:textId="1020B39C"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76,5</w:t>
            </w:r>
          </w:p>
        </w:tc>
        <w:tc>
          <w:tcPr>
            <w:tcW w:w="1559" w:type="dxa"/>
            <w:tcBorders>
              <w:top w:val="single" w:sz="4" w:space="0" w:color="auto"/>
              <w:left w:val="single" w:sz="4" w:space="0" w:color="auto"/>
              <w:bottom w:val="single" w:sz="4" w:space="0" w:color="auto"/>
            </w:tcBorders>
          </w:tcPr>
          <w:p w14:paraId="6FB7FD15"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53A73982" w14:textId="77777777" w:rsidTr="004B40B1">
        <w:trPr>
          <w:trHeight w:val="562"/>
        </w:trPr>
        <w:tc>
          <w:tcPr>
            <w:tcW w:w="2268" w:type="dxa"/>
            <w:vMerge/>
            <w:tcBorders>
              <w:top w:val="single" w:sz="4" w:space="0" w:color="auto"/>
              <w:right w:val="single" w:sz="4" w:space="0" w:color="auto"/>
            </w:tcBorders>
          </w:tcPr>
          <w:p w14:paraId="4B09CB38"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1C5F384" w14:textId="25B1E8C2"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доля детей с ОВЗ, охваченных программами дополнительного образования, в том числе с использованием дистанционных технологий</w:t>
            </w:r>
          </w:p>
        </w:tc>
        <w:tc>
          <w:tcPr>
            <w:tcW w:w="1137" w:type="dxa"/>
            <w:tcBorders>
              <w:top w:val="single" w:sz="4" w:space="0" w:color="auto"/>
              <w:left w:val="single" w:sz="4" w:space="0" w:color="auto"/>
              <w:bottom w:val="single" w:sz="4" w:space="0" w:color="auto"/>
              <w:right w:val="single" w:sz="4" w:space="0" w:color="auto"/>
            </w:tcBorders>
          </w:tcPr>
          <w:p w14:paraId="321BF66E" w14:textId="5ED9E26E"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75C9ADE1" w14:textId="0C21945D"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01030676" w14:textId="7B032573"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6C1B87CC" w14:textId="5C5B5AFD"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14:paraId="7735A062" w14:textId="20A9B912"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14:paraId="5F56BDF8" w14:textId="35A5F756" w:rsidR="004B40B1" w:rsidRPr="00877F97" w:rsidRDefault="004B40B1" w:rsidP="00A4132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65</w:t>
            </w:r>
          </w:p>
        </w:tc>
        <w:tc>
          <w:tcPr>
            <w:tcW w:w="1559" w:type="dxa"/>
            <w:tcBorders>
              <w:top w:val="single" w:sz="4" w:space="0" w:color="auto"/>
              <w:left w:val="single" w:sz="4" w:space="0" w:color="auto"/>
              <w:bottom w:val="single" w:sz="4" w:space="0" w:color="auto"/>
            </w:tcBorders>
          </w:tcPr>
          <w:p w14:paraId="1DC2C25D" w14:textId="77777777" w:rsidR="004B40B1" w:rsidRPr="00877F97" w:rsidRDefault="004B40B1" w:rsidP="00A41321">
            <w:pPr>
              <w:spacing w:after="0" w:line="240" w:lineRule="auto"/>
              <w:contextualSpacing/>
              <w:jc w:val="both"/>
              <w:rPr>
                <w:rFonts w:ascii="Times New Roman" w:hAnsi="Times New Roman" w:cs="Times New Roman"/>
                <w:sz w:val="24"/>
                <w:szCs w:val="24"/>
              </w:rPr>
            </w:pPr>
          </w:p>
        </w:tc>
      </w:tr>
      <w:tr w:rsidR="004B40B1" w:rsidRPr="00877F97" w14:paraId="5DF2AE55" w14:textId="77777777" w:rsidTr="004B40B1">
        <w:trPr>
          <w:trHeight w:val="562"/>
        </w:trPr>
        <w:tc>
          <w:tcPr>
            <w:tcW w:w="2268" w:type="dxa"/>
            <w:vMerge/>
            <w:tcBorders>
              <w:top w:val="single" w:sz="4" w:space="0" w:color="auto"/>
              <w:right w:val="single" w:sz="4" w:space="0" w:color="auto"/>
            </w:tcBorders>
          </w:tcPr>
          <w:p w14:paraId="116F53CE"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76EEB710" w14:textId="307BBD75"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Удельный вес численности обучающихся по программам </w:t>
            </w:r>
            <w:r w:rsidRPr="00877F97">
              <w:rPr>
                <w:rFonts w:ascii="Times New Roman" w:hAnsi="Times New Roman" w:cs="Times New Roman"/>
                <w:sz w:val="24"/>
                <w:szCs w:val="24"/>
              </w:rPr>
              <w:lastRenderedPageBreak/>
              <w:t>общего образования, участвующих в ВСОШ на школьном уровне, в общей численности обучающихся по программам общего образования</w:t>
            </w:r>
          </w:p>
        </w:tc>
        <w:tc>
          <w:tcPr>
            <w:tcW w:w="1137" w:type="dxa"/>
            <w:tcBorders>
              <w:top w:val="single" w:sz="4" w:space="0" w:color="auto"/>
              <w:left w:val="single" w:sz="4" w:space="0" w:color="auto"/>
              <w:bottom w:val="single" w:sz="4" w:space="0" w:color="auto"/>
              <w:right w:val="single" w:sz="4" w:space="0" w:color="auto"/>
            </w:tcBorders>
          </w:tcPr>
          <w:p w14:paraId="3EF1C79D" w14:textId="2890EDC1"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lastRenderedPageBreak/>
              <w:t>процент</w:t>
            </w:r>
          </w:p>
        </w:tc>
        <w:tc>
          <w:tcPr>
            <w:tcW w:w="1556" w:type="dxa"/>
            <w:tcBorders>
              <w:top w:val="single" w:sz="4" w:space="0" w:color="auto"/>
              <w:left w:val="single" w:sz="4" w:space="0" w:color="auto"/>
              <w:bottom w:val="single" w:sz="4" w:space="0" w:color="auto"/>
              <w:right w:val="single" w:sz="4" w:space="0" w:color="auto"/>
            </w:tcBorders>
          </w:tcPr>
          <w:p w14:paraId="5C83B3F7" w14:textId="4E8A3B2A"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10D86CE1" w14:textId="067DF37C"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tcPr>
          <w:p w14:paraId="59D59C6C" w14:textId="7B64E5C3"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14:paraId="72DECD46" w14:textId="79DEA5D3"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14:paraId="6875E1CD" w14:textId="42528EEF"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70</w:t>
            </w:r>
          </w:p>
        </w:tc>
        <w:tc>
          <w:tcPr>
            <w:tcW w:w="1559" w:type="dxa"/>
            <w:tcBorders>
              <w:top w:val="single" w:sz="4" w:space="0" w:color="auto"/>
              <w:left w:val="single" w:sz="4" w:space="0" w:color="auto"/>
              <w:bottom w:val="single" w:sz="4" w:space="0" w:color="auto"/>
            </w:tcBorders>
          </w:tcPr>
          <w:p w14:paraId="0D645A8E"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r>
      <w:tr w:rsidR="004B40B1" w:rsidRPr="00877F97" w14:paraId="26CAE564" w14:textId="77777777" w:rsidTr="004B40B1">
        <w:trPr>
          <w:trHeight w:val="562"/>
        </w:trPr>
        <w:tc>
          <w:tcPr>
            <w:tcW w:w="2268" w:type="dxa"/>
            <w:vMerge/>
            <w:tcBorders>
              <w:top w:val="single" w:sz="4" w:space="0" w:color="auto"/>
              <w:right w:val="single" w:sz="4" w:space="0" w:color="auto"/>
            </w:tcBorders>
          </w:tcPr>
          <w:p w14:paraId="76EF739F"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B33981E" w14:textId="1CCA38D1" w:rsidR="004B40B1" w:rsidRPr="00877F97" w:rsidRDefault="004B40B1" w:rsidP="00560CDA">
            <w:pPr>
              <w:pStyle w:val="pcenter"/>
              <w:shd w:val="clear" w:color="auto" w:fill="FFFFFF"/>
              <w:spacing w:before="0" w:beforeAutospacing="0"/>
              <w:jc w:val="both"/>
            </w:pPr>
            <w:r w:rsidRPr="00877F97">
              <w:t>Доля обучающихся 6-11-х классов, участвующих в мероприятиях проекта «Билет в будущее», в общем количестве обучающихся 6-11-х классов</w:t>
            </w:r>
          </w:p>
        </w:tc>
        <w:tc>
          <w:tcPr>
            <w:tcW w:w="1137" w:type="dxa"/>
            <w:tcBorders>
              <w:top w:val="single" w:sz="4" w:space="0" w:color="auto"/>
              <w:left w:val="single" w:sz="4" w:space="0" w:color="auto"/>
              <w:bottom w:val="single" w:sz="4" w:space="0" w:color="auto"/>
              <w:right w:val="single" w:sz="4" w:space="0" w:color="auto"/>
            </w:tcBorders>
          </w:tcPr>
          <w:p w14:paraId="655F8C64" w14:textId="375B0F4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1D99BBD6" w14:textId="2DC14E22"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0444B89A" w14:textId="29E32C05"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14:paraId="5B6A9767" w14:textId="63021B90"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14:paraId="233F31BF" w14:textId="05A96E60"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14:paraId="4A64325F" w14:textId="11B23E8C"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tcBorders>
          </w:tcPr>
          <w:p w14:paraId="00ED3305" w14:textId="12119863"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Чо / До = К, 100% / К, где До – доля обучающихся, принявших участие в мероприятиях проекта «Билет в будущее»; Чо – общая численность обучающихся 6-11-х классов в ОО НСО; К – коэффициент, полученный при делении</w:t>
            </w:r>
          </w:p>
        </w:tc>
      </w:tr>
      <w:tr w:rsidR="004B40B1" w:rsidRPr="00877F97" w14:paraId="1A57BD44" w14:textId="77777777" w:rsidTr="004B40B1">
        <w:trPr>
          <w:trHeight w:val="562"/>
        </w:trPr>
        <w:tc>
          <w:tcPr>
            <w:tcW w:w="2268" w:type="dxa"/>
            <w:vMerge/>
            <w:tcBorders>
              <w:bottom w:val="single" w:sz="4" w:space="0" w:color="auto"/>
              <w:right w:val="single" w:sz="4" w:space="0" w:color="auto"/>
            </w:tcBorders>
          </w:tcPr>
          <w:p w14:paraId="26ACC8C8"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D9F6A3D" w14:textId="04D9475E"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color w:val="212529"/>
                <w:sz w:val="24"/>
                <w:szCs w:val="24"/>
                <w:shd w:val="clear" w:color="auto" w:fill="FFFFFF"/>
              </w:rPr>
              <w:t>Доля обучающихся 8-11 кл, принявших участие в профессиональных пробах</w:t>
            </w:r>
          </w:p>
        </w:tc>
        <w:tc>
          <w:tcPr>
            <w:tcW w:w="1137" w:type="dxa"/>
            <w:tcBorders>
              <w:top w:val="single" w:sz="4" w:space="0" w:color="auto"/>
              <w:left w:val="single" w:sz="4" w:space="0" w:color="auto"/>
              <w:bottom w:val="single" w:sz="4" w:space="0" w:color="auto"/>
              <w:right w:val="single" w:sz="4" w:space="0" w:color="auto"/>
            </w:tcBorders>
          </w:tcPr>
          <w:p w14:paraId="77BB735F" w14:textId="6693F548"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Процент </w:t>
            </w:r>
          </w:p>
        </w:tc>
        <w:tc>
          <w:tcPr>
            <w:tcW w:w="1556" w:type="dxa"/>
            <w:tcBorders>
              <w:top w:val="single" w:sz="4" w:space="0" w:color="auto"/>
              <w:left w:val="single" w:sz="4" w:space="0" w:color="auto"/>
              <w:bottom w:val="single" w:sz="4" w:space="0" w:color="auto"/>
              <w:right w:val="single" w:sz="4" w:space="0" w:color="auto"/>
            </w:tcBorders>
          </w:tcPr>
          <w:p w14:paraId="6D45F780" w14:textId="6DABE551"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3034CA3C" w14:textId="336CE9BA"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743F2674" w14:textId="23A0B6EC"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35B314FF" w14:textId="0AE55688"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597F3F9E" w14:textId="6F69A2AD"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01B86718"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r>
      <w:tr w:rsidR="004B40B1" w:rsidRPr="00877F97" w14:paraId="3E70E900" w14:textId="77777777" w:rsidTr="004B40B1">
        <w:trPr>
          <w:trHeight w:val="562"/>
        </w:trPr>
        <w:tc>
          <w:tcPr>
            <w:tcW w:w="2268" w:type="dxa"/>
            <w:vMerge w:val="restart"/>
            <w:tcBorders>
              <w:top w:val="single" w:sz="4" w:space="0" w:color="auto"/>
              <w:left w:val="single" w:sz="4" w:space="0" w:color="auto"/>
              <w:right w:val="single" w:sz="4" w:space="0" w:color="auto"/>
            </w:tcBorders>
          </w:tcPr>
          <w:p w14:paraId="2AE3D616" w14:textId="75304C1E"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Задача 4. Развитие кадрового </w:t>
            </w:r>
            <w:r w:rsidRPr="00877F97">
              <w:rPr>
                <w:rFonts w:ascii="Times New Roman" w:hAnsi="Times New Roman" w:cs="Times New Roman"/>
                <w:sz w:val="24"/>
                <w:szCs w:val="24"/>
              </w:rPr>
              <w:lastRenderedPageBreak/>
              <w:t>потенциала системы образования.</w:t>
            </w:r>
          </w:p>
        </w:tc>
        <w:tc>
          <w:tcPr>
            <w:tcW w:w="3828" w:type="dxa"/>
            <w:tcBorders>
              <w:top w:val="single" w:sz="4" w:space="0" w:color="auto"/>
              <w:left w:val="single" w:sz="4" w:space="0" w:color="auto"/>
              <w:bottom w:val="single" w:sz="4" w:space="0" w:color="auto"/>
              <w:right w:val="single" w:sz="4" w:space="0" w:color="auto"/>
            </w:tcBorders>
          </w:tcPr>
          <w:p w14:paraId="0198CAE2" w14:textId="24C5AFDA"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bCs/>
                <w:sz w:val="24"/>
                <w:szCs w:val="24"/>
                <w:lang w:eastAsia="ru-RU"/>
              </w:rPr>
              <w:lastRenderedPageBreak/>
              <w:t xml:space="preserve">доля педагогических работников дошкольных образовательных </w:t>
            </w:r>
            <w:r w:rsidRPr="00877F97">
              <w:rPr>
                <w:rFonts w:ascii="Times New Roman" w:hAnsi="Times New Roman" w:cs="Times New Roman"/>
                <w:bCs/>
                <w:sz w:val="24"/>
                <w:szCs w:val="24"/>
                <w:lang w:eastAsia="ru-RU"/>
              </w:rPr>
              <w:lastRenderedPageBreak/>
              <w:t>организаций, которым при прохождении аттестации присвоена первая или высшая категория</w:t>
            </w:r>
          </w:p>
        </w:tc>
        <w:tc>
          <w:tcPr>
            <w:tcW w:w="1137" w:type="dxa"/>
            <w:tcBorders>
              <w:top w:val="single" w:sz="4" w:space="0" w:color="auto"/>
              <w:left w:val="single" w:sz="4" w:space="0" w:color="auto"/>
              <w:bottom w:val="single" w:sz="4" w:space="0" w:color="auto"/>
              <w:right w:val="single" w:sz="4" w:space="0" w:color="auto"/>
            </w:tcBorders>
          </w:tcPr>
          <w:p w14:paraId="5DABFF1D" w14:textId="7777777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lastRenderedPageBreak/>
              <w:t>процент</w:t>
            </w:r>
          </w:p>
        </w:tc>
        <w:tc>
          <w:tcPr>
            <w:tcW w:w="1556" w:type="dxa"/>
            <w:tcBorders>
              <w:top w:val="single" w:sz="4" w:space="0" w:color="auto"/>
              <w:left w:val="single" w:sz="4" w:space="0" w:color="auto"/>
              <w:bottom w:val="single" w:sz="4" w:space="0" w:color="auto"/>
              <w:right w:val="single" w:sz="4" w:space="0" w:color="auto"/>
            </w:tcBorders>
          </w:tcPr>
          <w:p w14:paraId="2A66F286" w14:textId="7777777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4A72CEB4" w14:textId="10B4F476"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w:t>
            </w:r>
          </w:p>
        </w:tc>
        <w:tc>
          <w:tcPr>
            <w:tcW w:w="992" w:type="dxa"/>
            <w:tcBorders>
              <w:top w:val="single" w:sz="4" w:space="0" w:color="auto"/>
              <w:left w:val="single" w:sz="4" w:space="0" w:color="auto"/>
              <w:bottom w:val="single" w:sz="4" w:space="0" w:color="auto"/>
              <w:right w:val="single" w:sz="4" w:space="0" w:color="auto"/>
            </w:tcBorders>
          </w:tcPr>
          <w:p w14:paraId="3170A8EE" w14:textId="394916C1"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4A0D8E9F" w14:textId="05A3E02C"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040660F2" w14:textId="5679149E"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tcPr>
          <w:p w14:paraId="03C1D765" w14:textId="001AB0F3" w:rsidR="004B40B1" w:rsidRPr="00877F97" w:rsidRDefault="004B40B1" w:rsidP="00560CDA">
            <w:pPr>
              <w:spacing w:after="0" w:line="240" w:lineRule="auto"/>
              <w:contextualSpacing/>
              <w:jc w:val="both"/>
              <w:rPr>
                <w:rFonts w:ascii="Times New Roman" w:hAnsi="Times New Roman" w:cs="Times New Roman"/>
                <w:sz w:val="24"/>
                <w:szCs w:val="24"/>
              </w:rPr>
            </w:pPr>
          </w:p>
        </w:tc>
      </w:tr>
      <w:tr w:rsidR="004B40B1" w:rsidRPr="00877F97" w14:paraId="689692E3" w14:textId="77777777" w:rsidTr="004B40B1">
        <w:trPr>
          <w:trHeight w:val="562"/>
        </w:trPr>
        <w:tc>
          <w:tcPr>
            <w:tcW w:w="2268" w:type="dxa"/>
            <w:vMerge/>
            <w:tcBorders>
              <w:left w:val="single" w:sz="4" w:space="0" w:color="auto"/>
              <w:right w:val="single" w:sz="4" w:space="0" w:color="auto"/>
            </w:tcBorders>
          </w:tcPr>
          <w:p w14:paraId="0CA77E65"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10A8908E" w14:textId="7E94C439"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bCs/>
                <w:sz w:val="24"/>
                <w:szCs w:val="24"/>
                <w:lang w:eastAsia="ru-RU"/>
              </w:rPr>
              <w:t>доля педагогических работников общеобразовательных организаций, которым при прохождении аттестации присвоена первая или высшая категория</w:t>
            </w:r>
          </w:p>
        </w:tc>
        <w:tc>
          <w:tcPr>
            <w:tcW w:w="1137" w:type="dxa"/>
            <w:tcBorders>
              <w:top w:val="single" w:sz="4" w:space="0" w:color="auto"/>
              <w:left w:val="single" w:sz="4" w:space="0" w:color="auto"/>
              <w:bottom w:val="single" w:sz="4" w:space="0" w:color="auto"/>
              <w:right w:val="single" w:sz="4" w:space="0" w:color="auto"/>
            </w:tcBorders>
          </w:tcPr>
          <w:p w14:paraId="2DBE6357" w14:textId="7777777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7BF5CC94" w14:textId="7777777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1FB65103" w14:textId="1B1993BA"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71</w:t>
            </w:r>
          </w:p>
        </w:tc>
        <w:tc>
          <w:tcPr>
            <w:tcW w:w="992" w:type="dxa"/>
            <w:tcBorders>
              <w:top w:val="single" w:sz="4" w:space="0" w:color="auto"/>
              <w:left w:val="single" w:sz="4" w:space="0" w:color="auto"/>
              <w:bottom w:val="single" w:sz="4" w:space="0" w:color="auto"/>
              <w:right w:val="single" w:sz="4" w:space="0" w:color="auto"/>
            </w:tcBorders>
          </w:tcPr>
          <w:p w14:paraId="304EB4AF" w14:textId="570DCF71"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56767A2F" w14:textId="5CE270EE"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4944DF0E" w14:textId="5CAA1E89"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71</w:t>
            </w:r>
          </w:p>
        </w:tc>
        <w:tc>
          <w:tcPr>
            <w:tcW w:w="1559" w:type="dxa"/>
            <w:tcBorders>
              <w:top w:val="single" w:sz="4" w:space="0" w:color="auto"/>
              <w:left w:val="single" w:sz="4" w:space="0" w:color="auto"/>
              <w:bottom w:val="single" w:sz="4" w:space="0" w:color="auto"/>
              <w:right w:val="single" w:sz="4" w:space="0" w:color="auto"/>
            </w:tcBorders>
          </w:tcPr>
          <w:p w14:paraId="722DF82C" w14:textId="1B031300" w:rsidR="004B40B1" w:rsidRPr="00877F97" w:rsidRDefault="004B40B1" w:rsidP="00560CDA">
            <w:pPr>
              <w:spacing w:after="0" w:line="240" w:lineRule="auto"/>
              <w:contextualSpacing/>
              <w:jc w:val="both"/>
              <w:rPr>
                <w:rFonts w:ascii="Times New Roman" w:hAnsi="Times New Roman" w:cs="Times New Roman"/>
                <w:sz w:val="24"/>
                <w:szCs w:val="24"/>
              </w:rPr>
            </w:pPr>
          </w:p>
        </w:tc>
      </w:tr>
      <w:tr w:rsidR="004B40B1" w:rsidRPr="00877F97" w14:paraId="65999142" w14:textId="77777777" w:rsidTr="004B40B1">
        <w:trPr>
          <w:trHeight w:val="562"/>
        </w:trPr>
        <w:tc>
          <w:tcPr>
            <w:tcW w:w="2268" w:type="dxa"/>
            <w:vMerge/>
            <w:tcBorders>
              <w:left w:val="single" w:sz="4" w:space="0" w:color="auto"/>
              <w:right w:val="single" w:sz="4" w:space="0" w:color="auto"/>
            </w:tcBorders>
          </w:tcPr>
          <w:p w14:paraId="74CBE2CA"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CC84B5B" w14:textId="0C545BC5"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bCs/>
                <w:sz w:val="24"/>
                <w:szCs w:val="24"/>
                <w:lang w:eastAsia="ru-RU"/>
              </w:rPr>
              <w:t>доля педагогических работников организаций дополнительного образования, которым при прохождении аттестации присвоена первая или высшая категория</w:t>
            </w:r>
          </w:p>
        </w:tc>
        <w:tc>
          <w:tcPr>
            <w:tcW w:w="1137" w:type="dxa"/>
            <w:tcBorders>
              <w:top w:val="single" w:sz="4" w:space="0" w:color="auto"/>
              <w:left w:val="single" w:sz="4" w:space="0" w:color="auto"/>
              <w:bottom w:val="single" w:sz="4" w:space="0" w:color="auto"/>
              <w:right w:val="single" w:sz="4" w:space="0" w:color="auto"/>
            </w:tcBorders>
          </w:tcPr>
          <w:p w14:paraId="3AFFB228" w14:textId="063465C2"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7E628909" w14:textId="280BB9A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25301CAD" w14:textId="29365CC1"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14:paraId="41C8DCCF" w14:textId="4DBD74BE"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14:paraId="51CBC15F" w14:textId="12A0ACDA"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14:paraId="20B7FDD5" w14:textId="4C8D2991"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tcPr>
          <w:p w14:paraId="4D9198A3" w14:textId="5FFCADBB" w:rsidR="004B40B1" w:rsidRPr="00877F97" w:rsidRDefault="004B40B1" w:rsidP="00560CDA">
            <w:pPr>
              <w:spacing w:after="0" w:line="240" w:lineRule="auto"/>
              <w:contextualSpacing/>
              <w:jc w:val="both"/>
              <w:rPr>
                <w:rFonts w:ascii="Times New Roman" w:hAnsi="Times New Roman" w:cs="Times New Roman"/>
                <w:sz w:val="24"/>
                <w:szCs w:val="24"/>
              </w:rPr>
            </w:pPr>
          </w:p>
        </w:tc>
      </w:tr>
      <w:tr w:rsidR="004B40B1" w:rsidRPr="00877F97" w14:paraId="0BDFC044" w14:textId="77777777" w:rsidTr="004B40B1">
        <w:trPr>
          <w:trHeight w:val="1122"/>
        </w:trPr>
        <w:tc>
          <w:tcPr>
            <w:tcW w:w="2268" w:type="dxa"/>
            <w:vMerge/>
            <w:tcBorders>
              <w:left w:val="single" w:sz="4" w:space="0" w:color="auto"/>
              <w:bottom w:val="single" w:sz="4" w:space="0" w:color="auto"/>
              <w:right w:val="single" w:sz="4" w:space="0" w:color="auto"/>
            </w:tcBorders>
          </w:tcPr>
          <w:p w14:paraId="160A7331" w14:textId="77777777" w:rsidR="004B40B1" w:rsidRPr="00877F97" w:rsidRDefault="004B40B1" w:rsidP="00560CDA">
            <w:pPr>
              <w:spacing w:after="0" w:line="240" w:lineRule="auto"/>
              <w:contextualSpacing/>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9F1DEB7" w14:textId="664A6CB9"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доля педагогических работников в возрасте до 35 лет в общей численности педагогических работников</w:t>
            </w:r>
          </w:p>
        </w:tc>
        <w:tc>
          <w:tcPr>
            <w:tcW w:w="1137" w:type="dxa"/>
            <w:tcBorders>
              <w:top w:val="single" w:sz="4" w:space="0" w:color="auto"/>
              <w:left w:val="single" w:sz="4" w:space="0" w:color="auto"/>
              <w:bottom w:val="single" w:sz="4" w:space="0" w:color="auto"/>
              <w:right w:val="single" w:sz="4" w:space="0" w:color="auto"/>
            </w:tcBorders>
          </w:tcPr>
          <w:p w14:paraId="3EF9E9FF" w14:textId="71D97528"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процент</w:t>
            </w:r>
          </w:p>
        </w:tc>
        <w:tc>
          <w:tcPr>
            <w:tcW w:w="1556" w:type="dxa"/>
            <w:tcBorders>
              <w:top w:val="single" w:sz="4" w:space="0" w:color="auto"/>
              <w:left w:val="single" w:sz="4" w:space="0" w:color="auto"/>
              <w:bottom w:val="single" w:sz="4" w:space="0" w:color="auto"/>
              <w:right w:val="single" w:sz="4" w:space="0" w:color="auto"/>
            </w:tcBorders>
          </w:tcPr>
          <w:p w14:paraId="1492BB79" w14:textId="1431B687"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tcPr>
          <w:p w14:paraId="5C2ED0A5" w14:textId="08590A1C"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tcPr>
          <w:p w14:paraId="0B0732EB" w14:textId="7033A652"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14:paraId="2E392735" w14:textId="1B117D16"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14:paraId="19547778" w14:textId="08F87F40"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tcPr>
          <w:p w14:paraId="5877ED84" w14:textId="363A4354" w:rsidR="004B40B1" w:rsidRPr="00877F97" w:rsidRDefault="004B40B1" w:rsidP="00560CDA">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Нарастающим итогом</w:t>
            </w:r>
          </w:p>
        </w:tc>
      </w:tr>
    </w:tbl>
    <w:p w14:paraId="04E61EB4" w14:textId="77777777" w:rsidR="002317F9" w:rsidRPr="00877F97" w:rsidRDefault="004A1861" w:rsidP="002317F9">
      <w:pPr>
        <w:spacing w:line="360" w:lineRule="auto"/>
        <w:jc w:val="both"/>
        <w:rPr>
          <w:rFonts w:ascii="Times New Roman" w:hAnsi="Times New Roman" w:cs="Times New Roman"/>
          <w:sz w:val="24"/>
          <w:szCs w:val="24"/>
        </w:rPr>
      </w:pPr>
      <w:r w:rsidRPr="00877F97">
        <w:rPr>
          <w:rFonts w:ascii="Times New Roman" w:hAnsi="Times New Roman" w:cs="Times New Roman"/>
          <w:sz w:val="24"/>
          <w:szCs w:val="24"/>
        </w:rPr>
        <w:t>* - значения целевого индикатора указаны до начала реализации программы и являются оценочными.</w:t>
      </w:r>
    </w:p>
    <w:p w14:paraId="16F300F0" w14:textId="048F611D" w:rsidR="00164C1E" w:rsidRPr="00877F97" w:rsidRDefault="00164C1E" w:rsidP="002317F9">
      <w:pPr>
        <w:spacing w:line="360" w:lineRule="auto"/>
        <w:jc w:val="center"/>
        <w:rPr>
          <w:rFonts w:ascii="Times New Roman" w:hAnsi="Times New Roman" w:cs="Times New Roman"/>
          <w:sz w:val="24"/>
          <w:szCs w:val="24"/>
        </w:rPr>
      </w:pPr>
      <w:r w:rsidRPr="00877F97">
        <w:rPr>
          <w:rFonts w:ascii="Times New Roman" w:hAnsi="Times New Roman" w:cs="Times New Roman"/>
          <w:sz w:val="24"/>
          <w:szCs w:val="24"/>
        </w:rPr>
        <w:t>___________</w:t>
      </w:r>
    </w:p>
    <w:p w14:paraId="6F6B5616" w14:textId="285C6561" w:rsidR="00A41321" w:rsidRPr="00877F97" w:rsidRDefault="00A41321" w:rsidP="00912A1E">
      <w:pPr>
        <w:spacing w:line="360" w:lineRule="auto"/>
        <w:jc w:val="both"/>
        <w:rPr>
          <w:rFonts w:ascii="Times New Roman" w:hAnsi="Times New Roman" w:cs="Times New Roman"/>
          <w:sz w:val="24"/>
          <w:szCs w:val="24"/>
        </w:rPr>
      </w:pPr>
    </w:p>
    <w:p w14:paraId="7BAA0A7C" w14:textId="4561257E" w:rsidR="00747268" w:rsidRPr="00877F97" w:rsidRDefault="00747268" w:rsidP="00912A1E">
      <w:pPr>
        <w:spacing w:line="360" w:lineRule="auto"/>
        <w:jc w:val="both"/>
        <w:rPr>
          <w:rFonts w:ascii="Times New Roman" w:hAnsi="Times New Roman" w:cs="Times New Roman"/>
          <w:sz w:val="24"/>
          <w:szCs w:val="24"/>
        </w:rPr>
      </w:pPr>
    </w:p>
    <w:p w14:paraId="7DD68A6C" w14:textId="7D873F58" w:rsidR="00747268" w:rsidRPr="00877F97" w:rsidRDefault="00747268" w:rsidP="00747268">
      <w:pPr>
        <w:spacing w:line="360" w:lineRule="auto"/>
        <w:jc w:val="center"/>
        <w:rPr>
          <w:rFonts w:ascii="Times New Roman" w:hAnsi="Times New Roman" w:cs="Times New Roman"/>
          <w:sz w:val="24"/>
          <w:szCs w:val="24"/>
        </w:rPr>
      </w:pPr>
    </w:p>
    <w:tbl>
      <w:tblPr>
        <w:tblStyle w:val="1f3"/>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E1C0C" w:rsidRPr="00877F97" w14:paraId="39B89CE5" w14:textId="77777777" w:rsidTr="009E1C0C">
        <w:tc>
          <w:tcPr>
            <w:tcW w:w="4077" w:type="dxa"/>
            <w:hideMark/>
          </w:tcPr>
          <w:p w14:paraId="41A9533C" w14:textId="31D573E0" w:rsidR="009E1C0C" w:rsidRPr="00A63460" w:rsidRDefault="00A63460" w:rsidP="009E1C0C">
            <w:pPr>
              <w:suppressAutoHyphens w:val="0"/>
              <w:spacing w:after="0" w:line="240" w:lineRule="auto"/>
              <w:jc w:val="center"/>
              <w:rPr>
                <w:rFonts w:ascii="Times New Roman" w:hAnsi="Times New Roman" w:cs="Times New Roman"/>
                <w:color w:val="000000"/>
                <w:sz w:val="28"/>
                <w:szCs w:val="28"/>
                <w:lang w:eastAsia="ru-RU"/>
              </w:rPr>
            </w:pPr>
            <w:bookmarkStart w:id="11" w:name="_Hlk50990553"/>
            <w:r w:rsidRPr="00A63460">
              <w:rPr>
                <w:rFonts w:ascii="Times New Roman" w:hAnsi="Times New Roman" w:cs="Times New Roman"/>
                <w:color w:val="000000"/>
                <w:sz w:val="28"/>
                <w:szCs w:val="28"/>
                <w:lang w:eastAsia="ru-RU"/>
              </w:rPr>
              <w:lastRenderedPageBreak/>
              <w:t>Приложение</w:t>
            </w:r>
            <w:r w:rsidR="009E1C0C" w:rsidRPr="00A63460">
              <w:rPr>
                <w:rFonts w:ascii="Times New Roman" w:hAnsi="Times New Roman" w:cs="Times New Roman"/>
                <w:color w:val="000000"/>
                <w:sz w:val="28"/>
                <w:szCs w:val="28"/>
                <w:lang w:eastAsia="ru-RU"/>
              </w:rPr>
              <w:t xml:space="preserve"> </w:t>
            </w:r>
            <w:r w:rsidR="00C73BD3" w:rsidRPr="00A63460">
              <w:rPr>
                <w:rFonts w:ascii="Times New Roman" w:hAnsi="Times New Roman" w:cs="Times New Roman"/>
                <w:color w:val="000000"/>
                <w:sz w:val="28"/>
                <w:szCs w:val="28"/>
                <w:lang w:eastAsia="ru-RU"/>
              </w:rPr>
              <w:t>2</w:t>
            </w:r>
          </w:p>
          <w:p w14:paraId="17EB0C80"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к муниципальной программе </w:t>
            </w:r>
          </w:p>
          <w:p w14:paraId="2F4B4CF6"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"Развитие системы </w:t>
            </w:r>
          </w:p>
          <w:p w14:paraId="76D457A0"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образования города Оби </w:t>
            </w:r>
          </w:p>
          <w:p w14:paraId="4B32824C"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Новосибирской области </w:t>
            </w:r>
          </w:p>
          <w:p w14:paraId="5CF8393C" w14:textId="399F5D95" w:rsidR="009E1C0C" w:rsidRPr="00877F97" w:rsidRDefault="009E1C0C" w:rsidP="009E1C0C">
            <w:pPr>
              <w:suppressAutoHyphens w:val="0"/>
              <w:spacing w:after="0" w:line="240" w:lineRule="auto"/>
              <w:jc w:val="center"/>
              <w:rPr>
                <w:rFonts w:ascii="Times New Roman" w:hAnsi="Times New Roman" w:cs="Times New Roman"/>
                <w:color w:val="000000"/>
                <w:sz w:val="24"/>
                <w:szCs w:val="24"/>
                <w:lang w:eastAsia="ru-RU"/>
              </w:rPr>
            </w:pPr>
            <w:r w:rsidRPr="00A63460">
              <w:rPr>
                <w:rFonts w:ascii="Times New Roman" w:hAnsi="Times New Roman" w:cs="Times New Roman"/>
                <w:color w:val="000000"/>
                <w:sz w:val="28"/>
                <w:szCs w:val="28"/>
                <w:lang w:eastAsia="ru-RU"/>
              </w:rPr>
              <w:t>на 202</w:t>
            </w:r>
            <w:r w:rsidR="00D0221A" w:rsidRPr="00A63460">
              <w:rPr>
                <w:rFonts w:ascii="Times New Roman" w:hAnsi="Times New Roman" w:cs="Times New Roman"/>
                <w:color w:val="000000"/>
                <w:sz w:val="28"/>
                <w:szCs w:val="28"/>
                <w:lang w:eastAsia="ru-RU"/>
              </w:rPr>
              <w:t>5</w:t>
            </w:r>
            <w:r w:rsidRPr="00A63460">
              <w:rPr>
                <w:rFonts w:ascii="Times New Roman" w:hAnsi="Times New Roman" w:cs="Times New Roman"/>
                <w:color w:val="000000"/>
                <w:sz w:val="28"/>
                <w:szCs w:val="28"/>
                <w:lang w:eastAsia="ru-RU"/>
              </w:rPr>
              <w:t>-202</w:t>
            </w:r>
            <w:r w:rsidR="00D0221A" w:rsidRPr="00A63460">
              <w:rPr>
                <w:rFonts w:ascii="Times New Roman" w:hAnsi="Times New Roman" w:cs="Times New Roman"/>
                <w:color w:val="000000"/>
                <w:sz w:val="28"/>
                <w:szCs w:val="28"/>
                <w:lang w:eastAsia="ru-RU"/>
              </w:rPr>
              <w:t>8</w:t>
            </w:r>
            <w:r w:rsidRPr="00A63460">
              <w:rPr>
                <w:rFonts w:ascii="Times New Roman" w:hAnsi="Times New Roman" w:cs="Times New Roman"/>
                <w:color w:val="000000"/>
                <w:sz w:val="28"/>
                <w:szCs w:val="28"/>
                <w:lang w:eastAsia="ru-RU"/>
              </w:rPr>
              <w:t xml:space="preserve"> годы"</w:t>
            </w:r>
          </w:p>
        </w:tc>
      </w:tr>
      <w:bookmarkEnd w:id="11"/>
    </w:tbl>
    <w:p w14:paraId="2BD661AC" w14:textId="77777777" w:rsidR="00747268" w:rsidRPr="00877F97" w:rsidRDefault="00747268" w:rsidP="009E1C0C">
      <w:pPr>
        <w:spacing w:line="360" w:lineRule="auto"/>
        <w:jc w:val="right"/>
        <w:rPr>
          <w:rFonts w:ascii="Times New Roman" w:hAnsi="Times New Roman" w:cs="Times New Roman"/>
          <w:sz w:val="24"/>
          <w:szCs w:val="24"/>
        </w:rPr>
      </w:pPr>
    </w:p>
    <w:p w14:paraId="56678624" w14:textId="77777777" w:rsidR="00747268" w:rsidRPr="00877F97" w:rsidRDefault="00747268" w:rsidP="00747268">
      <w:pPr>
        <w:tabs>
          <w:tab w:val="left" w:pos="8341"/>
        </w:tabs>
        <w:rPr>
          <w:rFonts w:ascii="Times New Roman" w:hAnsi="Times New Roman" w:cs="Times New Roman"/>
          <w:sz w:val="24"/>
          <w:szCs w:val="24"/>
        </w:rPr>
      </w:pPr>
    </w:p>
    <w:p w14:paraId="67EF85E0" w14:textId="6AEFC008" w:rsidR="00747268" w:rsidRPr="00877F97" w:rsidRDefault="00747268" w:rsidP="00747268">
      <w:pPr>
        <w:tabs>
          <w:tab w:val="left" w:pos="8341"/>
        </w:tabs>
        <w:rPr>
          <w:rFonts w:ascii="Times New Roman" w:hAnsi="Times New Roman" w:cs="Times New Roman"/>
          <w:sz w:val="24"/>
          <w:szCs w:val="24"/>
        </w:rPr>
      </w:pPr>
    </w:p>
    <w:p w14:paraId="0AA6F50F" w14:textId="2FA82ED9" w:rsidR="00747268" w:rsidRPr="00877F97" w:rsidRDefault="00747268" w:rsidP="00747268">
      <w:pPr>
        <w:tabs>
          <w:tab w:val="left" w:pos="8341"/>
        </w:tabs>
        <w:rPr>
          <w:rFonts w:ascii="Times New Roman" w:hAnsi="Times New Roman" w:cs="Times New Roman"/>
          <w:sz w:val="24"/>
          <w:szCs w:val="24"/>
        </w:rPr>
      </w:pPr>
    </w:p>
    <w:p w14:paraId="3F933C5B" w14:textId="1D84913E" w:rsidR="00747268" w:rsidRPr="00A63460" w:rsidRDefault="00C73BD3" w:rsidP="00D07223">
      <w:pPr>
        <w:tabs>
          <w:tab w:val="left" w:pos="8341"/>
        </w:tabs>
        <w:jc w:val="center"/>
        <w:rPr>
          <w:rFonts w:ascii="Times New Roman" w:hAnsi="Times New Roman" w:cs="Times New Roman"/>
          <w:sz w:val="28"/>
          <w:szCs w:val="28"/>
        </w:rPr>
      </w:pPr>
      <w:r w:rsidRPr="00A63460">
        <w:rPr>
          <w:rFonts w:ascii="Times New Roman" w:hAnsi="Times New Roman" w:cs="Times New Roman"/>
          <w:sz w:val="28"/>
          <w:szCs w:val="28"/>
        </w:rPr>
        <w:t xml:space="preserve">Мероприятия муниципальной программы города Оби Новосибирской области </w:t>
      </w:r>
    </w:p>
    <w:tbl>
      <w:tblPr>
        <w:tblW w:w="15005" w:type="dxa"/>
        <w:tblInd w:w="-147" w:type="dxa"/>
        <w:tblLook w:val="04A0" w:firstRow="1" w:lastRow="0" w:firstColumn="1" w:lastColumn="0" w:noHBand="0" w:noVBand="1"/>
      </w:tblPr>
      <w:tblGrid>
        <w:gridCol w:w="540"/>
        <w:gridCol w:w="1856"/>
        <w:gridCol w:w="1762"/>
        <w:gridCol w:w="1113"/>
        <w:gridCol w:w="1116"/>
        <w:gridCol w:w="1116"/>
        <w:gridCol w:w="1116"/>
        <w:gridCol w:w="1116"/>
        <w:gridCol w:w="1310"/>
        <w:gridCol w:w="1957"/>
        <w:gridCol w:w="2003"/>
      </w:tblGrid>
      <w:tr w:rsidR="00273B4F" w:rsidRPr="00877F97" w14:paraId="3D00FC73" w14:textId="77777777" w:rsidTr="00D74D2C">
        <w:trPr>
          <w:trHeight w:val="255"/>
        </w:trPr>
        <w:tc>
          <w:tcPr>
            <w:tcW w:w="540" w:type="dxa"/>
            <w:vMerge w:val="restart"/>
            <w:tcBorders>
              <w:top w:val="single" w:sz="4" w:space="0" w:color="auto"/>
              <w:left w:val="single" w:sz="4" w:space="0" w:color="auto"/>
              <w:right w:val="single" w:sz="4" w:space="0" w:color="auto"/>
            </w:tcBorders>
          </w:tcPr>
          <w:p w14:paraId="4D302B7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p w14:paraId="4C01142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п/п</w:t>
            </w:r>
          </w:p>
        </w:tc>
        <w:tc>
          <w:tcPr>
            <w:tcW w:w="185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70044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наименование мероприятия</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60C9E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Наименование показателя</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2F2A11"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ед.изме-</w:t>
            </w:r>
          </w:p>
          <w:p w14:paraId="3C6DA505"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рения, тыс.руб</w:t>
            </w:r>
          </w:p>
        </w:tc>
        <w:tc>
          <w:tcPr>
            <w:tcW w:w="4464" w:type="dxa"/>
            <w:gridSpan w:val="4"/>
            <w:tcBorders>
              <w:top w:val="single" w:sz="4" w:space="0" w:color="auto"/>
              <w:left w:val="nil"/>
              <w:bottom w:val="single" w:sz="4" w:space="0" w:color="auto"/>
              <w:right w:val="single" w:sz="4" w:space="0" w:color="000000"/>
            </w:tcBorders>
            <w:shd w:val="clear" w:color="auto" w:fill="auto"/>
            <w:hideMark/>
          </w:tcPr>
          <w:p w14:paraId="5560784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 по годам</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F3E063"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итого</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F41B91"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исполнитель</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D26F33"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ожидаемый результат</w:t>
            </w:r>
          </w:p>
        </w:tc>
      </w:tr>
      <w:tr w:rsidR="00273B4F" w:rsidRPr="00877F97" w14:paraId="5454FEC7" w14:textId="77777777" w:rsidTr="00D74D2C">
        <w:trPr>
          <w:trHeight w:val="255"/>
        </w:trPr>
        <w:tc>
          <w:tcPr>
            <w:tcW w:w="540" w:type="dxa"/>
            <w:vMerge/>
            <w:tcBorders>
              <w:left w:val="single" w:sz="4" w:space="0" w:color="auto"/>
              <w:bottom w:val="single" w:sz="4" w:space="0" w:color="000000"/>
              <w:right w:val="single" w:sz="4" w:space="0" w:color="auto"/>
            </w:tcBorders>
          </w:tcPr>
          <w:p w14:paraId="69E1AA9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14:paraId="115AEC8E"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14:paraId="6831BACE"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56D86C04"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hideMark/>
          </w:tcPr>
          <w:p w14:paraId="47B4C6F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2025</w:t>
            </w:r>
          </w:p>
        </w:tc>
        <w:tc>
          <w:tcPr>
            <w:tcW w:w="1116" w:type="dxa"/>
            <w:tcBorders>
              <w:top w:val="nil"/>
              <w:left w:val="nil"/>
              <w:bottom w:val="single" w:sz="4" w:space="0" w:color="auto"/>
              <w:right w:val="single" w:sz="4" w:space="0" w:color="auto"/>
            </w:tcBorders>
            <w:shd w:val="clear" w:color="auto" w:fill="auto"/>
            <w:hideMark/>
          </w:tcPr>
          <w:p w14:paraId="7D41F90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2026</w:t>
            </w:r>
          </w:p>
        </w:tc>
        <w:tc>
          <w:tcPr>
            <w:tcW w:w="1116" w:type="dxa"/>
            <w:tcBorders>
              <w:top w:val="nil"/>
              <w:left w:val="nil"/>
              <w:bottom w:val="single" w:sz="4" w:space="0" w:color="auto"/>
              <w:right w:val="single" w:sz="4" w:space="0" w:color="auto"/>
            </w:tcBorders>
            <w:shd w:val="clear" w:color="auto" w:fill="auto"/>
            <w:hideMark/>
          </w:tcPr>
          <w:p w14:paraId="66FC4335"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2027</w:t>
            </w:r>
          </w:p>
        </w:tc>
        <w:tc>
          <w:tcPr>
            <w:tcW w:w="1116" w:type="dxa"/>
            <w:tcBorders>
              <w:top w:val="nil"/>
              <w:left w:val="nil"/>
              <w:bottom w:val="single" w:sz="4" w:space="0" w:color="auto"/>
              <w:right w:val="single" w:sz="4" w:space="0" w:color="auto"/>
            </w:tcBorders>
            <w:shd w:val="clear" w:color="auto" w:fill="auto"/>
            <w:hideMark/>
          </w:tcPr>
          <w:p w14:paraId="76AB403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2028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14:paraId="22CB5067"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957" w:type="dxa"/>
            <w:vMerge/>
            <w:tcBorders>
              <w:top w:val="single" w:sz="4" w:space="0" w:color="auto"/>
              <w:left w:val="single" w:sz="4" w:space="0" w:color="auto"/>
              <w:bottom w:val="single" w:sz="4" w:space="0" w:color="000000"/>
              <w:right w:val="single" w:sz="4" w:space="0" w:color="auto"/>
            </w:tcBorders>
            <w:vAlign w:val="center"/>
            <w:hideMark/>
          </w:tcPr>
          <w:p w14:paraId="6CD851C3"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single" w:sz="4" w:space="0" w:color="auto"/>
              <w:left w:val="single" w:sz="4" w:space="0" w:color="auto"/>
              <w:bottom w:val="single" w:sz="4" w:space="0" w:color="000000"/>
              <w:right w:val="single" w:sz="4" w:space="0" w:color="auto"/>
            </w:tcBorders>
            <w:vAlign w:val="center"/>
            <w:hideMark/>
          </w:tcPr>
          <w:p w14:paraId="41C59795"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2EB58CDE" w14:textId="77777777" w:rsidTr="009E72ED">
        <w:trPr>
          <w:trHeight w:val="255"/>
        </w:trPr>
        <w:tc>
          <w:tcPr>
            <w:tcW w:w="540" w:type="dxa"/>
            <w:tcBorders>
              <w:top w:val="single" w:sz="4" w:space="0" w:color="auto"/>
              <w:left w:val="single" w:sz="4" w:space="0" w:color="auto"/>
              <w:bottom w:val="single" w:sz="4" w:space="0" w:color="auto"/>
              <w:right w:val="single" w:sz="4" w:space="0" w:color="000000"/>
            </w:tcBorders>
          </w:tcPr>
          <w:p w14:paraId="5BBEF55A" w14:textId="77777777" w:rsidR="00273B4F" w:rsidRPr="00877F97" w:rsidRDefault="00273B4F" w:rsidP="009E72ED">
            <w:pPr>
              <w:spacing w:after="0" w:line="240" w:lineRule="auto"/>
              <w:contextualSpacing/>
              <w:jc w:val="both"/>
              <w:rPr>
                <w:rFonts w:ascii="Times New Roman" w:hAnsi="Times New Roman" w:cs="Times New Roman"/>
                <w:sz w:val="24"/>
                <w:szCs w:val="24"/>
                <w:lang w:val="en-US"/>
              </w:rPr>
            </w:pPr>
            <w:r w:rsidRPr="00877F97">
              <w:rPr>
                <w:rFonts w:ascii="Times New Roman" w:hAnsi="Times New Roman" w:cs="Times New Roman"/>
                <w:sz w:val="24"/>
                <w:szCs w:val="24"/>
                <w:lang w:val="en-US"/>
              </w:rPr>
              <w:t>I</w:t>
            </w:r>
          </w:p>
        </w:tc>
        <w:tc>
          <w:tcPr>
            <w:tcW w:w="14465"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7D76E7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273B4F" w:rsidRPr="00877F97" w14:paraId="653C5375" w14:textId="77777777" w:rsidTr="009E72ED">
        <w:trPr>
          <w:trHeight w:val="255"/>
        </w:trPr>
        <w:tc>
          <w:tcPr>
            <w:tcW w:w="540" w:type="dxa"/>
            <w:tcBorders>
              <w:top w:val="single" w:sz="4" w:space="0" w:color="auto"/>
              <w:left w:val="single" w:sz="4" w:space="0" w:color="auto"/>
              <w:bottom w:val="single" w:sz="4" w:space="0" w:color="auto"/>
              <w:right w:val="single" w:sz="4" w:space="0" w:color="000000"/>
            </w:tcBorders>
          </w:tcPr>
          <w:p w14:paraId="05E9FEFD"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4465" w:type="dxa"/>
            <w:gridSpan w:val="10"/>
            <w:tcBorders>
              <w:top w:val="single" w:sz="4" w:space="0" w:color="auto"/>
              <w:left w:val="single" w:sz="4" w:space="0" w:color="auto"/>
              <w:bottom w:val="single" w:sz="4" w:space="0" w:color="auto"/>
              <w:right w:val="single" w:sz="4" w:space="0" w:color="000000"/>
            </w:tcBorders>
            <w:shd w:val="clear" w:color="auto" w:fill="auto"/>
          </w:tcPr>
          <w:p w14:paraId="7CE7D752" w14:textId="655BC114" w:rsidR="00273B4F" w:rsidRPr="00877F97" w:rsidRDefault="00273B4F" w:rsidP="00CF4907">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Задача 1 </w:t>
            </w:r>
            <w:r w:rsidR="00CF4907" w:rsidRPr="00877F97">
              <w:rPr>
                <w:rFonts w:ascii="Times New Roman" w:hAnsi="Times New Roman" w:cs="Times New Roman"/>
                <w:sz w:val="24"/>
                <w:szCs w:val="24"/>
              </w:rPr>
              <w:t>Обеспечение доступности качественного дошкольного образования, присмотра и ухода за детьми.</w:t>
            </w:r>
          </w:p>
        </w:tc>
      </w:tr>
      <w:tr w:rsidR="00273B4F" w:rsidRPr="00877F97" w14:paraId="66A63E67" w14:textId="77777777" w:rsidTr="00D74D2C">
        <w:trPr>
          <w:trHeight w:val="255"/>
        </w:trPr>
        <w:tc>
          <w:tcPr>
            <w:tcW w:w="540" w:type="dxa"/>
            <w:vMerge w:val="restart"/>
            <w:tcBorders>
              <w:top w:val="nil"/>
              <w:left w:val="single" w:sz="4" w:space="0" w:color="auto"/>
              <w:right w:val="single" w:sz="4" w:space="0" w:color="auto"/>
            </w:tcBorders>
          </w:tcPr>
          <w:p w14:paraId="565A944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lang w:val="en-US"/>
              </w:rPr>
              <w:t>1</w:t>
            </w:r>
            <w:r w:rsidRPr="00877F97">
              <w:rPr>
                <w:rFonts w:ascii="Times New Roman" w:hAnsi="Times New Roman" w:cs="Times New Roman"/>
                <w:sz w:val="24"/>
                <w:szCs w:val="24"/>
              </w:rPr>
              <w:t>.</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hideMark/>
          </w:tcPr>
          <w:p w14:paraId="6BF773C2"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Подпрограмма1  «Развитие системы дошкольного образования города Оби»; </w:t>
            </w:r>
          </w:p>
        </w:tc>
        <w:tc>
          <w:tcPr>
            <w:tcW w:w="1762" w:type="dxa"/>
            <w:tcBorders>
              <w:top w:val="nil"/>
              <w:left w:val="nil"/>
              <w:bottom w:val="single" w:sz="4" w:space="0" w:color="auto"/>
              <w:right w:val="single" w:sz="4" w:space="0" w:color="auto"/>
            </w:tcBorders>
            <w:shd w:val="clear" w:color="auto" w:fill="auto"/>
            <w:hideMark/>
          </w:tcPr>
          <w:p w14:paraId="0F20BF02"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113" w:type="dxa"/>
            <w:tcBorders>
              <w:top w:val="nil"/>
              <w:left w:val="nil"/>
              <w:bottom w:val="single" w:sz="4" w:space="0" w:color="auto"/>
              <w:right w:val="single" w:sz="4" w:space="0" w:color="auto"/>
            </w:tcBorders>
            <w:shd w:val="clear" w:color="auto" w:fill="auto"/>
            <w:hideMark/>
          </w:tcPr>
          <w:p w14:paraId="764C67FF" w14:textId="668B2B6F"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5</w:t>
            </w:r>
          </w:p>
        </w:tc>
        <w:tc>
          <w:tcPr>
            <w:tcW w:w="1116" w:type="dxa"/>
            <w:tcBorders>
              <w:top w:val="nil"/>
              <w:left w:val="nil"/>
              <w:bottom w:val="single" w:sz="4" w:space="0" w:color="auto"/>
              <w:right w:val="single" w:sz="4" w:space="0" w:color="auto"/>
            </w:tcBorders>
            <w:shd w:val="clear" w:color="auto" w:fill="auto"/>
            <w:hideMark/>
          </w:tcPr>
          <w:p w14:paraId="6C3E8B49" w14:textId="1DD00F9B"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5</w:t>
            </w:r>
          </w:p>
        </w:tc>
        <w:tc>
          <w:tcPr>
            <w:tcW w:w="1116" w:type="dxa"/>
            <w:tcBorders>
              <w:top w:val="nil"/>
              <w:left w:val="nil"/>
              <w:bottom w:val="single" w:sz="4" w:space="0" w:color="auto"/>
              <w:right w:val="single" w:sz="4" w:space="0" w:color="auto"/>
            </w:tcBorders>
            <w:shd w:val="clear" w:color="auto" w:fill="auto"/>
            <w:hideMark/>
          </w:tcPr>
          <w:p w14:paraId="36724DDB" w14:textId="544DF0DB" w:rsidR="00273B4F" w:rsidRPr="00877F97" w:rsidRDefault="00CF4907"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5A219868" w14:textId="4D1DF3D3" w:rsidR="00273B4F" w:rsidRPr="00877F97" w:rsidRDefault="00CF4907"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55</w:t>
            </w:r>
          </w:p>
        </w:tc>
        <w:tc>
          <w:tcPr>
            <w:tcW w:w="1116" w:type="dxa"/>
            <w:tcBorders>
              <w:top w:val="nil"/>
              <w:left w:val="nil"/>
              <w:bottom w:val="single" w:sz="4" w:space="0" w:color="auto"/>
              <w:right w:val="single" w:sz="4" w:space="0" w:color="auto"/>
            </w:tcBorders>
            <w:shd w:val="clear" w:color="auto" w:fill="auto"/>
            <w:hideMark/>
          </w:tcPr>
          <w:p w14:paraId="55E0C36B" w14:textId="471670CA" w:rsidR="00273B4F" w:rsidRPr="00877F97" w:rsidRDefault="00CF4907"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2AB5C075" w14:textId="42F1E0E8" w:rsidR="00273B4F" w:rsidRPr="00877F97" w:rsidRDefault="00CF4907"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5</w:t>
            </w:r>
            <w:r w:rsidR="00273B4F" w:rsidRPr="00877F97">
              <w:rPr>
                <w:rFonts w:ascii="Times New Roman" w:hAnsi="Times New Roman" w:cs="Times New Roman"/>
                <w:sz w:val="24"/>
                <w:szCs w:val="24"/>
              </w:rPr>
              <w:t> </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19A50127" w14:textId="67EF688F"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администрация г.Оби, </w:t>
            </w:r>
            <w:r w:rsidR="00CF4907" w:rsidRPr="00877F97">
              <w:rPr>
                <w:rFonts w:ascii="Times New Roman" w:hAnsi="Times New Roman" w:cs="Times New Roman"/>
                <w:sz w:val="24"/>
                <w:szCs w:val="24"/>
              </w:rPr>
              <w:t xml:space="preserve">дошкольные </w:t>
            </w:r>
            <w:r w:rsidRPr="00877F97">
              <w:rPr>
                <w:rFonts w:ascii="Times New Roman" w:hAnsi="Times New Roman" w:cs="Times New Roman"/>
                <w:sz w:val="24"/>
                <w:szCs w:val="24"/>
              </w:rPr>
              <w:t xml:space="preserve">образовательные организации, </w:t>
            </w:r>
          </w:p>
        </w:tc>
        <w:tc>
          <w:tcPr>
            <w:tcW w:w="2003" w:type="dxa"/>
            <w:vMerge w:val="restart"/>
            <w:tcBorders>
              <w:top w:val="nil"/>
              <w:left w:val="single" w:sz="4" w:space="0" w:color="auto"/>
              <w:bottom w:val="single" w:sz="4" w:space="0" w:color="000000"/>
              <w:right w:val="single" w:sz="4" w:space="0" w:color="auto"/>
            </w:tcBorders>
            <w:shd w:val="clear" w:color="auto" w:fill="auto"/>
            <w:hideMark/>
          </w:tcPr>
          <w:p w14:paraId="6A29F4E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Будут созданы условия для получения качественного дошкольного, общего и дополнительного образования в соответствии с требованиями САНПиН, Пожнадзора и законодательства НСО  </w:t>
            </w:r>
          </w:p>
        </w:tc>
      </w:tr>
      <w:tr w:rsidR="00273B4F" w:rsidRPr="00877F97" w14:paraId="2660682C" w14:textId="77777777" w:rsidTr="00D74D2C">
        <w:trPr>
          <w:trHeight w:val="510"/>
        </w:trPr>
        <w:tc>
          <w:tcPr>
            <w:tcW w:w="540" w:type="dxa"/>
            <w:vMerge/>
            <w:tcBorders>
              <w:left w:val="single" w:sz="4" w:space="0" w:color="auto"/>
              <w:right w:val="single" w:sz="4" w:space="0" w:color="auto"/>
            </w:tcBorders>
          </w:tcPr>
          <w:p w14:paraId="12B4DD7F"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3FA21014"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474F98E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113" w:type="dxa"/>
            <w:tcBorders>
              <w:top w:val="nil"/>
              <w:left w:val="nil"/>
              <w:bottom w:val="single" w:sz="4" w:space="0" w:color="auto"/>
              <w:right w:val="single" w:sz="4" w:space="0" w:color="auto"/>
            </w:tcBorders>
            <w:shd w:val="clear" w:color="auto" w:fill="auto"/>
            <w:hideMark/>
          </w:tcPr>
          <w:p w14:paraId="53AA5E6A" w14:textId="6C3B201C" w:rsidR="00273B4F" w:rsidRPr="00877F97" w:rsidRDefault="000236B9"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hideMark/>
          </w:tcPr>
          <w:p w14:paraId="49F4E9B1" w14:textId="0A04F652"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1110,6</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53B5F554" w14:textId="7B6A56B1"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1110,6</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0691830B" w14:textId="398CB94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1110,6</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175CE336" w14:textId="66AC2E02"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1110,6</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61855A85" w14:textId="7353A778"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957" w:type="dxa"/>
            <w:vMerge/>
            <w:tcBorders>
              <w:top w:val="nil"/>
              <w:left w:val="single" w:sz="4" w:space="0" w:color="auto"/>
              <w:bottom w:val="single" w:sz="4" w:space="0" w:color="000000"/>
              <w:right w:val="single" w:sz="4" w:space="0" w:color="auto"/>
            </w:tcBorders>
            <w:vAlign w:val="center"/>
            <w:hideMark/>
          </w:tcPr>
          <w:p w14:paraId="53EE7A3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7ED40212"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D74D2C" w:rsidRPr="00877F97" w14:paraId="67B06531" w14:textId="77777777" w:rsidTr="00D74D2C">
        <w:trPr>
          <w:trHeight w:val="765"/>
        </w:trPr>
        <w:tc>
          <w:tcPr>
            <w:tcW w:w="540" w:type="dxa"/>
            <w:vMerge/>
            <w:tcBorders>
              <w:left w:val="single" w:sz="4" w:space="0" w:color="auto"/>
              <w:right w:val="single" w:sz="4" w:space="0" w:color="auto"/>
            </w:tcBorders>
          </w:tcPr>
          <w:p w14:paraId="5B892EBC"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38D2B877"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bottom"/>
            <w:hideMark/>
          </w:tcPr>
          <w:p w14:paraId="06FB82BA"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113" w:type="dxa"/>
            <w:tcBorders>
              <w:top w:val="nil"/>
              <w:left w:val="nil"/>
              <w:bottom w:val="single" w:sz="4" w:space="0" w:color="auto"/>
              <w:right w:val="single" w:sz="4" w:space="0" w:color="auto"/>
            </w:tcBorders>
            <w:shd w:val="clear" w:color="auto" w:fill="auto"/>
            <w:hideMark/>
          </w:tcPr>
          <w:p w14:paraId="79D2D6B5" w14:textId="5A4931B2"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2883E65A" w14:textId="7F3FC6AE" w:rsidR="00D74D2C" w:rsidRPr="00877F97" w:rsidRDefault="00D74D2C" w:rsidP="00D74D2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605</w:t>
            </w:r>
            <w:r w:rsidRPr="00877F97">
              <w:rPr>
                <w:rFonts w:ascii="Times New Roman" w:hAnsi="Times New Roman" w:cs="Times New Roman"/>
                <w:sz w:val="24"/>
                <w:szCs w:val="24"/>
              </w:rPr>
              <w:t>3</w:t>
            </w:r>
          </w:p>
        </w:tc>
        <w:tc>
          <w:tcPr>
            <w:tcW w:w="1116" w:type="dxa"/>
            <w:tcBorders>
              <w:top w:val="nil"/>
              <w:left w:val="nil"/>
              <w:bottom w:val="single" w:sz="4" w:space="0" w:color="auto"/>
              <w:right w:val="single" w:sz="4" w:space="0" w:color="auto"/>
            </w:tcBorders>
            <w:shd w:val="clear" w:color="auto" w:fill="auto"/>
          </w:tcPr>
          <w:p w14:paraId="6728C344" w14:textId="28FF5837" w:rsidR="00D74D2C" w:rsidRPr="00877F97" w:rsidRDefault="00D74D2C" w:rsidP="00D74D2C">
            <w:pPr>
              <w:spacing w:after="0" w:line="240" w:lineRule="auto"/>
              <w:contextualSpacing/>
              <w:jc w:val="right"/>
              <w:rPr>
                <w:rFonts w:ascii="Times New Roman" w:hAnsi="Times New Roman" w:cs="Times New Roman"/>
                <w:sz w:val="24"/>
                <w:szCs w:val="24"/>
              </w:rPr>
            </w:pPr>
            <w:r w:rsidRPr="001C18E8">
              <w:rPr>
                <w:rFonts w:ascii="Times New Roman" w:hAnsi="Times New Roman" w:cs="Times New Roman"/>
                <w:sz w:val="24"/>
                <w:szCs w:val="24"/>
              </w:rPr>
              <w:t>6053</w:t>
            </w:r>
          </w:p>
        </w:tc>
        <w:tc>
          <w:tcPr>
            <w:tcW w:w="1116" w:type="dxa"/>
            <w:tcBorders>
              <w:top w:val="nil"/>
              <w:left w:val="nil"/>
              <w:bottom w:val="single" w:sz="4" w:space="0" w:color="auto"/>
              <w:right w:val="single" w:sz="4" w:space="0" w:color="auto"/>
            </w:tcBorders>
            <w:shd w:val="clear" w:color="auto" w:fill="auto"/>
          </w:tcPr>
          <w:p w14:paraId="21D7E6DD" w14:textId="6F52015B" w:rsidR="00D74D2C" w:rsidRPr="00877F97" w:rsidRDefault="00D74D2C" w:rsidP="00D74D2C">
            <w:pPr>
              <w:spacing w:after="0" w:line="240" w:lineRule="auto"/>
              <w:contextualSpacing/>
              <w:jc w:val="right"/>
              <w:rPr>
                <w:rFonts w:ascii="Times New Roman" w:hAnsi="Times New Roman" w:cs="Times New Roman"/>
                <w:sz w:val="24"/>
                <w:szCs w:val="24"/>
              </w:rPr>
            </w:pPr>
            <w:r w:rsidRPr="001C18E8">
              <w:rPr>
                <w:rFonts w:ascii="Times New Roman" w:hAnsi="Times New Roman" w:cs="Times New Roman"/>
                <w:sz w:val="24"/>
                <w:szCs w:val="24"/>
              </w:rPr>
              <w:t>6053</w:t>
            </w:r>
          </w:p>
        </w:tc>
        <w:tc>
          <w:tcPr>
            <w:tcW w:w="1116" w:type="dxa"/>
            <w:tcBorders>
              <w:top w:val="nil"/>
              <w:left w:val="nil"/>
              <w:bottom w:val="single" w:sz="4" w:space="0" w:color="auto"/>
              <w:right w:val="single" w:sz="4" w:space="0" w:color="auto"/>
            </w:tcBorders>
            <w:shd w:val="clear" w:color="auto" w:fill="auto"/>
          </w:tcPr>
          <w:p w14:paraId="72C079FC" w14:textId="1704F3E3" w:rsidR="00D74D2C" w:rsidRPr="00877F97" w:rsidRDefault="00D74D2C" w:rsidP="00D74D2C">
            <w:pPr>
              <w:spacing w:after="0" w:line="240" w:lineRule="auto"/>
              <w:contextualSpacing/>
              <w:jc w:val="right"/>
              <w:rPr>
                <w:rFonts w:ascii="Times New Roman" w:hAnsi="Times New Roman" w:cs="Times New Roman"/>
                <w:sz w:val="24"/>
                <w:szCs w:val="24"/>
              </w:rPr>
            </w:pPr>
            <w:r w:rsidRPr="001C18E8">
              <w:rPr>
                <w:rFonts w:ascii="Times New Roman" w:hAnsi="Times New Roman" w:cs="Times New Roman"/>
                <w:sz w:val="24"/>
                <w:szCs w:val="24"/>
              </w:rPr>
              <w:t>6053</w:t>
            </w:r>
          </w:p>
        </w:tc>
        <w:tc>
          <w:tcPr>
            <w:tcW w:w="1310" w:type="dxa"/>
            <w:tcBorders>
              <w:top w:val="nil"/>
              <w:left w:val="nil"/>
              <w:bottom w:val="single" w:sz="4" w:space="0" w:color="auto"/>
              <w:right w:val="single" w:sz="4" w:space="0" w:color="auto"/>
            </w:tcBorders>
            <w:shd w:val="clear" w:color="auto" w:fill="auto"/>
          </w:tcPr>
          <w:p w14:paraId="5D14A03F" w14:textId="0100702B" w:rsidR="00D74D2C" w:rsidRPr="00877F97" w:rsidRDefault="00D74D2C" w:rsidP="005C6CA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24</w:t>
            </w:r>
            <w:r w:rsidR="005C6CA3">
              <w:rPr>
                <w:rFonts w:ascii="Times New Roman" w:hAnsi="Times New Roman" w:cs="Times New Roman"/>
                <w:sz w:val="24"/>
                <w:szCs w:val="24"/>
              </w:rPr>
              <w:t>212</w:t>
            </w:r>
          </w:p>
        </w:tc>
        <w:tc>
          <w:tcPr>
            <w:tcW w:w="1957" w:type="dxa"/>
            <w:vMerge/>
            <w:tcBorders>
              <w:top w:val="nil"/>
              <w:left w:val="single" w:sz="4" w:space="0" w:color="auto"/>
              <w:bottom w:val="single" w:sz="4" w:space="0" w:color="000000"/>
              <w:right w:val="single" w:sz="4" w:space="0" w:color="auto"/>
            </w:tcBorders>
            <w:vAlign w:val="center"/>
            <w:hideMark/>
          </w:tcPr>
          <w:p w14:paraId="7B5479B5"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72CE1960"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r>
      <w:tr w:rsidR="00273B4F" w:rsidRPr="00877F97" w14:paraId="52ED2CC8" w14:textId="77777777" w:rsidTr="00D74D2C">
        <w:trPr>
          <w:trHeight w:val="510"/>
        </w:trPr>
        <w:tc>
          <w:tcPr>
            <w:tcW w:w="540" w:type="dxa"/>
            <w:vMerge/>
            <w:tcBorders>
              <w:left w:val="single" w:sz="4" w:space="0" w:color="auto"/>
              <w:right w:val="single" w:sz="4" w:space="0" w:color="auto"/>
            </w:tcBorders>
          </w:tcPr>
          <w:p w14:paraId="75270999"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75A83BFF"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bottom"/>
            <w:hideMark/>
          </w:tcPr>
          <w:p w14:paraId="5212AAE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113" w:type="dxa"/>
            <w:tcBorders>
              <w:top w:val="nil"/>
              <w:left w:val="nil"/>
              <w:bottom w:val="single" w:sz="4" w:space="0" w:color="auto"/>
              <w:right w:val="single" w:sz="4" w:space="0" w:color="auto"/>
            </w:tcBorders>
            <w:shd w:val="clear" w:color="auto" w:fill="auto"/>
            <w:hideMark/>
          </w:tcPr>
          <w:p w14:paraId="3134720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44087E1E" w14:textId="0C0B0CF6"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14DB287B" w14:textId="1EFCF40A"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36ACB985" w14:textId="692ADFB9"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1B55FE0F" w14:textId="2CD5AFF9"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4D0037A7" w14:textId="1CCCAF49"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1C63CFF8"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3C2E2FD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0024FF1D" w14:textId="77777777" w:rsidTr="00D74D2C">
        <w:trPr>
          <w:trHeight w:val="510"/>
        </w:trPr>
        <w:tc>
          <w:tcPr>
            <w:tcW w:w="540" w:type="dxa"/>
            <w:vMerge/>
            <w:tcBorders>
              <w:left w:val="single" w:sz="4" w:space="0" w:color="auto"/>
              <w:right w:val="single" w:sz="4" w:space="0" w:color="auto"/>
            </w:tcBorders>
          </w:tcPr>
          <w:p w14:paraId="6FDBD5E9"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5FAA430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bottom"/>
            <w:hideMark/>
          </w:tcPr>
          <w:p w14:paraId="21D964D7"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113" w:type="dxa"/>
            <w:tcBorders>
              <w:top w:val="nil"/>
              <w:left w:val="nil"/>
              <w:bottom w:val="single" w:sz="4" w:space="0" w:color="auto"/>
              <w:right w:val="single" w:sz="4" w:space="0" w:color="auto"/>
            </w:tcBorders>
            <w:shd w:val="clear" w:color="auto" w:fill="auto"/>
            <w:hideMark/>
          </w:tcPr>
          <w:p w14:paraId="2BFE6007"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58B6B0CD" w14:textId="736D5676"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73A99484" w14:textId="449AEFFE"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4BB3894F" w14:textId="06F5B852"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41A77131" w14:textId="1BACDB7D"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4FAE484E" w14:textId="516CF8A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6C18BA9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0BBA2B8A"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D74D2C" w:rsidRPr="00877F97" w14:paraId="0D1A3B00" w14:textId="77777777" w:rsidTr="00D74D2C">
        <w:trPr>
          <w:trHeight w:val="510"/>
        </w:trPr>
        <w:tc>
          <w:tcPr>
            <w:tcW w:w="540" w:type="dxa"/>
            <w:vMerge/>
            <w:tcBorders>
              <w:left w:val="single" w:sz="4" w:space="0" w:color="auto"/>
              <w:right w:val="single" w:sz="4" w:space="0" w:color="auto"/>
            </w:tcBorders>
          </w:tcPr>
          <w:p w14:paraId="265BB4EF"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2738ED8C"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bottom"/>
            <w:hideMark/>
          </w:tcPr>
          <w:p w14:paraId="4DFDE8FA" w14:textId="77777777"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113" w:type="dxa"/>
            <w:tcBorders>
              <w:top w:val="nil"/>
              <w:left w:val="nil"/>
              <w:bottom w:val="single" w:sz="4" w:space="0" w:color="auto"/>
              <w:right w:val="single" w:sz="4" w:space="0" w:color="auto"/>
            </w:tcBorders>
            <w:shd w:val="clear" w:color="auto" w:fill="auto"/>
            <w:hideMark/>
          </w:tcPr>
          <w:p w14:paraId="20DFA5D9" w14:textId="48D64E9E" w:rsidR="00D74D2C" w:rsidRPr="00877F97" w:rsidRDefault="00D74D2C" w:rsidP="00D74D2C">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3EEA464E" w14:textId="470C2657" w:rsidR="00D74D2C" w:rsidRPr="005C6CA3" w:rsidRDefault="00D74D2C" w:rsidP="00D74D2C">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6053</w:t>
            </w:r>
          </w:p>
        </w:tc>
        <w:tc>
          <w:tcPr>
            <w:tcW w:w="1116" w:type="dxa"/>
            <w:tcBorders>
              <w:top w:val="nil"/>
              <w:left w:val="nil"/>
              <w:bottom w:val="single" w:sz="4" w:space="0" w:color="auto"/>
              <w:right w:val="single" w:sz="4" w:space="0" w:color="auto"/>
            </w:tcBorders>
            <w:shd w:val="clear" w:color="auto" w:fill="auto"/>
          </w:tcPr>
          <w:p w14:paraId="3C97FB53" w14:textId="664ACE86" w:rsidR="00D74D2C" w:rsidRPr="005C6CA3" w:rsidRDefault="00D74D2C" w:rsidP="00D74D2C">
            <w:pPr>
              <w:spacing w:after="0" w:line="240" w:lineRule="auto"/>
              <w:contextualSpacing/>
              <w:jc w:val="right"/>
              <w:rPr>
                <w:rFonts w:ascii="Times New Roman" w:hAnsi="Times New Roman" w:cs="Times New Roman"/>
                <w:sz w:val="24"/>
                <w:szCs w:val="24"/>
                <w:lang w:val="en-US"/>
              </w:rPr>
            </w:pPr>
            <w:r w:rsidRPr="005C6CA3">
              <w:rPr>
                <w:rFonts w:ascii="Times New Roman" w:hAnsi="Times New Roman" w:cs="Times New Roman"/>
                <w:sz w:val="24"/>
                <w:szCs w:val="24"/>
              </w:rPr>
              <w:t>6053</w:t>
            </w:r>
          </w:p>
        </w:tc>
        <w:tc>
          <w:tcPr>
            <w:tcW w:w="1116" w:type="dxa"/>
            <w:tcBorders>
              <w:top w:val="nil"/>
              <w:left w:val="nil"/>
              <w:bottom w:val="single" w:sz="4" w:space="0" w:color="auto"/>
              <w:right w:val="single" w:sz="4" w:space="0" w:color="auto"/>
            </w:tcBorders>
            <w:shd w:val="clear" w:color="auto" w:fill="auto"/>
          </w:tcPr>
          <w:p w14:paraId="2D916297" w14:textId="185C3B8C" w:rsidR="00D74D2C" w:rsidRPr="005C6CA3" w:rsidRDefault="00D74D2C" w:rsidP="00D74D2C">
            <w:pPr>
              <w:spacing w:after="0" w:line="240" w:lineRule="auto"/>
              <w:contextualSpacing/>
              <w:jc w:val="right"/>
              <w:rPr>
                <w:rFonts w:ascii="Times New Roman" w:hAnsi="Times New Roman" w:cs="Times New Roman"/>
                <w:sz w:val="24"/>
                <w:szCs w:val="24"/>
                <w:lang w:val="en-US"/>
              </w:rPr>
            </w:pPr>
            <w:r w:rsidRPr="005C6CA3">
              <w:rPr>
                <w:rFonts w:ascii="Times New Roman" w:hAnsi="Times New Roman" w:cs="Times New Roman"/>
                <w:sz w:val="24"/>
                <w:szCs w:val="24"/>
              </w:rPr>
              <w:t>6053</w:t>
            </w:r>
          </w:p>
        </w:tc>
        <w:tc>
          <w:tcPr>
            <w:tcW w:w="1116" w:type="dxa"/>
            <w:tcBorders>
              <w:top w:val="nil"/>
              <w:left w:val="nil"/>
              <w:bottom w:val="single" w:sz="4" w:space="0" w:color="auto"/>
              <w:right w:val="single" w:sz="4" w:space="0" w:color="auto"/>
            </w:tcBorders>
            <w:shd w:val="clear" w:color="auto" w:fill="auto"/>
          </w:tcPr>
          <w:p w14:paraId="3D80009D" w14:textId="37143086" w:rsidR="00D74D2C" w:rsidRPr="005C6CA3" w:rsidRDefault="00D74D2C" w:rsidP="00D74D2C">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6053</w:t>
            </w:r>
          </w:p>
        </w:tc>
        <w:tc>
          <w:tcPr>
            <w:tcW w:w="1310" w:type="dxa"/>
            <w:tcBorders>
              <w:top w:val="nil"/>
              <w:left w:val="nil"/>
              <w:bottom w:val="single" w:sz="4" w:space="0" w:color="auto"/>
              <w:right w:val="single" w:sz="4" w:space="0" w:color="auto"/>
            </w:tcBorders>
            <w:shd w:val="clear" w:color="auto" w:fill="auto"/>
          </w:tcPr>
          <w:p w14:paraId="72A464FE" w14:textId="72CD2F5D" w:rsidR="00D74D2C" w:rsidRPr="005C6CA3" w:rsidRDefault="00D74D2C" w:rsidP="00D74D2C">
            <w:pPr>
              <w:spacing w:after="0" w:line="240" w:lineRule="auto"/>
              <w:contextualSpacing/>
              <w:jc w:val="right"/>
              <w:rPr>
                <w:rFonts w:ascii="Times New Roman" w:hAnsi="Times New Roman" w:cs="Times New Roman"/>
                <w:sz w:val="24"/>
                <w:szCs w:val="24"/>
                <w:lang w:val="en-US"/>
              </w:rPr>
            </w:pPr>
            <w:r w:rsidRPr="005C6CA3">
              <w:rPr>
                <w:rFonts w:ascii="Times New Roman" w:hAnsi="Times New Roman" w:cs="Times New Roman"/>
                <w:sz w:val="24"/>
                <w:szCs w:val="24"/>
              </w:rPr>
              <w:t>24</w:t>
            </w:r>
            <w:r w:rsidR="005C6CA3" w:rsidRPr="005C6CA3">
              <w:rPr>
                <w:rFonts w:ascii="Times New Roman" w:hAnsi="Times New Roman" w:cs="Times New Roman"/>
                <w:sz w:val="24"/>
                <w:szCs w:val="24"/>
              </w:rPr>
              <w:t>212</w:t>
            </w:r>
          </w:p>
        </w:tc>
        <w:tc>
          <w:tcPr>
            <w:tcW w:w="1957" w:type="dxa"/>
            <w:vMerge/>
            <w:tcBorders>
              <w:top w:val="nil"/>
              <w:left w:val="single" w:sz="4" w:space="0" w:color="auto"/>
              <w:bottom w:val="single" w:sz="4" w:space="0" w:color="000000"/>
              <w:right w:val="single" w:sz="4" w:space="0" w:color="auto"/>
            </w:tcBorders>
            <w:vAlign w:val="center"/>
            <w:hideMark/>
          </w:tcPr>
          <w:p w14:paraId="27C35BF0"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0CAABCD0" w14:textId="77777777" w:rsidR="00D74D2C" w:rsidRPr="00877F97" w:rsidRDefault="00D74D2C" w:rsidP="00D74D2C">
            <w:pPr>
              <w:spacing w:after="0" w:line="240" w:lineRule="auto"/>
              <w:contextualSpacing/>
              <w:jc w:val="both"/>
              <w:rPr>
                <w:rFonts w:ascii="Times New Roman" w:hAnsi="Times New Roman" w:cs="Times New Roman"/>
                <w:sz w:val="24"/>
                <w:szCs w:val="24"/>
              </w:rPr>
            </w:pPr>
          </w:p>
        </w:tc>
      </w:tr>
      <w:tr w:rsidR="00273B4F" w:rsidRPr="00877F97" w14:paraId="02BA4702" w14:textId="77777777" w:rsidTr="00D74D2C">
        <w:trPr>
          <w:trHeight w:val="765"/>
        </w:trPr>
        <w:tc>
          <w:tcPr>
            <w:tcW w:w="540" w:type="dxa"/>
            <w:vMerge/>
            <w:tcBorders>
              <w:left w:val="single" w:sz="4" w:space="0" w:color="auto"/>
              <w:bottom w:val="single" w:sz="4" w:space="0" w:color="000000"/>
              <w:right w:val="single" w:sz="4" w:space="0" w:color="auto"/>
            </w:tcBorders>
          </w:tcPr>
          <w:p w14:paraId="425634C2"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0032D47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bottom"/>
            <w:hideMark/>
          </w:tcPr>
          <w:p w14:paraId="390C9DF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113" w:type="dxa"/>
            <w:tcBorders>
              <w:top w:val="nil"/>
              <w:left w:val="nil"/>
              <w:bottom w:val="single" w:sz="4" w:space="0" w:color="auto"/>
              <w:right w:val="single" w:sz="4" w:space="0" w:color="auto"/>
            </w:tcBorders>
            <w:shd w:val="clear" w:color="auto" w:fill="auto"/>
            <w:hideMark/>
          </w:tcPr>
          <w:p w14:paraId="3415A97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3E12DEB9" w14:textId="5C8B8830"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74F7244A" w14:textId="6FF486C1"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483816DB" w14:textId="12E29AD8"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2AD19FA9" w14:textId="1A5B0658"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46E6D08A" w14:textId="310F2873"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1FDB162D"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32EE803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CF4907" w:rsidRPr="00877F97" w14:paraId="63FDFEC9" w14:textId="77777777" w:rsidTr="009E72ED">
        <w:trPr>
          <w:trHeight w:val="765"/>
        </w:trPr>
        <w:tc>
          <w:tcPr>
            <w:tcW w:w="15005" w:type="dxa"/>
            <w:gridSpan w:val="11"/>
            <w:tcBorders>
              <w:left w:val="single" w:sz="4" w:space="0" w:color="auto"/>
              <w:bottom w:val="single" w:sz="4" w:space="0" w:color="000000"/>
              <w:right w:val="single" w:sz="4" w:space="0" w:color="auto"/>
            </w:tcBorders>
          </w:tcPr>
          <w:p w14:paraId="6E2A3346" w14:textId="3E9E17C5" w:rsidR="00CF4907" w:rsidRPr="00877F97" w:rsidRDefault="00CF4907"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lastRenderedPageBreak/>
              <w:t>Задача 2 Цели 1 Обеспечение равных возможностей детям в получении услуг общего образования в соответствии с федеральными государственными образовательными стандартами.</w:t>
            </w:r>
          </w:p>
        </w:tc>
      </w:tr>
      <w:tr w:rsidR="00273B4F" w:rsidRPr="00877F97" w14:paraId="716782C7" w14:textId="77777777" w:rsidTr="00D74D2C">
        <w:trPr>
          <w:trHeight w:val="255"/>
        </w:trPr>
        <w:tc>
          <w:tcPr>
            <w:tcW w:w="540" w:type="dxa"/>
            <w:vMerge w:val="restart"/>
            <w:tcBorders>
              <w:top w:val="nil"/>
              <w:left w:val="single" w:sz="4" w:space="0" w:color="auto"/>
              <w:right w:val="single" w:sz="4" w:space="0" w:color="auto"/>
            </w:tcBorders>
          </w:tcPr>
          <w:p w14:paraId="3F42B699"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lang w:val="en-US"/>
              </w:rPr>
              <w:t>2</w:t>
            </w:r>
            <w:r w:rsidRPr="00877F97">
              <w:rPr>
                <w:rFonts w:ascii="Times New Roman" w:hAnsi="Times New Roman" w:cs="Times New Roman"/>
                <w:sz w:val="24"/>
                <w:szCs w:val="24"/>
              </w:rPr>
              <w:t>.</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hideMark/>
          </w:tcPr>
          <w:p w14:paraId="6A2E637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Подпрограмма 2 «Развитие системы общего образования города Оби»;</w:t>
            </w:r>
          </w:p>
          <w:p w14:paraId="10AB7C4B"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ab/>
            </w:r>
          </w:p>
        </w:tc>
        <w:tc>
          <w:tcPr>
            <w:tcW w:w="1762" w:type="dxa"/>
            <w:tcBorders>
              <w:top w:val="nil"/>
              <w:left w:val="nil"/>
              <w:bottom w:val="single" w:sz="4" w:space="0" w:color="auto"/>
              <w:right w:val="single" w:sz="4" w:space="0" w:color="auto"/>
            </w:tcBorders>
            <w:shd w:val="clear" w:color="auto" w:fill="auto"/>
            <w:vAlign w:val="center"/>
            <w:hideMark/>
          </w:tcPr>
          <w:p w14:paraId="1DCC007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113" w:type="dxa"/>
            <w:tcBorders>
              <w:top w:val="nil"/>
              <w:left w:val="nil"/>
              <w:bottom w:val="single" w:sz="4" w:space="0" w:color="auto"/>
              <w:right w:val="single" w:sz="4" w:space="0" w:color="auto"/>
            </w:tcBorders>
            <w:shd w:val="clear" w:color="auto" w:fill="auto"/>
            <w:hideMark/>
          </w:tcPr>
          <w:p w14:paraId="363AD06A" w14:textId="71544598"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3</w:t>
            </w:r>
          </w:p>
        </w:tc>
        <w:tc>
          <w:tcPr>
            <w:tcW w:w="1116" w:type="dxa"/>
            <w:tcBorders>
              <w:top w:val="nil"/>
              <w:left w:val="nil"/>
              <w:bottom w:val="single" w:sz="4" w:space="0" w:color="auto"/>
              <w:right w:val="single" w:sz="4" w:space="0" w:color="auto"/>
            </w:tcBorders>
            <w:shd w:val="clear" w:color="auto" w:fill="auto"/>
            <w:hideMark/>
          </w:tcPr>
          <w:p w14:paraId="095A3DAA" w14:textId="48FEC1F1"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3</w:t>
            </w:r>
          </w:p>
        </w:tc>
        <w:tc>
          <w:tcPr>
            <w:tcW w:w="1116" w:type="dxa"/>
            <w:tcBorders>
              <w:top w:val="nil"/>
              <w:left w:val="nil"/>
              <w:bottom w:val="single" w:sz="4" w:space="0" w:color="auto"/>
              <w:right w:val="single" w:sz="4" w:space="0" w:color="auto"/>
            </w:tcBorders>
            <w:shd w:val="clear" w:color="auto" w:fill="auto"/>
            <w:hideMark/>
          </w:tcPr>
          <w:p w14:paraId="65FC5D5A" w14:textId="70631FC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3</w:t>
            </w:r>
          </w:p>
        </w:tc>
        <w:tc>
          <w:tcPr>
            <w:tcW w:w="1116" w:type="dxa"/>
            <w:tcBorders>
              <w:top w:val="nil"/>
              <w:left w:val="nil"/>
              <w:bottom w:val="single" w:sz="4" w:space="0" w:color="auto"/>
              <w:right w:val="single" w:sz="4" w:space="0" w:color="auto"/>
            </w:tcBorders>
            <w:shd w:val="clear" w:color="auto" w:fill="auto"/>
            <w:hideMark/>
          </w:tcPr>
          <w:p w14:paraId="1D96212F" w14:textId="63CC201D"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2383D999" w14:textId="7D76E7CE"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143F8E0A" w14:textId="0F990C3B"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w:t>
            </w:r>
            <w:r w:rsidR="00273B4F" w:rsidRPr="00877F97">
              <w:rPr>
                <w:rFonts w:ascii="Times New Roman" w:hAnsi="Times New Roman" w:cs="Times New Roman"/>
                <w:sz w:val="24"/>
                <w:szCs w:val="24"/>
              </w:rPr>
              <w:t> </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6538C5B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МИНОБР НСО, администрация г.Оби, образовательные организации, </w:t>
            </w:r>
          </w:p>
        </w:tc>
        <w:tc>
          <w:tcPr>
            <w:tcW w:w="2003" w:type="dxa"/>
            <w:vMerge w:val="restart"/>
            <w:tcBorders>
              <w:top w:val="nil"/>
              <w:left w:val="single" w:sz="4" w:space="0" w:color="auto"/>
              <w:bottom w:val="single" w:sz="4" w:space="0" w:color="000000"/>
              <w:right w:val="single" w:sz="4" w:space="0" w:color="auto"/>
            </w:tcBorders>
            <w:shd w:val="clear" w:color="auto" w:fill="auto"/>
            <w:hideMark/>
          </w:tcPr>
          <w:p w14:paraId="4E06AEAA"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Будут созданы условия для получения качественного общего образования в соответствии с требованиями САНПиН, Пожнадзора и законодательства НСО  </w:t>
            </w:r>
          </w:p>
        </w:tc>
      </w:tr>
      <w:tr w:rsidR="00273B4F" w:rsidRPr="00877F97" w14:paraId="4325BF96" w14:textId="77777777" w:rsidTr="00D74D2C">
        <w:trPr>
          <w:trHeight w:val="510"/>
        </w:trPr>
        <w:tc>
          <w:tcPr>
            <w:tcW w:w="540" w:type="dxa"/>
            <w:vMerge/>
            <w:tcBorders>
              <w:left w:val="single" w:sz="4" w:space="0" w:color="auto"/>
              <w:right w:val="single" w:sz="4" w:space="0" w:color="auto"/>
            </w:tcBorders>
          </w:tcPr>
          <w:p w14:paraId="2B10F00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43D4E707"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59AFD102"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113" w:type="dxa"/>
            <w:tcBorders>
              <w:top w:val="nil"/>
              <w:left w:val="nil"/>
              <w:bottom w:val="single" w:sz="4" w:space="0" w:color="auto"/>
              <w:right w:val="single" w:sz="4" w:space="0" w:color="auto"/>
            </w:tcBorders>
            <w:shd w:val="clear" w:color="auto" w:fill="auto"/>
            <w:hideMark/>
          </w:tcPr>
          <w:p w14:paraId="48F20EEB" w14:textId="3C0AC3E3"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hideMark/>
          </w:tcPr>
          <w:p w14:paraId="09333B5F" w14:textId="037E6C18"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2522,37</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0D795181" w14:textId="240575D7"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2522,37</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023878DD" w14:textId="00867786"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2522,37</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4B817633" w14:textId="41A40EEB"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2522,37</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40A05A0C" w14:textId="3F22FE1F"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957" w:type="dxa"/>
            <w:vMerge/>
            <w:tcBorders>
              <w:top w:val="nil"/>
              <w:left w:val="single" w:sz="4" w:space="0" w:color="auto"/>
              <w:bottom w:val="single" w:sz="4" w:space="0" w:color="000000"/>
              <w:right w:val="single" w:sz="4" w:space="0" w:color="auto"/>
            </w:tcBorders>
            <w:vAlign w:val="center"/>
            <w:hideMark/>
          </w:tcPr>
          <w:p w14:paraId="62AB4ED5"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60FC1E5D"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3C0BA1" w:rsidRPr="00877F97" w14:paraId="1AB06DAA" w14:textId="77777777" w:rsidTr="00D74D2C">
        <w:trPr>
          <w:trHeight w:val="765"/>
        </w:trPr>
        <w:tc>
          <w:tcPr>
            <w:tcW w:w="540" w:type="dxa"/>
            <w:vMerge/>
            <w:tcBorders>
              <w:left w:val="single" w:sz="4" w:space="0" w:color="auto"/>
              <w:right w:val="single" w:sz="4" w:space="0" w:color="auto"/>
            </w:tcBorders>
          </w:tcPr>
          <w:p w14:paraId="1A33A341"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4A0AAC36"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167D64EB" w14:textId="77777777" w:rsidR="003C0BA1" w:rsidRPr="00877F97" w:rsidRDefault="003C0BA1" w:rsidP="003C0BA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113" w:type="dxa"/>
            <w:tcBorders>
              <w:top w:val="nil"/>
              <w:left w:val="nil"/>
              <w:bottom w:val="single" w:sz="4" w:space="0" w:color="auto"/>
              <w:right w:val="single" w:sz="4" w:space="0" w:color="auto"/>
            </w:tcBorders>
            <w:shd w:val="clear" w:color="auto" w:fill="auto"/>
            <w:hideMark/>
          </w:tcPr>
          <w:p w14:paraId="639541EB" w14:textId="0F04BF3F" w:rsidR="003C0BA1" w:rsidRPr="00877F97" w:rsidRDefault="003C0BA1" w:rsidP="003C0BA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700EB733" w14:textId="318C0C1A" w:rsidR="003C0BA1" w:rsidRPr="00877F97" w:rsidRDefault="003C0BA1" w:rsidP="003C0BA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8067</w:t>
            </w:r>
            <w:r w:rsidRPr="00877F97">
              <w:rPr>
                <w:rFonts w:ascii="Times New Roman" w:hAnsi="Times New Roman" w:cs="Times New Roman"/>
                <w:sz w:val="24"/>
                <w:szCs w:val="24"/>
              </w:rPr>
              <w:t>,12</w:t>
            </w:r>
          </w:p>
        </w:tc>
        <w:tc>
          <w:tcPr>
            <w:tcW w:w="1116" w:type="dxa"/>
            <w:tcBorders>
              <w:top w:val="nil"/>
              <w:left w:val="nil"/>
              <w:bottom w:val="single" w:sz="4" w:space="0" w:color="auto"/>
              <w:right w:val="single" w:sz="4" w:space="0" w:color="auto"/>
            </w:tcBorders>
            <w:shd w:val="clear" w:color="auto" w:fill="auto"/>
          </w:tcPr>
          <w:p w14:paraId="7F970FC4" w14:textId="00F72B3A" w:rsidR="003C0BA1" w:rsidRPr="00877F97" w:rsidRDefault="003C0BA1" w:rsidP="003C0BA1">
            <w:pPr>
              <w:spacing w:after="0" w:line="240" w:lineRule="auto"/>
              <w:contextualSpacing/>
              <w:jc w:val="right"/>
              <w:rPr>
                <w:rFonts w:ascii="Times New Roman" w:hAnsi="Times New Roman" w:cs="Times New Roman"/>
                <w:sz w:val="24"/>
                <w:szCs w:val="24"/>
              </w:rPr>
            </w:pPr>
            <w:r w:rsidRPr="004D2305">
              <w:rPr>
                <w:rFonts w:ascii="Times New Roman" w:hAnsi="Times New Roman" w:cs="Times New Roman"/>
                <w:sz w:val="24"/>
                <w:szCs w:val="24"/>
              </w:rPr>
              <w:t>8067,12</w:t>
            </w:r>
          </w:p>
        </w:tc>
        <w:tc>
          <w:tcPr>
            <w:tcW w:w="1116" w:type="dxa"/>
            <w:tcBorders>
              <w:top w:val="nil"/>
              <w:left w:val="nil"/>
              <w:bottom w:val="single" w:sz="4" w:space="0" w:color="auto"/>
              <w:right w:val="single" w:sz="4" w:space="0" w:color="auto"/>
            </w:tcBorders>
            <w:shd w:val="clear" w:color="auto" w:fill="auto"/>
          </w:tcPr>
          <w:p w14:paraId="6144D64D" w14:textId="72FBC798" w:rsidR="003C0BA1" w:rsidRPr="00877F97" w:rsidRDefault="003C0BA1" w:rsidP="003C0BA1">
            <w:pPr>
              <w:spacing w:after="0" w:line="240" w:lineRule="auto"/>
              <w:contextualSpacing/>
              <w:jc w:val="right"/>
              <w:rPr>
                <w:rFonts w:ascii="Times New Roman" w:hAnsi="Times New Roman" w:cs="Times New Roman"/>
                <w:sz w:val="24"/>
                <w:szCs w:val="24"/>
              </w:rPr>
            </w:pPr>
            <w:r w:rsidRPr="004D2305">
              <w:rPr>
                <w:rFonts w:ascii="Times New Roman" w:hAnsi="Times New Roman" w:cs="Times New Roman"/>
                <w:sz w:val="24"/>
                <w:szCs w:val="24"/>
              </w:rPr>
              <w:t>8067,12</w:t>
            </w:r>
          </w:p>
        </w:tc>
        <w:tc>
          <w:tcPr>
            <w:tcW w:w="1116" w:type="dxa"/>
            <w:tcBorders>
              <w:top w:val="nil"/>
              <w:left w:val="nil"/>
              <w:bottom w:val="single" w:sz="4" w:space="0" w:color="auto"/>
              <w:right w:val="single" w:sz="4" w:space="0" w:color="auto"/>
            </w:tcBorders>
            <w:shd w:val="clear" w:color="auto" w:fill="auto"/>
          </w:tcPr>
          <w:p w14:paraId="28DE2ACE" w14:textId="69BD9564" w:rsidR="003C0BA1" w:rsidRPr="00877F97" w:rsidRDefault="003C0BA1" w:rsidP="003C0BA1">
            <w:pPr>
              <w:spacing w:after="0" w:line="240" w:lineRule="auto"/>
              <w:contextualSpacing/>
              <w:jc w:val="right"/>
              <w:rPr>
                <w:rFonts w:ascii="Times New Roman" w:hAnsi="Times New Roman" w:cs="Times New Roman"/>
                <w:sz w:val="24"/>
                <w:szCs w:val="24"/>
              </w:rPr>
            </w:pPr>
            <w:r w:rsidRPr="004D2305">
              <w:rPr>
                <w:rFonts w:ascii="Times New Roman" w:hAnsi="Times New Roman" w:cs="Times New Roman"/>
                <w:sz w:val="24"/>
                <w:szCs w:val="24"/>
              </w:rPr>
              <w:t>8067,12</w:t>
            </w:r>
          </w:p>
        </w:tc>
        <w:tc>
          <w:tcPr>
            <w:tcW w:w="1310" w:type="dxa"/>
            <w:tcBorders>
              <w:top w:val="nil"/>
              <w:left w:val="nil"/>
              <w:bottom w:val="single" w:sz="4" w:space="0" w:color="auto"/>
              <w:right w:val="single" w:sz="4" w:space="0" w:color="auto"/>
            </w:tcBorders>
            <w:shd w:val="clear" w:color="auto" w:fill="auto"/>
          </w:tcPr>
          <w:p w14:paraId="6E1CEAB6" w14:textId="4130375E" w:rsidR="003C0BA1" w:rsidRPr="00877F97" w:rsidRDefault="003C0BA1" w:rsidP="003C0BA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32</w:t>
            </w:r>
            <w:r w:rsidRPr="00877F97">
              <w:rPr>
                <w:rFonts w:ascii="Times New Roman" w:hAnsi="Times New Roman" w:cs="Times New Roman"/>
                <w:sz w:val="24"/>
                <w:szCs w:val="24"/>
              </w:rPr>
              <w:t>268,48</w:t>
            </w:r>
          </w:p>
        </w:tc>
        <w:tc>
          <w:tcPr>
            <w:tcW w:w="1957" w:type="dxa"/>
            <w:vMerge/>
            <w:tcBorders>
              <w:top w:val="nil"/>
              <w:left w:val="single" w:sz="4" w:space="0" w:color="auto"/>
              <w:bottom w:val="single" w:sz="4" w:space="0" w:color="000000"/>
              <w:right w:val="single" w:sz="4" w:space="0" w:color="auto"/>
            </w:tcBorders>
            <w:vAlign w:val="center"/>
            <w:hideMark/>
          </w:tcPr>
          <w:p w14:paraId="66654C10"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5723FD12"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r>
      <w:tr w:rsidR="00273B4F" w:rsidRPr="00877F97" w14:paraId="4E9D26D0" w14:textId="77777777" w:rsidTr="00D74D2C">
        <w:trPr>
          <w:trHeight w:val="510"/>
        </w:trPr>
        <w:tc>
          <w:tcPr>
            <w:tcW w:w="540" w:type="dxa"/>
            <w:vMerge/>
            <w:tcBorders>
              <w:left w:val="single" w:sz="4" w:space="0" w:color="auto"/>
              <w:right w:val="single" w:sz="4" w:space="0" w:color="auto"/>
            </w:tcBorders>
          </w:tcPr>
          <w:p w14:paraId="7D6BC93A"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2B13B84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2E9209C3"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113" w:type="dxa"/>
            <w:tcBorders>
              <w:top w:val="nil"/>
              <w:left w:val="nil"/>
              <w:bottom w:val="single" w:sz="4" w:space="0" w:color="auto"/>
              <w:right w:val="single" w:sz="4" w:space="0" w:color="auto"/>
            </w:tcBorders>
            <w:shd w:val="clear" w:color="auto" w:fill="auto"/>
            <w:hideMark/>
          </w:tcPr>
          <w:p w14:paraId="338D42A0"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4D41C439" w14:textId="39F68B9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6F119F36" w14:textId="4255876E"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1215D906" w14:textId="6639588E"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6B337F23" w14:textId="4107385F"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31A15841" w14:textId="4D0A66DC"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15C376E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06B4513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55908C59" w14:textId="77777777" w:rsidTr="00D74D2C">
        <w:trPr>
          <w:trHeight w:val="510"/>
        </w:trPr>
        <w:tc>
          <w:tcPr>
            <w:tcW w:w="540" w:type="dxa"/>
            <w:vMerge/>
            <w:tcBorders>
              <w:left w:val="single" w:sz="4" w:space="0" w:color="auto"/>
              <w:right w:val="single" w:sz="4" w:space="0" w:color="auto"/>
            </w:tcBorders>
          </w:tcPr>
          <w:p w14:paraId="7DE6E65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1E20275F"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52933A2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113" w:type="dxa"/>
            <w:tcBorders>
              <w:top w:val="nil"/>
              <w:left w:val="nil"/>
              <w:bottom w:val="single" w:sz="4" w:space="0" w:color="auto"/>
              <w:right w:val="single" w:sz="4" w:space="0" w:color="auto"/>
            </w:tcBorders>
            <w:shd w:val="clear" w:color="auto" w:fill="auto"/>
            <w:hideMark/>
          </w:tcPr>
          <w:p w14:paraId="752AF7C8" w14:textId="0FF587FE"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0C70990A"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116" w:type="dxa"/>
            <w:tcBorders>
              <w:top w:val="nil"/>
              <w:left w:val="nil"/>
              <w:bottom w:val="single" w:sz="4" w:space="0" w:color="auto"/>
              <w:right w:val="single" w:sz="4" w:space="0" w:color="auto"/>
            </w:tcBorders>
            <w:shd w:val="clear" w:color="auto" w:fill="auto"/>
          </w:tcPr>
          <w:p w14:paraId="56ABBEF7"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116" w:type="dxa"/>
            <w:tcBorders>
              <w:top w:val="nil"/>
              <w:left w:val="nil"/>
              <w:bottom w:val="single" w:sz="4" w:space="0" w:color="auto"/>
              <w:right w:val="single" w:sz="4" w:space="0" w:color="auto"/>
            </w:tcBorders>
            <w:shd w:val="clear" w:color="auto" w:fill="auto"/>
          </w:tcPr>
          <w:p w14:paraId="15C9FBA0"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116" w:type="dxa"/>
            <w:tcBorders>
              <w:top w:val="nil"/>
              <w:left w:val="nil"/>
              <w:bottom w:val="single" w:sz="4" w:space="0" w:color="auto"/>
              <w:right w:val="single" w:sz="4" w:space="0" w:color="auto"/>
            </w:tcBorders>
            <w:shd w:val="clear" w:color="auto" w:fill="auto"/>
          </w:tcPr>
          <w:p w14:paraId="00C6E034"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310" w:type="dxa"/>
            <w:tcBorders>
              <w:top w:val="nil"/>
              <w:left w:val="nil"/>
              <w:bottom w:val="single" w:sz="4" w:space="0" w:color="auto"/>
              <w:right w:val="single" w:sz="4" w:space="0" w:color="auto"/>
            </w:tcBorders>
            <w:shd w:val="clear" w:color="auto" w:fill="auto"/>
          </w:tcPr>
          <w:p w14:paraId="6893CB68"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3436,4</w:t>
            </w:r>
          </w:p>
        </w:tc>
        <w:tc>
          <w:tcPr>
            <w:tcW w:w="1957" w:type="dxa"/>
            <w:vMerge/>
            <w:tcBorders>
              <w:top w:val="nil"/>
              <w:left w:val="single" w:sz="4" w:space="0" w:color="auto"/>
              <w:bottom w:val="single" w:sz="4" w:space="0" w:color="000000"/>
              <w:right w:val="single" w:sz="4" w:space="0" w:color="auto"/>
            </w:tcBorders>
            <w:vAlign w:val="center"/>
            <w:hideMark/>
          </w:tcPr>
          <w:p w14:paraId="08EF4E8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5FA4EFCE"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3C0BA1" w:rsidRPr="00877F97" w14:paraId="6FC4B63D" w14:textId="77777777" w:rsidTr="00D74D2C">
        <w:trPr>
          <w:trHeight w:val="510"/>
        </w:trPr>
        <w:tc>
          <w:tcPr>
            <w:tcW w:w="540" w:type="dxa"/>
            <w:vMerge/>
            <w:tcBorders>
              <w:left w:val="single" w:sz="4" w:space="0" w:color="auto"/>
              <w:right w:val="single" w:sz="4" w:space="0" w:color="auto"/>
            </w:tcBorders>
          </w:tcPr>
          <w:p w14:paraId="25651C5C"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32FDA9B9"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4864EFCE" w14:textId="77777777" w:rsidR="003C0BA1" w:rsidRPr="00877F97" w:rsidRDefault="003C0BA1" w:rsidP="003C0BA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113" w:type="dxa"/>
            <w:tcBorders>
              <w:top w:val="nil"/>
              <w:left w:val="nil"/>
              <w:bottom w:val="single" w:sz="4" w:space="0" w:color="auto"/>
              <w:right w:val="single" w:sz="4" w:space="0" w:color="auto"/>
            </w:tcBorders>
            <w:shd w:val="clear" w:color="auto" w:fill="auto"/>
            <w:hideMark/>
          </w:tcPr>
          <w:p w14:paraId="63508441" w14:textId="5BF43044" w:rsidR="003C0BA1" w:rsidRPr="00877F97" w:rsidRDefault="003C0BA1" w:rsidP="003C0BA1">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22EEAA53" w14:textId="4B1973D4" w:rsidR="003C0BA1" w:rsidRPr="005C6CA3" w:rsidRDefault="003C0BA1" w:rsidP="003C0BA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7208,02</w:t>
            </w:r>
          </w:p>
        </w:tc>
        <w:tc>
          <w:tcPr>
            <w:tcW w:w="1116" w:type="dxa"/>
            <w:tcBorders>
              <w:top w:val="nil"/>
              <w:left w:val="nil"/>
              <w:bottom w:val="single" w:sz="4" w:space="0" w:color="auto"/>
              <w:right w:val="single" w:sz="4" w:space="0" w:color="auto"/>
            </w:tcBorders>
            <w:shd w:val="clear" w:color="auto" w:fill="auto"/>
          </w:tcPr>
          <w:p w14:paraId="3908FD88" w14:textId="2D72447E" w:rsidR="003C0BA1" w:rsidRPr="005C6CA3" w:rsidRDefault="003C0BA1" w:rsidP="003C0BA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7208,02</w:t>
            </w:r>
          </w:p>
        </w:tc>
        <w:tc>
          <w:tcPr>
            <w:tcW w:w="1116" w:type="dxa"/>
            <w:tcBorders>
              <w:top w:val="nil"/>
              <w:left w:val="nil"/>
              <w:bottom w:val="single" w:sz="4" w:space="0" w:color="auto"/>
              <w:right w:val="single" w:sz="4" w:space="0" w:color="auto"/>
            </w:tcBorders>
            <w:shd w:val="clear" w:color="auto" w:fill="auto"/>
          </w:tcPr>
          <w:p w14:paraId="28F319E8" w14:textId="6DE65EEB" w:rsidR="003C0BA1" w:rsidRPr="005C6CA3" w:rsidRDefault="003C0BA1" w:rsidP="003C0BA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7208,02</w:t>
            </w:r>
          </w:p>
        </w:tc>
        <w:tc>
          <w:tcPr>
            <w:tcW w:w="1116" w:type="dxa"/>
            <w:tcBorders>
              <w:top w:val="nil"/>
              <w:left w:val="nil"/>
              <w:bottom w:val="single" w:sz="4" w:space="0" w:color="auto"/>
              <w:right w:val="single" w:sz="4" w:space="0" w:color="auto"/>
            </w:tcBorders>
            <w:shd w:val="clear" w:color="auto" w:fill="auto"/>
          </w:tcPr>
          <w:p w14:paraId="1135A869" w14:textId="205F0173" w:rsidR="003C0BA1" w:rsidRPr="005C6CA3" w:rsidRDefault="003C0BA1" w:rsidP="003C0BA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7208,02</w:t>
            </w:r>
          </w:p>
        </w:tc>
        <w:tc>
          <w:tcPr>
            <w:tcW w:w="1310" w:type="dxa"/>
            <w:tcBorders>
              <w:top w:val="nil"/>
              <w:left w:val="nil"/>
              <w:bottom w:val="single" w:sz="4" w:space="0" w:color="auto"/>
              <w:right w:val="single" w:sz="4" w:space="0" w:color="auto"/>
            </w:tcBorders>
            <w:shd w:val="clear" w:color="auto" w:fill="auto"/>
          </w:tcPr>
          <w:p w14:paraId="528A706D" w14:textId="34B9804B" w:rsidR="003C0BA1" w:rsidRPr="005C6CA3" w:rsidRDefault="003C0BA1" w:rsidP="003C0BA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28832,08</w:t>
            </w:r>
          </w:p>
        </w:tc>
        <w:tc>
          <w:tcPr>
            <w:tcW w:w="1957" w:type="dxa"/>
            <w:vMerge/>
            <w:tcBorders>
              <w:top w:val="nil"/>
              <w:left w:val="single" w:sz="4" w:space="0" w:color="auto"/>
              <w:bottom w:val="single" w:sz="4" w:space="0" w:color="000000"/>
              <w:right w:val="single" w:sz="4" w:space="0" w:color="auto"/>
            </w:tcBorders>
            <w:vAlign w:val="center"/>
            <w:hideMark/>
          </w:tcPr>
          <w:p w14:paraId="2407ECDA"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5F162635" w14:textId="77777777" w:rsidR="003C0BA1" w:rsidRPr="00877F97" w:rsidRDefault="003C0BA1" w:rsidP="003C0BA1">
            <w:pPr>
              <w:spacing w:after="0" w:line="240" w:lineRule="auto"/>
              <w:contextualSpacing/>
              <w:jc w:val="both"/>
              <w:rPr>
                <w:rFonts w:ascii="Times New Roman" w:hAnsi="Times New Roman" w:cs="Times New Roman"/>
                <w:sz w:val="24"/>
                <w:szCs w:val="24"/>
              </w:rPr>
            </w:pPr>
          </w:p>
        </w:tc>
      </w:tr>
      <w:tr w:rsidR="00273B4F" w:rsidRPr="00877F97" w14:paraId="1CF51D37" w14:textId="77777777" w:rsidTr="00D74D2C">
        <w:trPr>
          <w:trHeight w:val="765"/>
        </w:trPr>
        <w:tc>
          <w:tcPr>
            <w:tcW w:w="540" w:type="dxa"/>
            <w:vMerge/>
            <w:tcBorders>
              <w:left w:val="single" w:sz="4" w:space="0" w:color="auto"/>
              <w:bottom w:val="single" w:sz="4" w:space="0" w:color="000000"/>
              <w:right w:val="single" w:sz="4" w:space="0" w:color="auto"/>
            </w:tcBorders>
          </w:tcPr>
          <w:p w14:paraId="68902D15"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7E1E6042"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6E5FB7D0"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113" w:type="dxa"/>
            <w:tcBorders>
              <w:top w:val="nil"/>
              <w:left w:val="nil"/>
              <w:bottom w:val="single" w:sz="4" w:space="0" w:color="auto"/>
              <w:right w:val="single" w:sz="4" w:space="0" w:color="auto"/>
            </w:tcBorders>
            <w:shd w:val="clear" w:color="auto" w:fill="auto"/>
            <w:hideMark/>
          </w:tcPr>
          <w:p w14:paraId="691B9FD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63D10AD9" w14:textId="2318D14D"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659A02B1" w14:textId="0A22467A"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606634AA" w14:textId="5FF65F1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4BFF3AF8" w14:textId="28B9748E"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19861470" w14:textId="2427DF97"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47CAC615"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491DF2B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CF4907" w:rsidRPr="00877F97" w14:paraId="57B1DF47" w14:textId="77777777" w:rsidTr="009E72ED">
        <w:trPr>
          <w:trHeight w:val="765"/>
        </w:trPr>
        <w:tc>
          <w:tcPr>
            <w:tcW w:w="15005" w:type="dxa"/>
            <w:gridSpan w:val="11"/>
            <w:tcBorders>
              <w:left w:val="single" w:sz="4" w:space="0" w:color="auto"/>
              <w:bottom w:val="single" w:sz="4" w:space="0" w:color="000000"/>
              <w:right w:val="single" w:sz="4" w:space="0" w:color="auto"/>
            </w:tcBorders>
          </w:tcPr>
          <w:p w14:paraId="5372018A" w14:textId="3BBA01C7" w:rsidR="00CF4907" w:rsidRPr="00877F97" w:rsidRDefault="00CF4907" w:rsidP="00CF4907">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 xml:space="preserve">Задача 3 Цели 1  Формирование эффективной системы выявления, поддержки и развития способностей и талантов у детей и учащейся молодежи. </w:t>
            </w:r>
          </w:p>
        </w:tc>
      </w:tr>
      <w:tr w:rsidR="00273B4F" w:rsidRPr="00877F97" w14:paraId="0BE88920" w14:textId="77777777" w:rsidTr="00D74D2C">
        <w:trPr>
          <w:trHeight w:val="255"/>
        </w:trPr>
        <w:tc>
          <w:tcPr>
            <w:tcW w:w="540" w:type="dxa"/>
            <w:vMerge w:val="restart"/>
            <w:tcBorders>
              <w:top w:val="nil"/>
              <w:left w:val="single" w:sz="4" w:space="0" w:color="auto"/>
              <w:right w:val="single" w:sz="4" w:space="0" w:color="auto"/>
            </w:tcBorders>
          </w:tcPr>
          <w:p w14:paraId="026E8C71"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lang w:val="en-US"/>
              </w:rPr>
              <w:t>3</w:t>
            </w:r>
            <w:r w:rsidRPr="00877F97">
              <w:rPr>
                <w:rFonts w:ascii="Times New Roman" w:hAnsi="Times New Roman" w:cs="Times New Roman"/>
                <w:sz w:val="24"/>
                <w:szCs w:val="24"/>
              </w:rPr>
              <w:t>.</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14:paraId="660E8D23"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Подпрограмма 3 «Выявление и поддержка одаренных детей и талантливой учащейся молодежи»</w:t>
            </w:r>
          </w:p>
        </w:tc>
        <w:tc>
          <w:tcPr>
            <w:tcW w:w="1762" w:type="dxa"/>
            <w:tcBorders>
              <w:top w:val="nil"/>
              <w:left w:val="nil"/>
              <w:bottom w:val="single" w:sz="4" w:space="0" w:color="auto"/>
              <w:right w:val="single" w:sz="4" w:space="0" w:color="auto"/>
            </w:tcBorders>
            <w:shd w:val="clear" w:color="auto" w:fill="auto"/>
            <w:vAlign w:val="center"/>
            <w:hideMark/>
          </w:tcPr>
          <w:p w14:paraId="5749597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113" w:type="dxa"/>
            <w:tcBorders>
              <w:top w:val="nil"/>
              <w:left w:val="nil"/>
              <w:bottom w:val="single" w:sz="4" w:space="0" w:color="auto"/>
              <w:right w:val="single" w:sz="4" w:space="0" w:color="auto"/>
            </w:tcBorders>
            <w:shd w:val="clear" w:color="auto" w:fill="auto"/>
            <w:hideMark/>
          </w:tcPr>
          <w:p w14:paraId="33FB4F8E" w14:textId="4B3CF5C0"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10</w:t>
            </w:r>
          </w:p>
        </w:tc>
        <w:tc>
          <w:tcPr>
            <w:tcW w:w="1116" w:type="dxa"/>
            <w:tcBorders>
              <w:top w:val="nil"/>
              <w:left w:val="nil"/>
              <w:bottom w:val="single" w:sz="4" w:space="0" w:color="auto"/>
              <w:right w:val="single" w:sz="4" w:space="0" w:color="auto"/>
            </w:tcBorders>
            <w:shd w:val="clear" w:color="auto" w:fill="auto"/>
            <w:hideMark/>
          </w:tcPr>
          <w:p w14:paraId="4B27BC13" w14:textId="03B0E88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10</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4E66F54D" w14:textId="62CA141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10</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5EDD60FD" w14:textId="78D516B3"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10</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6DDEB7D4" w14:textId="7BBF1DF0"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10</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143F2BC4" w14:textId="22D007A1"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10</w:t>
            </w:r>
            <w:r w:rsidR="00273B4F" w:rsidRPr="00877F97">
              <w:rPr>
                <w:rFonts w:ascii="Times New Roman" w:hAnsi="Times New Roman" w:cs="Times New Roman"/>
                <w:sz w:val="24"/>
                <w:szCs w:val="24"/>
              </w:rPr>
              <w:t> </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567EB97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 администрация г. Оби, образовательные организации, </w:t>
            </w:r>
          </w:p>
        </w:tc>
        <w:tc>
          <w:tcPr>
            <w:tcW w:w="2003" w:type="dxa"/>
            <w:vMerge w:val="restart"/>
            <w:tcBorders>
              <w:top w:val="nil"/>
              <w:left w:val="single" w:sz="4" w:space="0" w:color="auto"/>
              <w:bottom w:val="single" w:sz="4" w:space="0" w:color="000000"/>
              <w:right w:val="single" w:sz="4" w:space="0" w:color="auto"/>
            </w:tcBorders>
            <w:shd w:val="clear" w:color="auto" w:fill="auto"/>
            <w:hideMark/>
          </w:tcPr>
          <w:p w14:paraId="569E246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xml:space="preserve">Будут созданы условия для выявления, развития и поддержки одаренных детей, их сопровождения в </w:t>
            </w:r>
            <w:r w:rsidRPr="00877F97">
              <w:rPr>
                <w:rFonts w:ascii="Times New Roman" w:hAnsi="Times New Roman" w:cs="Times New Roman"/>
                <w:sz w:val="24"/>
                <w:szCs w:val="24"/>
              </w:rPr>
              <w:lastRenderedPageBreak/>
              <w:t>образовательном процессе</w:t>
            </w:r>
          </w:p>
        </w:tc>
      </w:tr>
      <w:tr w:rsidR="00273B4F" w:rsidRPr="00877F97" w14:paraId="4B2C2B50" w14:textId="77777777" w:rsidTr="00D74D2C">
        <w:trPr>
          <w:trHeight w:val="510"/>
        </w:trPr>
        <w:tc>
          <w:tcPr>
            <w:tcW w:w="540" w:type="dxa"/>
            <w:vMerge/>
            <w:tcBorders>
              <w:left w:val="single" w:sz="4" w:space="0" w:color="auto"/>
              <w:right w:val="single" w:sz="4" w:space="0" w:color="auto"/>
            </w:tcBorders>
          </w:tcPr>
          <w:p w14:paraId="72E13915"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4557DE2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56F1696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113" w:type="dxa"/>
            <w:tcBorders>
              <w:top w:val="nil"/>
              <w:left w:val="nil"/>
              <w:bottom w:val="single" w:sz="4" w:space="0" w:color="auto"/>
              <w:right w:val="single" w:sz="4" w:space="0" w:color="auto"/>
            </w:tcBorders>
            <w:shd w:val="clear" w:color="auto" w:fill="auto"/>
            <w:hideMark/>
          </w:tcPr>
          <w:p w14:paraId="0666B22D" w14:textId="0B7542FA"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CF4907" w:rsidRPr="00877F97">
              <w:rPr>
                <w:rFonts w:ascii="Times New Roman" w:hAnsi="Times New Roman" w:cs="Times New Roman"/>
                <w:sz w:val="24"/>
                <w:szCs w:val="24"/>
              </w:rPr>
              <w:t>833,97</w:t>
            </w:r>
          </w:p>
        </w:tc>
        <w:tc>
          <w:tcPr>
            <w:tcW w:w="1116" w:type="dxa"/>
            <w:tcBorders>
              <w:top w:val="nil"/>
              <w:left w:val="nil"/>
              <w:bottom w:val="single" w:sz="4" w:space="0" w:color="auto"/>
              <w:right w:val="single" w:sz="4" w:space="0" w:color="auto"/>
            </w:tcBorders>
            <w:shd w:val="clear" w:color="auto" w:fill="auto"/>
            <w:hideMark/>
          </w:tcPr>
          <w:p w14:paraId="2CCE1C93" w14:textId="66501B34"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833,97</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7A2AFE07" w14:textId="6289EA70"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830,2</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5E604F72" w14:textId="67DE26BA"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830,2</w:t>
            </w:r>
          </w:p>
        </w:tc>
        <w:tc>
          <w:tcPr>
            <w:tcW w:w="1116" w:type="dxa"/>
            <w:tcBorders>
              <w:top w:val="nil"/>
              <w:left w:val="nil"/>
              <w:bottom w:val="single" w:sz="4" w:space="0" w:color="auto"/>
              <w:right w:val="single" w:sz="4" w:space="0" w:color="auto"/>
            </w:tcBorders>
            <w:shd w:val="clear" w:color="auto" w:fill="auto"/>
            <w:hideMark/>
          </w:tcPr>
          <w:p w14:paraId="2FD4C0D3" w14:textId="0FAB935B"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830,2</w:t>
            </w:r>
          </w:p>
        </w:tc>
        <w:tc>
          <w:tcPr>
            <w:tcW w:w="1310" w:type="dxa"/>
            <w:tcBorders>
              <w:top w:val="nil"/>
              <w:left w:val="nil"/>
              <w:bottom w:val="single" w:sz="4" w:space="0" w:color="auto"/>
              <w:right w:val="single" w:sz="4" w:space="0" w:color="auto"/>
            </w:tcBorders>
            <w:shd w:val="clear" w:color="auto" w:fill="auto"/>
            <w:hideMark/>
          </w:tcPr>
          <w:p w14:paraId="0FF63486" w14:textId="3C7BC57A"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957" w:type="dxa"/>
            <w:vMerge/>
            <w:tcBorders>
              <w:top w:val="nil"/>
              <w:left w:val="single" w:sz="4" w:space="0" w:color="auto"/>
              <w:bottom w:val="single" w:sz="4" w:space="0" w:color="000000"/>
              <w:right w:val="single" w:sz="4" w:space="0" w:color="auto"/>
            </w:tcBorders>
            <w:vAlign w:val="center"/>
            <w:hideMark/>
          </w:tcPr>
          <w:p w14:paraId="7349B24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6D4A0199"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4F1E5C91" w14:textId="77777777" w:rsidTr="00D74D2C">
        <w:trPr>
          <w:trHeight w:val="765"/>
        </w:trPr>
        <w:tc>
          <w:tcPr>
            <w:tcW w:w="540" w:type="dxa"/>
            <w:vMerge/>
            <w:tcBorders>
              <w:left w:val="single" w:sz="4" w:space="0" w:color="auto"/>
              <w:right w:val="single" w:sz="4" w:space="0" w:color="auto"/>
            </w:tcBorders>
          </w:tcPr>
          <w:p w14:paraId="78868914"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5C45CF7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7D358E67"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113" w:type="dxa"/>
            <w:tcBorders>
              <w:top w:val="nil"/>
              <w:left w:val="nil"/>
              <w:bottom w:val="single" w:sz="4" w:space="0" w:color="auto"/>
              <w:right w:val="single" w:sz="4" w:space="0" w:color="auto"/>
            </w:tcBorders>
            <w:shd w:val="clear" w:color="auto" w:fill="auto"/>
            <w:hideMark/>
          </w:tcPr>
          <w:p w14:paraId="0AA4F4C4" w14:textId="73AADDB1"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754EB3AE" w14:textId="50890191" w:rsidR="00273B4F" w:rsidRPr="00877F97" w:rsidRDefault="00273B4F" w:rsidP="006736C3">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w:t>
            </w:r>
            <w:r w:rsidR="006736C3">
              <w:rPr>
                <w:rFonts w:ascii="Times New Roman" w:hAnsi="Times New Roman" w:cs="Times New Roman"/>
                <w:sz w:val="24"/>
                <w:szCs w:val="24"/>
              </w:rPr>
              <w:t>7</w:t>
            </w:r>
            <w:r w:rsidRPr="00877F97">
              <w:rPr>
                <w:rFonts w:ascii="Times New Roman" w:hAnsi="Times New Roman" w:cs="Times New Roman"/>
                <w:sz w:val="24"/>
                <w:szCs w:val="24"/>
              </w:rPr>
              <w:t>39,76</w:t>
            </w:r>
          </w:p>
        </w:tc>
        <w:tc>
          <w:tcPr>
            <w:tcW w:w="1116" w:type="dxa"/>
            <w:tcBorders>
              <w:top w:val="nil"/>
              <w:left w:val="nil"/>
              <w:bottom w:val="single" w:sz="4" w:space="0" w:color="auto"/>
              <w:right w:val="single" w:sz="4" w:space="0" w:color="auto"/>
            </w:tcBorders>
            <w:shd w:val="clear" w:color="auto" w:fill="auto"/>
          </w:tcPr>
          <w:p w14:paraId="6750080E" w14:textId="7DBDD35E"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w:t>
            </w:r>
            <w:r w:rsidR="00912887">
              <w:rPr>
                <w:rFonts w:ascii="Times New Roman" w:hAnsi="Times New Roman" w:cs="Times New Roman"/>
                <w:sz w:val="24"/>
                <w:szCs w:val="24"/>
              </w:rPr>
              <w:t>7</w:t>
            </w:r>
            <w:r w:rsidRPr="00877F97">
              <w:rPr>
                <w:rFonts w:ascii="Times New Roman" w:hAnsi="Times New Roman" w:cs="Times New Roman"/>
                <w:sz w:val="24"/>
                <w:szCs w:val="24"/>
              </w:rPr>
              <w:t>02</w:t>
            </w:r>
          </w:p>
        </w:tc>
        <w:tc>
          <w:tcPr>
            <w:tcW w:w="1116" w:type="dxa"/>
            <w:tcBorders>
              <w:top w:val="nil"/>
              <w:left w:val="nil"/>
              <w:bottom w:val="single" w:sz="4" w:space="0" w:color="auto"/>
              <w:right w:val="single" w:sz="4" w:space="0" w:color="auto"/>
            </w:tcBorders>
            <w:shd w:val="clear" w:color="auto" w:fill="auto"/>
          </w:tcPr>
          <w:p w14:paraId="0451E605" w14:textId="451556B8" w:rsidR="00273B4F" w:rsidRPr="00877F97" w:rsidRDefault="00912887" w:rsidP="009E72E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87</w:t>
            </w:r>
            <w:r w:rsidR="00273B4F" w:rsidRPr="00877F97">
              <w:rPr>
                <w:rFonts w:ascii="Times New Roman" w:hAnsi="Times New Roman" w:cs="Times New Roman"/>
                <w:sz w:val="24"/>
                <w:szCs w:val="24"/>
              </w:rPr>
              <w:t>02</w:t>
            </w:r>
          </w:p>
        </w:tc>
        <w:tc>
          <w:tcPr>
            <w:tcW w:w="1116" w:type="dxa"/>
            <w:tcBorders>
              <w:top w:val="nil"/>
              <w:left w:val="nil"/>
              <w:bottom w:val="single" w:sz="4" w:space="0" w:color="auto"/>
              <w:right w:val="single" w:sz="4" w:space="0" w:color="auto"/>
            </w:tcBorders>
            <w:shd w:val="clear" w:color="auto" w:fill="auto"/>
          </w:tcPr>
          <w:p w14:paraId="54F1F4A1" w14:textId="23B7AF3F" w:rsidR="00273B4F" w:rsidRPr="00877F97" w:rsidRDefault="00912887" w:rsidP="009E72E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87</w:t>
            </w:r>
            <w:r w:rsidR="00273B4F" w:rsidRPr="00877F97">
              <w:rPr>
                <w:rFonts w:ascii="Times New Roman" w:hAnsi="Times New Roman" w:cs="Times New Roman"/>
                <w:sz w:val="24"/>
                <w:szCs w:val="24"/>
              </w:rPr>
              <w:t>02</w:t>
            </w:r>
          </w:p>
        </w:tc>
        <w:tc>
          <w:tcPr>
            <w:tcW w:w="1310" w:type="dxa"/>
            <w:tcBorders>
              <w:top w:val="nil"/>
              <w:left w:val="nil"/>
              <w:bottom w:val="single" w:sz="4" w:space="0" w:color="auto"/>
              <w:right w:val="single" w:sz="4" w:space="0" w:color="auto"/>
            </w:tcBorders>
            <w:shd w:val="clear" w:color="auto" w:fill="auto"/>
          </w:tcPr>
          <w:p w14:paraId="6142A1C6" w14:textId="5F2D1F62" w:rsidR="00273B4F" w:rsidRPr="00877F97" w:rsidRDefault="00912887" w:rsidP="009E72E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34845,76</w:t>
            </w:r>
          </w:p>
        </w:tc>
        <w:tc>
          <w:tcPr>
            <w:tcW w:w="1957" w:type="dxa"/>
            <w:vMerge/>
            <w:tcBorders>
              <w:top w:val="nil"/>
              <w:left w:val="single" w:sz="4" w:space="0" w:color="auto"/>
              <w:bottom w:val="single" w:sz="4" w:space="0" w:color="000000"/>
              <w:right w:val="single" w:sz="4" w:space="0" w:color="auto"/>
            </w:tcBorders>
            <w:vAlign w:val="center"/>
            <w:hideMark/>
          </w:tcPr>
          <w:p w14:paraId="5445083D"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7759E7C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088B06BF" w14:textId="77777777" w:rsidTr="00D74D2C">
        <w:trPr>
          <w:trHeight w:val="510"/>
        </w:trPr>
        <w:tc>
          <w:tcPr>
            <w:tcW w:w="540" w:type="dxa"/>
            <w:vMerge/>
            <w:tcBorders>
              <w:left w:val="single" w:sz="4" w:space="0" w:color="auto"/>
              <w:right w:val="single" w:sz="4" w:space="0" w:color="auto"/>
            </w:tcBorders>
          </w:tcPr>
          <w:p w14:paraId="5AD2106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47CBFE35"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77E41955"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113" w:type="dxa"/>
            <w:tcBorders>
              <w:top w:val="nil"/>
              <w:left w:val="nil"/>
              <w:bottom w:val="single" w:sz="4" w:space="0" w:color="auto"/>
              <w:right w:val="single" w:sz="4" w:space="0" w:color="auto"/>
            </w:tcBorders>
            <w:shd w:val="clear" w:color="auto" w:fill="auto"/>
            <w:hideMark/>
          </w:tcPr>
          <w:p w14:paraId="04ACC92B"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73AE30B0" w14:textId="4440CCD2"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7C8EC75F" w14:textId="04FE6810"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0C837609" w14:textId="2EEAE423"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2A53E7C0" w14:textId="043EE0A5"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6FEE783B" w14:textId="7B3CC9D1"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2A875437"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24B6814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703787B2" w14:textId="77777777" w:rsidTr="00D74D2C">
        <w:trPr>
          <w:trHeight w:val="510"/>
        </w:trPr>
        <w:tc>
          <w:tcPr>
            <w:tcW w:w="540" w:type="dxa"/>
            <w:vMerge/>
            <w:tcBorders>
              <w:left w:val="single" w:sz="4" w:space="0" w:color="auto"/>
              <w:right w:val="single" w:sz="4" w:space="0" w:color="auto"/>
            </w:tcBorders>
          </w:tcPr>
          <w:p w14:paraId="588E817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6E096EEB"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7AF13284"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113" w:type="dxa"/>
            <w:tcBorders>
              <w:top w:val="nil"/>
              <w:left w:val="nil"/>
              <w:bottom w:val="single" w:sz="4" w:space="0" w:color="auto"/>
              <w:right w:val="single" w:sz="4" w:space="0" w:color="auto"/>
            </w:tcBorders>
            <w:shd w:val="clear" w:color="auto" w:fill="auto"/>
            <w:hideMark/>
          </w:tcPr>
          <w:p w14:paraId="122BE99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39AE0906"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649CEE9D"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737AE927"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4D4F817E"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310" w:type="dxa"/>
            <w:tcBorders>
              <w:top w:val="nil"/>
              <w:left w:val="nil"/>
              <w:bottom w:val="single" w:sz="4" w:space="0" w:color="auto"/>
              <w:right w:val="single" w:sz="4" w:space="0" w:color="auto"/>
            </w:tcBorders>
            <w:shd w:val="clear" w:color="auto" w:fill="auto"/>
          </w:tcPr>
          <w:p w14:paraId="7E279038"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957" w:type="dxa"/>
            <w:vMerge/>
            <w:tcBorders>
              <w:top w:val="nil"/>
              <w:left w:val="single" w:sz="4" w:space="0" w:color="auto"/>
              <w:bottom w:val="single" w:sz="4" w:space="0" w:color="000000"/>
              <w:right w:val="single" w:sz="4" w:space="0" w:color="auto"/>
            </w:tcBorders>
            <w:vAlign w:val="center"/>
            <w:hideMark/>
          </w:tcPr>
          <w:p w14:paraId="4ED49F31"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4DEBF58A"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4A00C284" w14:textId="77777777" w:rsidTr="00D74D2C">
        <w:trPr>
          <w:trHeight w:val="510"/>
        </w:trPr>
        <w:tc>
          <w:tcPr>
            <w:tcW w:w="540" w:type="dxa"/>
            <w:vMerge/>
            <w:tcBorders>
              <w:left w:val="single" w:sz="4" w:space="0" w:color="auto"/>
              <w:right w:val="single" w:sz="4" w:space="0" w:color="auto"/>
            </w:tcBorders>
          </w:tcPr>
          <w:p w14:paraId="1D5DAC54"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2DA8E550"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4371FCE3"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113" w:type="dxa"/>
            <w:tcBorders>
              <w:top w:val="nil"/>
              <w:left w:val="nil"/>
              <w:bottom w:val="single" w:sz="4" w:space="0" w:color="auto"/>
              <w:right w:val="single" w:sz="4" w:space="0" w:color="auto"/>
            </w:tcBorders>
            <w:shd w:val="clear" w:color="auto" w:fill="auto"/>
            <w:hideMark/>
          </w:tcPr>
          <w:p w14:paraId="06FF6D9B" w14:textId="3382502D"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101C7E52" w14:textId="381410D8" w:rsidR="00273B4F" w:rsidRPr="005C6CA3" w:rsidRDefault="00273B4F" w:rsidP="006736C3">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8</w:t>
            </w:r>
            <w:r w:rsidR="006736C3" w:rsidRPr="005C6CA3">
              <w:rPr>
                <w:rFonts w:ascii="Times New Roman" w:hAnsi="Times New Roman" w:cs="Times New Roman"/>
                <w:sz w:val="24"/>
                <w:szCs w:val="24"/>
              </w:rPr>
              <w:t>7</w:t>
            </w:r>
            <w:r w:rsidRPr="005C6CA3">
              <w:rPr>
                <w:rFonts w:ascii="Times New Roman" w:hAnsi="Times New Roman" w:cs="Times New Roman"/>
                <w:sz w:val="24"/>
                <w:szCs w:val="24"/>
              </w:rPr>
              <w:t>39,76</w:t>
            </w:r>
          </w:p>
        </w:tc>
        <w:tc>
          <w:tcPr>
            <w:tcW w:w="1116" w:type="dxa"/>
            <w:tcBorders>
              <w:top w:val="nil"/>
              <w:left w:val="nil"/>
              <w:bottom w:val="single" w:sz="4" w:space="0" w:color="auto"/>
              <w:right w:val="single" w:sz="4" w:space="0" w:color="auto"/>
            </w:tcBorders>
            <w:shd w:val="clear" w:color="auto" w:fill="auto"/>
          </w:tcPr>
          <w:p w14:paraId="3026CD4E" w14:textId="02A47DD7" w:rsidR="00273B4F" w:rsidRPr="005C6CA3" w:rsidRDefault="00273B4F"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8</w:t>
            </w:r>
            <w:r w:rsidR="000F7291" w:rsidRPr="005C6CA3">
              <w:rPr>
                <w:rFonts w:ascii="Times New Roman" w:hAnsi="Times New Roman" w:cs="Times New Roman"/>
                <w:sz w:val="24"/>
                <w:szCs w:val="24"/>
              </w:rPr>
              <w:t>7</w:t>
            </w:r>
            <w:r w:rsidRPr="005C6CA3">
              <w:rPr>
                <w:rFonts w:ascii="Times New Roman" w:hAnsi="Times New Roman" w:cs="Times New Roman"/>
                <w:sz w:val="24"/>
                <w:szCs w:val="24"/>
              </w:rPr>
              <w:t>02</w:t>
            </w:r>
          </w:p>
        </w:tc>
        <w:tc>
          <w:tcPr>
            <w:tcW w:w="1116" w:type="dxa"/>
            <w:tcBorders>
              <w:top w:val="nil"/>
              <w:left w:val="nil"/>
              <w:bottom w:val="single" w:sz="4" w:space="0" w:color="auto"/>
              <w:right w:val="single" w:sz="4" w:space="0" w:color="auto"/>
            </w:tcBorders>
            <w:shd w:val="clear" w:color="auto" w:fill="auto"/>
          </w:tcPr>
          <w:p w14:paraId="5B9F080B" w14:textId="6D5817B2" w:rsidR="00273B4F" w:rsidRPr="005C6CA3" w:rsidRDefault="00273B4F" w:rsidP="000F729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8</w:t>
            </w:r>
            <w:r w:rsidR="000F7291" w:rsidRPr="005C6CA3">
              <w:rPr>
                <w:rFonts w:ascii="Times New Roman" w:hAnsi="Times New Roman" w:cs="Times New Roman"/>
                <w:sz w:val="24"/>
                <w:szCs w:val="24"/>
              </w:rPr>
              <w:t>7</w:t>
            </w:r>
            <w:r w:rsidRPr="005C6CA3">
              <w:rPr>
                <w:rFonts w:ascii="Times New Roman" w:hAnsi="Times New Roman" w:cs="Times New Roman"/>
                <w:sz w:val="24"/>
                <w:szCs w:val="24"/>
              </w:rPr>
              <w:t>02</w:t>
            </w:r>
          </w:p>
        </w:tc>
        <w:tc>
          <w:tcPr>
            <w:tcW w:w="1116" w:type="dxa"/>
            <w:tcBorders>
              <w:top w:val="nil"/>
              <w:left w:val="nil"/>
              <w:bottom w:val="single" w:sz="4" w:space="0" w:color="auto"/>
              <w:right w:val="single" w:sz="4" w:space="0" w:color="auto"/>
            </w:tcBorders>
            <w:shd w:val="clear" w:color="auto" w:fill="auto"/>
          </w:tcPr>
          <w:p w14:paraId="7F047E9C" w14:textId="65AF7F23" w:rsidR="00273B4F" w:rsidRPr="005C6CA3" w:rsidRDefault="00273B4F"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8</w:t>
            </w:r>
            <w:r w:rsidR="000F7291" w:rsidRPr="005C6CA3">
              <w:rPr>
                <w:rFonts w:ascii="Times New Roman" w:hAnsi="Times New Roman" w:cs="Times New Roman"/>
                <w:sz w:val="24"/>
                <w:szCs w:val="24"/>
              </w:rPr>
              <w:t>7</w:t>
            </w:r>
            <w:r w:rsidRPr="005C6CA3">
              <w:rPr>
                <w:rFonts w:ascii="Times New Roman" w:hAnsi="Times New Roman" w:cs="Times New Roman"/>
                <w:sz w:val="24"/>
                <w:szCs w:val="24"/>
              </w:rPr>
              <w:t>02</w:t>
            </w:r>
          </w:p>
        </w:tc>
        <w:tc>
          <w:tcPr>
            <w:tcW w:w="1310" w:type="dxa"/>
            <w:tcBorders>
              <w:top w:val="nil"/>
              <w:left w:val="nil"/>
              <w:bottom w:val="single" w:sz="4" w:space="0" w:color="auto"/>
              <w:right w:val="single" w:sz="4" w:space="0" w:color="auto"/>
            </w:tcBorders>
            <w:shd w:val="clear" w:color="auto" w:fill="auto"/>
          </w:tcPr>
          <w:p w14:paraId="6A7A2719" w14:textId="2EF9006B" w:rsidR="00273B4F" w:rsidRPr="005C6CA3" w:rsidRDefault="000F7291" w:rsidP="000F7291">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348</w:t>
            </w:r>
            <w:r w:rsidR="00273B4F" w:rsidRPr="005C6CA3">
              <w:rPr>
                <w:rFonts w:ascii="Times New Roman" w:hAnsi="Times New Roman" w:cs="Times New Roman"/>
                <w:sz w:val="24"/>
                <w:szCs w:val="24"/>
              </w:rPr>
              <w:t>45,76</w:t>
            </w:r>
          </w:p>
        </w:tc>
        <w:tc>
          <w:tcPr>
            <w:tcW w:w="1957" w:type="dxa"/>
            <w:vMerge/>
            <w:tcBorders>
              <w:top w:val="nil"/>
              <w:left w:val="single" w:sz="4" w:space="0" w:color="auto"/>
              <w:bottom w:val="single" w:sz="4" w:space="0" w:color="000000"/>
              <w:right w:val="single" w:sz="4" w:space="0" w:color="auto"/>
            </w:tcBorders>
            <w:vAlign w:val="center"/>
            <w:hideMark/>
          </w:tcPr>
          <w:p w14:paraId="6B3AD0CE"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4A697029"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273B4F" w:rsidRPr="00877F97" w14:paraId="5BA5E88A" w14:textId="77777777" w:rsidTr="00D74D2C">
        <w:trPr>
          <w:trHeight w:val="765"/>
        </w:trPr>
        <w:tc>
          <w:tcPr>
            <w:tcW w:w="540" w:type="dxa"/>
            <w:vMerge/>
            <w:tcBorders>
              <w:left w:val="single" w:sz="4" w:space="0" w:color="auto"/>
              <w:bottom w:val="single" w:sz="4" w:space="0" w:color="000000"/>
              <w:right w:val="single" w:sz="4" w:space="0" w:color="auto"/>
            </w:tcBorders>
          </w:tcPr>
          <w:p w14:paraId="1A3311D4"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343FBD9F"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vAlign w:val="center"/>
            <w:hideMark/>
          </w:tcPr>
          <w:p w14:paraId="0C5A3AC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113" w:type="dxa"/>
            <w:tcBorders>
              <w:top w:val="nil"/>
              <w:left w:val="nil"/>
              <w:bottom w:val="single" w:sz="4" w:space="0" w:color="auto"/>
              <w:right w:val="single" w:sz="4" w:space="0" w:color="auto"/>
            </w:tcBorders>
            <w:shd w:val="clear" w:color="auto" w:fill="auto"/>
            <w:hideMark/>
          </w:tcPr>
          <w:p w14:paraId="7C8EB39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098CC85B" w14:textId="661759C0"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78EF0187" w14:textId="28DAFA49"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041A9A46" w14:textId="73C08CB2"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tcPr>
          <w:p w14:paraId="0B9D1738" w14:textId="3CE28220"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310" w:type="dxa"/>
            <w:tcBorders>
              <w:top w:val="nil"/>
              <w:left w:val="nil"/>
              <w:bottom w:val="single" w:sz="4" w:space="0" w:color="auto"/>
              <w:right w:val="single" w:sz="4" w:space="0" w:color="auto"/>
            </w:tcBorders>
            <w:shd w:val="clear" w:color="auto" w:fill="auto"/>
          </w:tcPr>
          <w:p w14:paraId="24908421" w14:textId="58A6CA09" w:rsidR="00273B4F" w:rsidRPr="00877F97" w:rsidRDefault="00CF4907"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0</w:t>
            </w:r>
          </w:p>
        </w:tc>
        <w:tc>
          <w:tcPr>
            <w:tcW w:w="1957" w:type="dxa"/>
            <w:vMerge/>
            <w:tcBorders>
              <w:top w:val="nil"/>
              <w:left w:val="single" w:sz="4" w:space="0" w:color="auto"/>
              <w:bottom w:val="single" w:sz="4" w:space="0" w:color="000000"/>
              <w:right w:val="single" w:sz="4" w:space="0" w:color="auto"/>
            </w:tcBorders>
            <w:vAlign w:val="center"/>
            <w:hideMark/>
          </w:tcPr>
          <w:p w14:paraId="5729B61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2003" w:type="dxa"/>
            <w:vMerge/>
            <w:tcBorders>
              <w:top w:val="nil"/>
              <w:left w:val="single" w:sz="4" w:space="0" w:color="auto"/>
              <w:bottom w:val="single" w:sz="4" w:space="0" w:color="000000"/>
              <w:right w:val="single" w:sz="4" w:space="0" w:color="auto"/>
            </w:tcBorders>
            <w:vAlign w:val="center"/>
            <w:hideMark/>
          </w:tcPr>
          <w:p w14:paraId="763B4A7F"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r>
      <w:tr w:rsidR="00CF4907" w:rsidRPr="00877F97" w14:paraId="7D19A109" w14:textId="77777777" w:rsidTr="009E72ED">
        <w:trPr>
          <w:trHeight w:val="765"/>
        </w:trPr>
        <w:tc>
          <w:tcPr>
            <w:tcW w:w="15005" w:type="dxa"/>
            <w:gridSpan w:val="11"/>
            <w:tcBorders>
              <w:left w:val="single" w:sz="4" w:space="0" w:color="auto"/>
              <w:bottom w:val="single" w:sz="4" w:space="0" w:color="000000"/>
              <w:right w:val="single" w:sz="4" w:space="0" w:color="auto"/>
            </w:tcBorders>
          </w:tcPr>
          <w:p w14:paraId="5EF9ACEB" w14:textId="3C73C105" w:rsidR="00CF4907" w:rsidRPr="00877F97" w:rsidRDefault="00CF4907" w:rsidP="00CF4907">
            <w:pPr>
              <w:spacing w:after="0" w:line="240" w:lineRule="auto"/>
              <w:rPr>
                <w:rFonts w:ascii="Times New Roman" w:hAnsi="Times New Roman" w:cs="Times New Roman"/>
                <w:sz w:val="24"/>
                <w:szCs w:val="24"/>
              </w:rPr>
            </w:pPr>
            <w:r w:rsidRPr="00877F97">
              <w:rPr>
                <w:rFonts w:ascii="Times New Roman" w:hAnsi="Times New Roman" w:cs="Times New Roman"/>
                <w:sz w:val="24"/>
                <w:szCs w:val="24"/>
              </w:rPr>
              <w:t>Задача 4 Цели 1.  Развитие кадрового потенциала системы образования.</w:t>
            </w:r>
          </w:p>
          <w:p w14:paraId="42B38C49" w14:textId="2B6B9993" w:rsidR="00CF4907" w:rsidRPr="00877F97" w:rsidRDefault="00CF4907" w:rsidP="009E72ED">
            <w:pPr>
              <w:spacing w:after="0" w:line="240" w:lineRule="auto"/>
              <w:contextualSpacing/>
              <w:jc w:val="both"/>
              <w:rPr>
                <w:rFonts w:ascii="Times New Roman" w:hAnsi="Times New Roman" w:cs="Times New Roman"/>
                <w:sz w:val="24"/>
                <w:szCs w:val="24"/>
              </w:rPr>
            </w:pPr>
          </w:p>
        </w:tc>
      </w:tr>
      <w:tr w:rsidR="009C31E0" w:rsidRPr="00877F97" w14:paraId="38DE94F0" w14:textId="77777777" w:rsidTr="00D74D2C">
        <w:trPr>
          <w:trHeight w:val="255"/>
        </w:trPr>
        <w:tc>
          <w:tcPr>
            <w:tcW w:w="540" w:type="dxa"/>
            <w:vMerge w:val="restart"/>
            <w:tcBorders>
              <w:top w:val="nil"/>
              <w:left w:val="single" w:sz="4" w:space="0" w:color="auto"/>
              <w:right w:val="single" w:sz="4" w:space="0" w:color="auto"/>
            </w:tcBorders>
          </w:tcPr>
          <w:p w14:paraId="06D6E076"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4.</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hideMark/>
          </w:tcPr>
          <w:p w14:paraId="7C6DB8AC" w14:textId="77777777" w:rsidR="009C31E0" w:rsidRPr="00877F97" w:rsidRDefault="009C31E0" w:rsidP="00CF4907">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Подпрограмма 4 «Развитие кадрового потенциала системы образования города Оби»;</w:t>
            </w:r>
          </w:p>
        </w:tc>
        <w:tc>
          <w:tcPr>
            <w:tcW w:w="1762" w:type="dxa"/>
            <w:tcBorders>
              <w:top w:val="nil"/>
              <w:left w:val="nil"/>
              <w:bottom w:val="single" w:sz="4" w:space="0" w:color="auto"/>
              <w:right w:val="single" w:sz="4" w:space="0" w:color="auto"/>
            </w:tcBorders>
            <w:shd w:val="clear" w:color="auto" w:fill="auto"/>
            <w:hideMark/>
          </w:tcPr>
          <w:p w14:paraId="1852AC54"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113" w:type="dxa"/>
            <w:tcBorders>
              <w:top w:val="nil"/>
              <w:left w:val="nil"/>
              <w:bottom w:val="single" w:sz="4" w:space="0" w:color="auto"/>
              <w:right w:val="single" w:sz="4" w:space="0" w:color="auto"/>
            </w:tcBorders>
            <w:shd w:val="clear" w:color="auto" w:fill="auto"/>
            <w:hideMark/>
          </w:tcPr>
          <w:p w14:paraId="36A9C026" w14:textId="09A6F833"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11</w:t>
            </w:r>
          </w:p>
        </w:tc>
        <w:tc>
          <w:tcPr>
            <w:tcW w:w="1116" w:type="dxa"/>
            <w:tcBorders>
              <w:top w:val="nil"/>
              <w:left w:val="nil"/>
              <w:bottom w:val="single" w:sz="4" w:space="0" w:color="auto"/>
              <w:right w:val="single" w:sz="4" w:space="0" w:color="auto"/>
            </w:tcBorders>
            <w:shd w:val="clear" w:color="auto" w:fill="auto"/>
            <w:hideMark/>
          </w:tcPr>
          <w:p w14:paraId="293D3D09" w14:textId="5AF062A9"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11</w:t>
            </w:r>
          </w:p>
        </w:tc>
        <w:tc>
          <w:tcPr>
            <w:tcW w:w="1116" w:type="dxa"/>
            <w:tcBorders>
              <w:top w:val="nil"/>
              <w:left w:val="nil"/>
              <w:bottom w:val="single" w:sz="4" w:space="0" w:color="auto"/>
              <w:right w:val="single" w:sz="4" w:space="0" w:color="auto"/>
            </w:tcBorders>
            <w:shd w:val="clear" w:color="auto" w:fill="auto"/>
            <w:hideMark/>
          </w:tcPr>
          <w:p w14:paraId="2D5B43D5" w14:textId="1F65BE39"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11 </w:t>
            </w:r>
          </w:p>
        </w:tc>
        <w:tc>
          <w:tcPr>
            <w:tcW w:w="1116" w:type="dxa"/>
            <w:tcBorders>
              <w:top w:val="nil"/>
              <w:left w:val="nil"/>
              <w:bottom w:val="single" w:sz="4" w:space="0" w:color="auto"/>
              <w:right w:val="single" w:sz="4" w:space="0" w:color="auto"/>
            </w:tcBorders>
            <w:shd w:val="clear" w:color="auto" w:fill="auto"/>
            <w:hideMark/>
          </w:tcPr>
          <w:p w14:paraId="214619BF" w14:textId="1FBFE9E5"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11 </w:t>
            </w:r>
          </w:p>
        </w:tc>
        <w:tc>
          <w:tcPr>
            <w:tcW w:w="1116" w:type="dxa"/>
            <w:tcBorders>
              <w:top w:val="nil"/>
              <w:left w:val="nil"/>
              <w:bottom w:val="single" w:sz="4" w:space="0" w:color="auto"/>
              <w:right w:val="single" w:sz="4" w:space="0" w:color="auto"/>
            </w:tcBorders>
            <w:shd w:val="clear" w:color="auto" w:fill="auto"/>
            <w:hideMark/>
          </w:tcPr>
          <w:p w14:paraId="19568649" w14:textId="6B37E343"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11 </w:t>
            </w:r>
          </w:p>
        </w:tc>
        <w:tc>
          <w:tcPr>
            <w:tcW w:w="1310" w:type="dxa"/>
            <w:tcBorders>
              <w:top w:val="nil"/>
              <w:left w:val="nil"/>
              <w:bottom w:val="single" w:sz="4" w:space="0" w:color="auto"/>
              <w:right w:val="single" w:sz="4" w:space="0" w:color="auto"/>
            </w:tcBorders>
            <w:shd w:val="clear" w:color="auto" w:fill="auto"/>
            <w:hideMark/>
          </w:tcPr>
          <w:p w14:paraId="276A6674" w14:textId="2B1E728F"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11 </w:t>
            </w:r>
          </w:p>
        </w:tc>
        <w:tc>
          <w:tcPr>
            <w:tcW w:w="1957" w:type="dxa"/>
            <w:tcBorders>
              <w:top w:val="nil"/>
              <w:left w:val="nil"/>
              <w:bottom w:val="single" w:sz="4" w:space="0" w:color="auto"/>
              <w:right w:val="single" w:sz="4" w:space="0" w:color="auto"/>
            </w:tcBorders>
            <w:shd w:val="clear" w:color="auto" w:fill="auto"/>
            <w:hideMark/>
          </w:tcPr>
          <w:p w14:paraId="37E93201"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vMerge w:val="restart"/>
            <w:tcBorders>
              <w:top w:val="nil"/>
              <w:left w:val="nil"/>
              <w:right w:val="single" w:sz="4" w:space="0" w:color="auto"/>
            </w:tcBorders>
            <w:shd w:val="clear" w:color="auto" w:fill="auto"/>
            <w:vAlign w:val="bottom"/>
            <w:hideMark/>
          </w:tcPr>
          <w:p w14:paraId="08301D3E" w14:textId="455443DA" w:rsidR="009C31E0" w:rsidRPr="00877F97" w:rsidRDefault="009C31E0" w:rsidP="009C31E0">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Система образования будет обеспечена кадрами, обладающими компетенциями по реализации  основных образовательных программ дошкольного, общего образования в соответствии с ФГОС</w:t>
            </w:r>
          </w:p>
        </w:tc>
      </w:tr>
      <w:tr w:rsidR="009C31E0" w:rsidRPr="00877F97" w14:paraId="1645CECE" w14:textId="77777777" w:rsidTr="00D74D2C">
        <w:trPr>
          <w:trHeight w:val="510"/>
        </w:trPr>
        <w:tc>
          <w:tcPr>
            <w:tcW w:w="540" w:type="dxa"/>
            <w:vMerge/>
            <w:tcBorders>
              <w:left w:val="single" w:sz="4" w:space="0" w:color="auto"/>
              <w:right w:val="single" w:sz="4" w:space="0" w:color="auto"/>
            </w:tcBorders>
          </w:tcPr>
          <w:p w14:paraId="4E04849E"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1E607B8A"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76702450"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113" w:type="dxa"/>
            <w:tcBorders>
              <w:top w:val="nil"/>
              <w:left w:val="nil"/>
              <w:bottom w:val="single" w:sz="4" w:space="0" w:color="auto"/>
              <w:right w:val="single" w:sz="4" w:space="0" w:color="auto"/>
            </w:tcBorders>
            <w:shd w:val="clear" w:color="auto" w:fill="auto"/>
            <w:hideMark/>
          </w:tcPr>
          <w:p w14:paraId="472E0055" w14:textId="2328257B" w:rsidR="009C31E0" w:rsidRPr="00877F97" w:rsidRDefault="000236B9"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hideMark/>
          </w:tcPr>
          <w:p w14:paraId="4ACF8CAD" w14:textId="756B6111"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361,55 </w:t>
            </w:r>
          </w:p>
        </w:tc>
        <w:tc>
          <w:tcPr>
            <w:tcW w:w="1116" w:type="dxa"/>
            <w:tcBorders>
              <w:top w:val="nil"/>
              <w:left w:val="nil"/>
              <w:bottom w:val="single" w:sz="4" w:space="0" w:color="auto"/>
              <w:right w:val="single" w:sz="4" w:space="0" w:color="auto"/>
            </w:tcBorders>
            <w:shd w:val="clear" w:color="auto" w:fill="auto"/>
            <w:hideMark/>
          </w:tcPr>
          <w:p w14:paraId="1754B3D9" w14:textId="3377B2C0"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361,55 </w:t>
            </w:r>
          </w:p>
        </w:tc>
        <w:tc>
          <w:tcPr>
            <w:tcW w:w="1116" w:type="dxa"/>
            <w:tcBorders>
              <w:top w:val="nil"/>
              <w:left w:val="nil"/>
              <w:bottom w:val="single" w:sz="4" w:space="0" w:color="auto"/>
              <w:right w:val="single" w:sz="4" w:space="0" w:color="auto"/>
            </w:tcBorders>
            <w:shd w:val="clear" w:color="auto" w:fill="auto"/>
            <w:hideMark/>
          </w:tcPr>
          <w:p w14:paraId="27844DFF" w14:textId="1211470B"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361,55 </w:t>
            </w:r>
          </w:p>
        </w:tc>
        <w:tc>
          <w:tcPr>
            <w:tcW w:w="1116" w:type="dxa"/>
            <w:tcBorders>
              <w:top w:val="nil"/>
              <w:left w:val="nil"/>
              <w:bottom w:val="single" w:sz="4" w:space="0" w:color="auto"/>
              <w:right w:val="single" w:sz="4" w:space="0" w:color="auto"/>
            </w:tcBorders>
            <w:shd w:val="clear" w:color="auto" w:fill="auto"/>
            <w:hideMark/>
          </w:tcPr>
          <w:p w14:paraId="19B0F207" w14:textId="3BDF3BED"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361,55 </w:t>
            </w:r>
          </w:p>
        </w:tc>
        <w:tc>
          <w:tcPr>
            <w:tcW w:w="1310" w:type="dxa"/>
            <w:tcBorders>
              <w:top w:val="nil"/>
              <w:left w:val="nil"/>
              <w:bottom w:val="single" w:sz="4" w:space="0" w:color="auto"/>
              <w:right w:val="single" w:sz="4" w:space="0" w:color="auto"/>
            </w:tcBorders>
            <w:shd w:val="clear" w:color="auto" w:fill="auto"/>
            <w:hideMark/>
          </w:tcPr>
          <w:p w14:paraId="3441A779" w14:textId="7E0ABF25"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361,55 </w:t>
            </w:r>
          </w:p>
        </w:tc>
        <w:tc>
          <w:tcPr>
            <w:tcW w:w="1957" w:type="dxa"/>
            <w:vMerge w:val="restart"/>
            <w:tcBorders>
              <w:top w:val="nil"/>
              <w:left w:val="nil"/>
              <w:right w:val="single" w:sz="4" w:space="0" w:color="auto"/>
            </w:tcBorders>
            <w:shd w:val="clear" w:color="auto" w:fill="auto"/>
            <w:hideMark/>
          </w:tcPr>
          <w:p w14:paraId="6297CCE4"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администрация г. Оби, образовательные организации,</w:t>
            </w:r>
          </w:p>
          <w:p w14:paraId="749C259C"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p w14:paraId="255BC942"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p w14:paraId="4D44BEEB"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p w14:paraId="55C297E2" w14:textId="615D2452"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vMerge/>
            <w:tcBorders>
              <w:left w:val="nil"/>
              <w:right w:val="single" w:sz="4" w:space="0" w:color="auto"/>
            </w:tcBorders>
            <w:shd w:val="clear" w:color="auto" w:fill="auto"/>
            <w:vAlign w:val="bottom"/>
            <w:hideMark/>
          </w:tcPr>
          <w:p w14:paraId="2549AB85" w14:textId="15D63574" w:rsidR="009C31E0" w:rsidRPr="00877F97" w:rsidRDefault="009C31E0" w:rsidP="009E72ED">
            <w:pPr>
              <w:spacing w:after="0" w:line="240" w:lineRule="auto"/>
              <w:contextualSpacing/>
              <w:jc w:val="both"/>
              <w:rPr>
                <w:rFonts w:ascii="Times New Roman" w:hAnsi="Times New Roman" w:cs="Times New Roman"/>
                <w:sz w:val="24"/>
                <w:szCs w:val="24"/>
              </w:rPr>
            </w:pPr>
          </w:p>
        </w:tc>
      </w:tr>
      <w:tr w:rsidR="009C31E0" w:rsidRPr="00877F97" w14:paraId="74F793DB" w14:textId="77777777" w:rsidTr="00D74D2C">
        <w:trPr>
          <w:trHeight w:val="765"/>
        </w:trPr>
        <w:tc>
          <w:tcPr>
            <w:tcW w:w="540" w:type="dxa"/>
            <w:vMerge/>
            <w:tcBorders>
              <w:left w:val="single" w:sz="4" w:space="0" w:color="auto"/>
              <w:right w:val="single" w:sz="4" w:space="0" w:color="auto"/>
            </w:tcBorders>
          </w:tcPr>
          <w:p w14:paraId="0F1B853D"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2DD324D1"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18382D7C"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113" w:type="dxa"/>
            <w:tcBorders>
              <w:top w:val="nil"/>
              <w:left w:val="nil"/>
              <w:bottom w:val="single" w:sz="4" w:space="0" w:color="auto"/>
              <w:right w:val="single" w:sz="4" w:space="0" w:color="auto"/>
            </w:tcBorders>
            <w:shd w:val="clear" w:color="auto" w:fill="auto"/>
            <w:hideMark/>
          </w:tcPr>
          <w:p w14:paraId="3E35B36E" w14:textId="57A7B429"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2D316472" w14:textId="77777777"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3977,05</w:t>
            </w:r>
          </w:p>
        </w:tc>
        <w:tc>
          <w:tcPr>
            <w:tcW w:w="1116" w:type="dxa"/>
            <w:tcBorders>
              <w:top w:val="nil"/>
              <w:left w:val="nil"/>
              <w:bottom w:val="single" w:sz="4" w:space="0" w:color="auto"/>
              <w:right w:val="single" w:sz="4" w:space="0" w:color="auto"/>
            </w:tcBorders>
            <w:shd w:val="clear" w:color="auto" w:fill="auto"/>
          </w:tcPr>
          <w:p w14:paraId="5AE728F4" w14:textId="77777777"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3977,05</w:t>
            </w:r>
          </w:p>
        </w:tc>
        <w:tc>
          <w:tcPr>
            <w:tcW w:w="1116" w:type="dxa"/>
            <w:tcBorders>
              <w:top w:val="nil"/>
              <w:left w:val="nil"/>
              <w:bottom w:val="single" w:sz="4" w:space="0" w:color="auto"/>
              <w:right w:val="single" w:sz="4" w:space="0" w:color="auto"/>
            </w:tcBorders>
            <w:shd w:val="clear" w:color="auto" w:fill="auto"/>
          </w:tcPr>
          <w:p w14:paraId="711AF3AD" w14:textId="77777777"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3977,05</w:t>
            </w:r>
          </w:p>
        </w:tc>
        <w:tc>
          <w:tcPr>
            <w:tcW w:w="1116" w:type="dxa"/>
            <w:tcBorders>
              <w:top w:val="nil"/>
              <w:left w:val="nil"/>
              <w:bottom w:val="single" w:sz="4" w:space="0" w:color="auto"/>
              <w:right w:val="single" w:sz="4" w:space="0" w:color="auto"/>
            </w:tcBorders>
            <w:shd w:val="clear" w:color="auto" w:fill="auto"/>
          </w:tcPr>
          <w:p w14:paraId="3203284A" w14:textId="77777777"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3977,05</w:t>
            </w:r>
          </w:p>
        </w:tc>
        <w:tc>
          <w:tcPr>
            <w:tcW w:w="1310" w:type="dxa"/>
            <w:tcBorders>
              <w:top w:val="nil"/>
              <w:left w:val="nil"/>
              <w:bottom w:val="single" w:sz="4" w:space="0" w:color="auto"/>
              <w:right w:val="single" w:sz="4" w:space="0" w:color="auto"/>
            </w:tcBorders>
            <w:shd w:val="clear" w:color="auto" w:fill="auto"/>
          </w:tcPr>
          <w:p w14:paraId="3E2D5CD9" w14:textId="77777777" w:rsidR="009C31E0"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15908,2</w:t>
            </w:r>
          </w:p>
        </w:tc>
        <w:tc>
          <w:tcPr>
            <w:tcW w:w="1957" w:type="dxa"/>
            <w:vMerge/>
            <w:tcBorders>
              <w:left w:val="nil"/>
              <w:right w:val="single" w:sz="4" w:space="0" w:color="auto"/>
            </w:tcBorders>
            <w:shd w:val="clear" w:color="auto" w:fill="auto"/>
            <w:hideMark/>
          </w:tcPr>
          <w:p w14:paraId="6D4FD2FC" w14:textId="4AE587CE"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2003" w:type="dxa"/>
            <w:vMerge/>
            <w:tcBorders>
              <w:left w:val="nil"/>
              <w:right w:val="single" w:sz="4" w:space="0" w:color="auto"/>
            </w:tcBorders>
            <w:shd w:val="clear" w:color="auto" w:fill="auto"/>
            <w:vAlign w:val="bottom"/>
            <w:hideMark/>
          </w:tcPr>
          <w:p w14:paraId="2A5E0BCD" w14:textId="2173F461" w:rsidR="009C31E0" w:rsidRPr="00877F97" w:rsidRDefault="009C31E0" w:rsidP="009E72ED">
            <w:pPr>
              <w:spacing w:after="0" w:line="240" w:lineRule="auto"/>
              <w:contextualSpacing/>
              <w:jc w:val="both"/>
              <w:rPr>
                <w:rFonts w:ascii="Times New Roman" w:hAnsi="Times New Roman" w:cs="Times New Roman"/>
                <w:sz w:val="24"/>
                <w:szCs w:val="24"/>
              </w:rPr>
            </w:pPr>
          </w:p>
        </w:tc>
      </w:tr>
      <w:tr w:rsidR="009C31E0" w:rsidRPr="00877F97" w14:paraId="3625F496" w14:textId="77777777" w:rsidTr="00D74D2C">
        <w:trPr>
          <w:trHeight w:val="510"/>
        </w:trPr>
        <w:tc>
          <w:tcPr>
            <w:tcW w:w="540" w:type="dxa"/>
            <w:vMerge/>
            <w:tcBorders>
              <w:left w:val="single" w:sz="4" w:space="0" w:color="auto"/>
              <w:right w:val="single" w:sz="4" w:space="0" w:color="auto"/>
            </w:tcBorders>
          </w:tcPr>
          <w:p w14:paraId="58F03756"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1287C4F9"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7D9C390E"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113" w:type="dxa"/>
            <w:tcBorders>
              <w:top w:val="nil"/>
              <w:left w:val="nil"/>
              <w:bottom w:val="single" w:sz="4" w:space="0" w:color="auto"/>
              <w:right w:val="single" w:sz="4" w:space="0" w:color="auto"/>
            </w:tcBorders>
            <w:shd w:val="clear" w:color="auto" w:fill="auto"/>
            <w:hideMark/>
          </w:tcPr>
          <w:p w14:paraId="6D45BB8E"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27391EF7"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55659E41"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36750A1E"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4311E6F5"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310" w:type="dxa"/>
            <w:tcBorders>
              <w:top w:val="nil"/>
              <w:left w:val="nil"/>
              <w:bottom w:val="single" w:sz="4" w:space="0" w:color="auto"/>
              <w:right w:val="single" w:sz="4" w:space="0" w:color="auto"/>
            </w:tcBorders>
            <w:shd w:val="clear" w:color="auto" w:fill="auto"/>
          </w:tcPr>
          <w:p w14:paraId="20D6187A"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957" w:type="dxa"/>
            <w:vMerge/>
            <w:tcBorders>
              <w:left w:val="nil"/>
              <w:right w:val="single" w:sz="4" w:space="0" w:color="auto"/>
            </w:tcBorders>
            <w:shd w:val="clear" w:color="auto" w:fill="auto"/>
            <w:hideMark/>
          </w:tcPr>
          <w:p w14:paraId="5075C122" w14:textId="6B791CC1"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2003" w:type="dxa"/>
            <w:vMerge/>
            <w:tcBorders>
              <w:left w:val="nil"/>
              <w:right w:val="single" w:sz="4" w:space="0" w:color="auto"/>
            </w:tcBorders>
            <w:shd w:val="clear" w:color="auto" w:fill="auto"/>
            <w:vAlign w:val="bottom"/>
            <w:hideMark/>
          </w:tcPr>
          <w:p w14:paraId="507F13C3"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r>
      <w:tr w:rsidR="009C31E0" w:rsidRPr="00877F97" w14:paraId="30417DBA" w14:textId="77777777" w:rsidTr="00D74D2C">
        <w:trPr>
          <w:trHeight w:val="510"/>
        </w:trPr>
        <w:tc>
          <w:tcPr>
            <w:tcW w:w="540" w:type="dxa"/>
            <w:vMerge/>
            <w:tcBorders>
              <w:left w:val="single" w:sz="4" w:space="0" w:color="auto"/>
              <w:right w:val="single" w:sz="4" w:space="0" w:color="auto"/>
            </w:tcBorders>
          </w:tcPr>
          <w:p w14:paraId="6924E2AD"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4718EBED"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221FBE36"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113" w:type="dxa"/>
            <w:tcBorders>
              <w:top w:val="nil"/>
              <w:left w:val="nil"/>
              <w:bottom w:val="single" w:sz="4" w:space="0" w:color="auto"/>
              <w:right w:val="single" w:sz="4" w:space="0" w:color="auto"/>
            </w:tcBorders>
            <w:shd w:val="clear" w:color="auto" w:fill="auto"/>
            <w:hideMark/>
          </w:tcPr>
          <w:p w14:paraId="36D0F2A9"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08FA1D75"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7E48BFBB"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47F06BE8" w14:textId="77777777" w:rsidR="009C31E0" w:rsidRPr="00877F97" w:rsidRDefault="009C31E0" w:rsidP="009E72ED">
            <w:pPr>
              <w:spacing w:after="0" w:line="240" w:lineRule="auto"/>
              <w:contextualSpacing/>
              <w:jc w:val="right"/>
              <w:rPr>
                <w:rFonts w:ascii="Times New Roman" w:hAnsi="Times New Roman" w:cs="Times New Roman"/>
                <w:sz w:val="24"/>
                <w:szCs w:val="24"/>
                <w:lang w:val="en-US"/>
              </w:rPr>
            </w:pPr>
          </w:p>
        </w:tc>
        <w:tc>
          <w:tcPr>
            <w:tcW w:w="1116" w:type="dxa"/>
            <w:tcBorders>
              <w:top w:val="nil"/>
              <w:left w:val="nil"/>
              <w:bottom w:val="single" w:sz="4" w:space="0" w:color="auto"/>
              <w:right w:val="single" w:sz="4" w:space="0" w:color="auto"/>
            </w:tcBorders>
            <w:shd w:val="clear" w:color="auto" w:fill="auto"/>
          </w:tcPr>
          <w:p w14:paraId="6D689099" w14:textId="77777777" w:rsidR="009C31E0" w:rsidRPr="00877F97" w:rsidRDefault="009C31E0" w:rsidP="009E72ED">
            <w:pPr>
              <w:spacing w:after="0" w:line="240" w:lineRule="auto"/>
              <w:contextualSpacing/>
              <w:jc w:val="right"/>
              <w:rPr>
                <w:rFonts w:ascii="Times New Roman" w:hAnsi="Times New Roman" w:cs="Times New Roman"/>
                <w:sz w:val="24"/>
                <w:szCs w:val="24"/>
              </w:rPr>
            </w:pPr>
          </w:p>
        </w:tc>
        <w:tc>
          <w:tcPr>
            <w:tcW w:w="1310" w:type="dxa"/>
            <w:tcBorders>
              <w:top w:val="nil"/>
              <w:left w:val="nil"/>
              <w:bottom w:val="single" w:sz="4" w:space="0" w:color="auto"/>
              <w:right w:val="single" w:sz="4" w:space="0" w:color="auto"/>
            </w:tcBorders>
            <w:shd w:val="clear" w:color="auto" w:fill="auto"/>
          </w:tcPr>
          <w:p w14:paraId="5F803E4F" w14:textId="77777777" w:rsidR="009C31E0" w:rsidRPr="00877F97" w:rsidRDefault="009C31E0" w:rsidP="009E72ED">
            <w:pPr>
              <w:spacing w:after="0" w:line="240" w:lineRule="auto"/>
              <w:contextualSpacing/>
              <w:jc w:val="right"/>
              <w:rPr>
                <w:rFonts w:ascii="Times New Roman" w:hAnsi="Times New Roman" w:cs="Times New Roman"/>
                <w:sz w:val="24"/>
                <w:szCs w:val="24"/>
                <w:lang w:val="en-US"/>
              </w:rPr>
            </w:pPr>
          </w:p>
        </w:tc>
        <w:tc>
          <w:tcPr>
            <w:tcW w:w="1957" w:type="dxa"/>
            <w:vMerge/>
            <w:tcBorders>
              <w:left w:val="nil"/>
              <w:right w:val="single" w:sz="4" w:space="0" w:color="auto"/>
            </w:tcBorders>
            <w:shd w:val="clear" w:color="auto" w:fill="auto"/>
            <w:hideMark/>
          </w:tcPr>
          <w:p w14:paraId="55E338EF" w14:textId="3DD8FEA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2003" w:type="dxa"/>
            <w:vMerge/>
            <w:tcBorders>
              <w:left w:val="nil"/>
              <w:right w:val="single" w:sz="4" w:space="0" w:color="auto"/>
            </w:tcBorders>
            <w:shd w:val="clear" w:color="auto" w:fill="auto"/>
            <w:vAlign w:val="bottom"/>
            <w:hideMark/>
          </w:tcPr>
          <w:p w14:paraId="090C19AB"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r>
      <w:tr w:rsidR="009C31E0" w:rsidRPr="00877F97" w14:paraId="532E2E51" w14:textId="77777777" w:rsidTr="00D74D2C">
        <w:trPr>
          <w:trHeight w:val="510"/>
        </w:trPr>
        <w:tc>
          <w:tcPr>
            <w:tcW w:w="540" w:type="dxa"/>
            <w:vMerge/>
            <w:tcBorders>
              <w:left w:val="single" w:sz="4" w:space="0" w:color="auto"/>
              <w:right w:val="single" w:sz="4" w:space="0" w:color="auto"/>
            </w:tcBorders>
          </w:tcPr>
          <w:p w14:paraId="5B8122C8"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0420472C"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655727C4" w14:textId="77777777"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113" w:type="dxa"/>
            <w:tcBorders>
              <w:top w:val="nil"/>
              <w:left w:val="nil"/>
              <w:bottom w:val="single" w:sz="4" w:space="0" w:color="auto"/>
              <w:right w:val="single" w:sz="4" w:space="0" w:color="auto"/>
            </w:tcBorders>
            <w:shd w:val="clear" w:color="auto" w:fill="auto"/>
            <w:hideMark/>
          </w:tcPr>
          <w:p w14:paraId="5B9D80AA" w14:textId="1B103C9F" w:rsidR="009C31E0" w:rsidRPr="00877F97" w:rsidRDefault="009C31E0"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445DDA44" w14:textId="77777777" w:rsidR="009C31E0" w:rsidRPr="005C6CA3" w:rsidRDefault="009C31E0"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3977,05</w:t>
            </w:r>
          </w:p>
        </w:tc>
        <w:tc>
          <w:tcPr>
            <w:tcW w:w="1116" w:type="dxa"/>
            <w:tcBorders>
              <w:top w:val="nil"/>
              <w:left w:val="nil"/>
              <w:bottom w:val="single" w:sz="4" w:space="0" w:color="auto"/>
              <w:right w:val="single" w:sz="4" w:space="0" w:color="auto"/>
            </w:tcBorders>
            <w:shd w:val="clear" w:color="auto" w:fill="auto"/>
          </w:tcPr>
          <w:p w14:paraId="5F8B3ABE" w14:textId="77777777" w:rsidR="009C31E0" w:rsidRPr="005C6CA3" w:rsidRDefault="009C31E0"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3977,05</w:t>
            </w:r>
          </w:p>
        </w:tc>
        <w:tc>
          <w:tcPr>
            <w:tcW w:w="1116" w:type="dxa"/>
            <w:tcBorders>
              <w:top w:val="nil"/>
              <w:left w:val="nil"/>
              <w:bottom w:val="single" w:sz="4" w:space="0" w:color="auto"/>
              <w:right w:val="single" w:sz="4" w:space="0" w:color="auto"/>
            </w:tcBorders>
            <w:shd w:val="clear" w:color="auto" w:fill="auto"/>
          </w:tcPr>
          <w:p w14:paraId="7B597545" w14:textId="77777777" w:rsidR="009C31E0" w:rsidRPr="005C6CA3" w:rsidRDefault="009C31E0"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3977,05</w:t>
            </w:r>
          </w:p>
        </w:tc>
        <w:tc>
          <w:tcPr>
            <w:tcW w:w="1116" w:type="dxa"/>
            <w:tcBorders>
              <w:top w:val="nil"/>
              <w:left w:val="nil"/>
              <w:bottom w:val="single" w:sz="4" w:space="0" w:color="auto"/>
              <w:right w:val="single" w:sz="4" w:space="0" w:color="auto"/>
            </w:tcBorders>
            <w:shd w:val="clear" w:color="auto" w:fill="auto"/>
          </w:tcPr>
          <w:p w14:paraId="31F4C7A3" w14:textId="77777777" w:rsidR="009C31E0" w:rsidRPr="005C6CA3" w:rsidRDefault="009C31E0"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3977,05</w:t>
            </w:r>
          </w:p>
        </w:tc>
        <w:tc>
          <w:tcPr>
            <w:tcW w:w="1310" w:type="dxa"/>
            <w:tcBorders>
              <w:top w:val="nil"/>
              <w:left w:val="nil"/>
              <w:bottom w:val="single" w:sz="4" w:space="0" w:color="auto"/>
              <w:right w:val="single" w:sz="4" w:space="0" w:color="auto"/>
            </w:tcBorders>
            <w:shd w:val="clear" w:color="auto" w:fill="auto"/>
          </w:tcPr>
          <w:p w14:paraId="169B7D87" w14:textId="77777777" w:rsidR="009C31E0" w:rsidRPr="005C6CA3" w:rsidRDefault="009C31E0"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15908,2</w:t>
            </w:r>
          </w:p>
        </w:tc>
        <w:tc>
          <w:tcPr>
            <w:tcW w:w="1957" w:type="dxa"/>
            <w:vMerge/>
            <w:tcBorders>
              <w:left w:val="nil"/>
              <w:bottom w:val="single" w:sz="4" w:space="0" w:color="auto"/>
              <w:right w:val="single" w:sz="4" w:space="0" w:color="auto"/>
            </w:tcBorders>
            <w:shd w:val="clear" w:color="auto" w:fill="auto"/>
            <w:hideMark/>
          </w:tcPr>
          <w:p w14:paraId="662B5831" w14:textId="23580894" w:rsidR="009C31E0" w:rsidRPr="00877F97" w:rsidRDefault="009C31E0" w:rsidP="009E72ED">
            <w:pPr>
              <w:spacing w:after="0" w:line="240" w:lineRule="auto"/>
              <w:contextualSpacing/>
              <w:jc w:val="both"/>
              <w:rPr>
                <w:rFonts w:ascii="Times New Roman" w:hAnsi="Times New Roman" w:cs="Times New Roman"/>
                <w:sz w:val="24"/>
                <w:szCs w:val="24"/>
              </w:rPr>
            </w:pPr>
          </w:p>
        </w:tc>
        <w:tc>
          <w:tcPr>
            <w:tcW w:w="2003" w:type="dxa"/>
            <w:vMerge/>
            <w:tcBorders>
              <w:left w:val="nil"/>
              <w:bottom w:val="single" w:sz="4" w:space="0" w:color="auto"/>
              <w:right w:val="single" w:sz="4" w:space="0" w:color="auto"/>
            </w:tcBorders>
            <w:shd w:val="clear" w:color="auto" w:fill="auto"/>
            <w:vAlign w:val="bottom"/>
            <w:hideMark/>
          </w:tcPr>
          <w:p w14:paraId="27E339D3" w14:textId="77777777" w:rsidR="009C31E0" w:rsidRPr="00877F97" w:rsidRDefault="009C31E0" w:rsidP="009E72ED">
            <w:pPr>
              <w:spacing w:after="0" w:line="240" w:lineRule="auto"/>
              <w:contextualSpacing/>
              <w:jc w:val="both"/>
              <w:rPr>
                <w:rFonts w:ascii="Times New Roman" w:hAnsi="Times New Roman" w:cs="Times New Roman"/>
                <w:sz w:val="24"/>
                <w:szCs w:val="24"/>
              </w:rPr>
            </w:pPr>
          </w:p>
        </w:tc>
      </w:tr>
      <w:tr w:rsidR="00273B4F" w:rsidRPr="00877F97" w14:paraId="0BA11748" w14:textId="77777777" w:rsidTr="00D74D2C">
        <w:trPr>
          <w:trHeight w:val="765"/>
        </w:trPr>
        <w:tc>
          <w:tcPr>
            <w:tcW w:w="540" w:type="dxa"/>
            <w:vMerge/>
            <w:tcBorders>
              <w:left w:val="single" w:sz="4" w:space="0" w:color="auto"/>
              <w:bottom w:val="single" w:sz="4" w:space="0" w:color="000000"/>
              <w:right w:val="single" w:sz="4" w:space="0" w:color="auto"/>
            </w:tcBorders>
          </w:tcPr>
          <w:p w14:paraId="2DB3AB0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60B4D799"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14C0014B"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113" w:type="dxa"/>
            <w:tcBorders>
              <w:top w:val="nil"/>
              <w:left w:val="nil"/>
              <w:bottom w:val="single" w:sz="4" w:space="0" w:color="auto"/>
              <w:right w:val="single" w:sz="4" w:space="0" w:color="auto"/>
            </w:tcBorders>
            <w:shd w:val="clear" w:color="auto" w:fill="auto"/>
            <w:hideMark/>
          </w:tcPr>
          <w:p w14:paraId="24FE65A0"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4E8D7AA0"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16" w:type="dxa"/>
            <w:tcBorders>
              <w:top w:val="nil"/>
              <w:left w:val="nil"/>
              <w:bottom w:val="single" w:sz="4" w:space="0" w:color="auto"/>
              <w:right w:val="single" w:sz="4" w:space="0" w:color="auto"/>
            </w:tcBorders>
            <w:shd w:val="clear" w:color="auto" w:fill="auto"/>
            <w:hideMark/>
          </w:tcPr>
          <w:p w14:paraId="24A61B40"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16" w:type="dxa"/>
            <w:tcBorders>
              <w:top w:val="nil"/>
              <w:left w:val="nil"/>
              <w:bottom w:val="single" w:sz="4" w:space="0" w:color="auto"/>
              <w:right w:val="single" w:sz="4" w:space="0" w:color="auto"/>
            </w:tcBorders>
            <w:shd w:val="clear" w:color="auto" w:fill="auto"/>
            <w:hideMark/>
          </w:tcPr>
          <w:p w14:paraId="137038E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16" w:type="dxa"/>
            <w:tcBorders>
              <w:top w:val="nil"/>
              <w:left w:val="nil"/>
              <w:bottom w:val="single" w:sz="4" w:space="0" w:color="auto"/>
              <w:right w:val="single" w:sz="4" w:space="0" w:color="auto"/>
            </w:tcBorders>
            <w:shd w:val="clear" w:color="auto" w:fill="auto"/>
            <w:hideMark/>
          </w:tcPr>
          <w:p w14:paraId="53439071"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310" w:type="dxa"/>
            <w:tcBorders>
              <w:top w:val="nil"/>
              <w:left w:val="nil"/>
              <w:bottom w:val="single" w:sz="4" w:space="0" w:color="auto"/>
              <w:right w:val="single" w:sz="4" w:space="0" w:color="auto"/>
            </w:tcBorders>
            <w:shd w:val="clear" w:color="auto" w:fill="auto"/>
            <w:hideMark/>
          </w:tcPr>
          <w:p w14:paraId="6209246D"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957" w:type="dxa"/>
            <w:tcBorders>
              <w:top w:val="nil"/>
              <w:left w:val="nil"/>
              <w:bottom w:val="single" w:sz="4" w:space="0" w:color="auto"/>
              <w:right w:val="single" w:sz="4" w:space="0" w:color="auto"/>
            </w:tcBorders>
            <w:shd w:val="clear" w:color="auto" w:fill="auto"/>
            <w:hideMark/>
          </w:tcPr>
          <w:p w14:paraId="13C7609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62D11F0D"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273B4F" w:rsidRPr="00877F97" w14:paraId="5B7C376D" w14:textId="77777777" w:rsidTr="00D74D2C">
        <w:trPr>
          <w:trHeight w:val="255"/>
        </w:trPr>
        <w:tc>
          <w:tcPr>
            <w:tcW w:w="540" w:type="dxa"/>
            <w:vMerge w:val="restart"/>
            <w:tcBorders>
              <w:top w:val="nil"/>
              <w:left w:val="single" w:sz="4" w:space="0" w:color="auto"/>
              <w:right w:val="single" w:sz="4" w:space="0" w:color="auto"/>
            </w:tcBorders>
          </w:tcPr>
          <w:p w14:paraId="3E06EBAA"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4.</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hideMark/>
          </w:tcPr>
          <w:p w14:paraId="2A8BAFAD"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ИТОГО на программу</w:t>
            </w:r>
          </w:p>
        </w:tc>
        <w:tc>
          <w:tcPr>
            <w:tcW w:w="1762" w:type="dxa"/>
            <w:tcBorders>
              <w:top w:val="nil"/>
              <w:left w:val="nil"/>
              <w:bottom w:val="single" w:sz="4" w:space="0" w:color="auto"/>
              <w:right w:val="single" w:sz="4" w:space="0" w:color="auto"/>
            </w:tcBorders>
            <w:shd w:val="clear" w:color="auto" w:fill="auto"/>
            <w:hideMark/>
          </w:tcPr>
          <w:p w14:paraId="4BDF4E4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113" w:type="dxa"/>
            <w:tcBorders>
              <w:top w:val="nil"/>
              <w:left w:val="nil"/>
              <w:bottom w:val="single" w:sz="4" w:space="0" w:color="auto"/>
              <w:right w:val="single" w:sz="4" w:space="0" w:color="auto"/>
            </w:tcBorders>
            <w:shd w:val="clear" w:color="auto" w:fill="auto"/>
            <w:hideMark/>
          </w:tcPr>
          <w:p w14:paraId="50CB9A44" w14:textId="5FA4438A"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9C31E0" w:rsidRPr="00877F97">
              <w:rPr>
                <w:rFonts w:ascii="Times New Roman" w:hAnsi="Times New Roman" w:cs="Times New Roman"/>
                <w:sz w:val="24"/>
                <w:szCs w:val="24"/>
              </w:rPr>
              <w:t>11</w:t>
            </w:r>
          </w:p>
        </w:tc>
        <w:tc>
          <w:tcPr>
            <w:tcW w:w="1116" w:type="dxa"/>
            <w:tcBorders>
              <w:top w:val="nil"/>
              <w:left w:val="nil"/>
              <w:bottom w:val="single" w:sz="4" w:space="0" w:color="auto"/>
              <w:right w:val="single" w:sz="4" w:space="0" w:color="auto"/>
            </w:tcBorders>
            <w:shd w:val="clear" w:color="auto" w:fill="auto"/>
            <w:hideMark/>
          </w:tcPr>
          <w:p w14:paraId="2DEA08AF" w14:textId="4FE18E31"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065BDD39" w14:textId="1FE6794E"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0D42774D" w14:textId="0EEF539D"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49E7832A" w14:textId="2F6AEC62"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519FB2F4" w14:textId="484AE13E"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11</w:t>
            </w:r>
            <w:r w:rsidR="00273B4F" w:rsidRPr="00877F97">
              <w:rPr>
                <w:rFonts w:ascii="Times New Roman" w:hAnsi="Times New Roman" w:cs="Times New Roman"/>
                <w:sz w:val="24"/>
                <w:szCs w:val="24"/>
              </w:rPr>
              <w:t> </w:t>
            </w:r>
          </w:p>
        </w:tc>
        <w:tc>
          <w:tcPr>
            <w:tcW w:w="1957" w:type="dxa"/>
            <w:tcBorders>
              <w:top w:val="nil"/>
              <w:left w:val="nil"/>
              <w:bottom w:val="single" w:sz="4" w:space="0" w:color="auto"/>
              <w:right w:val="single" w:sz="4" w:space="0" w:color="auto"/>
            </w:tcBorders>
            <w:shd w:val="clear" w:color="auto" w:fill="auto"/>
            <w:hideMark/>
          </w:tcPr>
          <w:p w14:paraId="76A12C87"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20363AD8"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273B4F" w:rsidRPr="00877F97" w14:paraId="0482C30E" w14:textId="77777777" w:rsidTr="00D74D2C">
        <w:trPr>
          <w:trHeight w:val="510"/>
        </w:trPr>
        <w:tc>
          <w:tcPr>
            <w:tcW w:w="540" w:type="dxa"/>
            <w:vMerge/>
            <w:tcBorders>
              <w:left w:val="single" w:sz="4" w:space="0" w:color="auto"/>
              <w:right w:val="single" w:sz="4" w:space="0" w:color="auto"/>
            </w:tcBorders>
          </w:tcPr>
          <w:p w14:paraId="47672AF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5BE7FB74"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6DA6740B"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113" w:type="dxa"/>
            <w:tcBorders>
              <w:top w:val="nil"/>
              <w:left w:val="nil"/>
              <w:bottom w:val="single" w:sz="4" w:space="0" w:color="auto"/>
              <w:right w:val="single" w:sz="4" w:space="0" w:color="auto"/>
            </w:tcBorders>
            <w:shd w:val="clear" w:color="auto" w:fill="auto"/>
            <w:hideMark/>
          </w:tcPr>
          <w:p w14:paraId="25BEC135" w14:textId="3D74F5C4" w:rsidR="00273B4F" w:rsidRPr="00877F97" w:rsidRDefault="000236B9" w:rsidP="009E72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hideMark/>
          </w:tcPr>
          <w:p w14:paraId="2206E7CC" w14:textId="1CE3DCF8"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2312,45</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7DF732E8" w14:textId="1DA1FE9E"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2230,73</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0F68D829" w14:textId="22A66C4A"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2230,73</w:t>
            </w:r>
            <w:r w:rsidR="00273B4F"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44394355" w14:textId="35866C8D" w:rsidR="00273B4F" w:rsidRPr="00877F97" w:rsidRDefault="009C31E0"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2230,73</w:t>
            </w:r>
            <w:r w:rsidR="00273B4F" w:rsidRPr="00877F97">
              <w:rPr>
                <w:rFonts w:ascii="Times New Roman" w:hAnsi="Times New Roman" w:cs="Times New Roman"/>
                <w:sz w:val="24"/>
                <w:szCs w:val="24"/>
              </w:rPr>
              <w:t> </w:t>
            </w:r>
          </w:p>
        </w:tc>
        <w:tc>
          <w:tcPr>
            <w:tcW w:w="1310" w:type="dxa"/>
            <w:tcBorders>
              <w:top w:val="nil"/>
              <w:left w:val="nil"/>
              <w:bottom w:val="single" w:sz="4" w:space="0" w:color="auto"/>
              <w:right w:val="single" w:sz="4" w:space="0" w:color="auto"/>
            </w:tcBorders>
            <w:shd w:val="clear" w:color="auto" w:fill="auto"/>
            <w:hideMark/>
          </w:tcPr>
          <w:p w14:paraId="63D8F4AF"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 </w:t>
            </w:r>
          </w:p>
        </w:tc>
        <w:tc>
          <w:tcPr>
            <w:tcW w:w="1957" w:type="dxa"/>
            <w:tcBorders>
              <w:top w:val="nil"/>
              <w:left w:val="nil"/>
              <w:bottom w:val="single" w:sz="4" w:space="0" w:color="auto"/>
              <w:right w:val="single" w:sz="4" w:space="0" w:color="auto"/>
            </w:tcBorders>
            <w:shd w:val="clear" w:color="auto" w:fill="auto"/>
            <w:hideMark/>
          </w:tcPr>
          <w:p w14:paraId="152FD17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6684822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5C6CA3" w:rsidRPr="00877F97" w14:paraId="1AAAF7B6" w14:textId="77777777" w:rsidTr="00D74D2C">
        <w:trPr>
          <w:trHeight w:val="765"/>
        </w:trPr>
        <w:tc>
          <w:tcPr>
            <w:tcW w:w="540" w:type="dxa"/>
            <w:vMerge/>
            <w:tcBorders>
              <w:left w:val="single" w:sz="4" w:space="0" w:color="auto"/>
              <w:right w:val="single" w:sz="4" w:space="0" w:color="auto"/>
            </w:tcBorders>
          </w:tcPr>
          <w:p w14:paraId="2781A73C" w14:textId="77777777" w:rsidR="005C6CA3" w:rsidRPr="00877F97" w:rsidRDefault="005C6CA3" w:rsidP="005C6CA3">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33F976A6" w14:textId="77777777" w:rsidR="005C6CA3" w:rsidRPr="00877F97" w:rsidRDefault="005C6CA3" w:rsidP="005C6CA3">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04498D95" w14:textId="77777777"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113" w:type="dxa"/>
            <w:tcBorders>
              <w:top w:val="nil"/>
              <w:left w:val="nil"/>
              <w:bottom w:val="single" w:sz="4" w:space="0" w:color="auto"/>
              <w:right w:val="single" w:sz="4" w:space="0" w:color="auto"/>
            </w:tcBorders>
            <w:shd w:val="clear" w:color="auto" w:fill="auto"/>
            <w:hideMark/>
          </w:tcPr>
          <w:p w14:paraId="14C9475A" w14:textId="77B2015B"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08C30058" w14:textId="42D293F6" w:rsidR="005C6CA3" w:rsidRPr="00877F97" w:rsidRDefault="005C6CA3" w:rsidP="005C6CA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26836,93</w:t>
            </w:r>
          </w:p>
        </w:tc>
        <w:tc>
          <w:tcPr>
            <w:tcW w:w="1116" w:type="dxa"/>
            <w:tcBorders>
              <w:top w:val="nil"/>
              <w:left w:val="nil"/>
              <w:bottom w:val="single" w:sz="4" w:space="0" w:color="auto"/>
              <w:right w:val="single" w:sz="4" w:space="0" w:color="auto"/>
            </w:tcBorders>
            <w:shd w:val="clear" w:color="auto" w:fill="auto"/>
          </w:tcPr>
          <w:p w14:paraId="3BF0EFBC" w14:textId="27456FDC" w:rsidR="005C6CA3" w:rsidRPr="00877F97" w:rsidRDefault="005C6CA3" w:rsidP="005C6CA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26799,17</w:t>
            </w:r>
          </w:p>
        </w:tc>
        <w:tc>
          <w:tcPr>
            <w:tcW w:w="1116" w:type="dxa"/>
            <w:tcBorders>
              <w:top w:val="nil"/>
              <w:left w:val="nil"/>
              <w:bottom w:val="single" w:sz="4" w:space="0" w:color="auto"/>
              <w:right w:val="single" w:sz="4" w:space="0" w:color="auto"/>
            </w:tcBorders>
            <w:shd w:val="clear" w:color="auto" w:fill="auto"/>
          </w:tcPr>
          <w:p w14:paraId="2529C8E1" w14:textId="00E0095B" w:rsidR="005C6CA3" w:rsidRPr="00877F97" w:rsidRDefault="005C6CA3" w:rsidP="005C6CA3">
            <w:pPr>
              <w:spacing w:after="0" w:line="240" w:lineRule="auto"/>
              <w:contextualSpacing/>
              <w:jc w:val="right"/>
              <w:rPr>
                <w:rFonts w:ascii="Times New Roman" w:hAnsi="Times New Roman" w:cs="Times New Roman"/>
                <w:sz w:val="24"/>
                <w:szCs w:val="24"/>
              </w:rPr>
            </w:pPr>
            <w:r w:rsidRPr="00A62FE0">
              <w:rPr>
                <w:rFonts w:ascii="Times New Roman" w:hAnsi="Times New Roman" w:cs="Times New Roman"/>
                <w:sz w:val="24"/>
                <w:szCs w:val="24"/>
              </w:rPr>
              <w:t>26799,17</w:t>
            </w:r>
          </w:p>
        </w:tc>
        <w:tc>
          <w:tcPr>
            <w:tcW w:w="1116" w:type="dxa"/>
            <w:tcBorders>
              <w:top w:val="nil"/>
              <w:left w:val="nil"/>
              <w:bottom w:val="single" w:sz="4" w:space="0" w:color="auto"/>
              <w:right w:val="single" w:sz="4" w:space="0" w:color="auto"/>
            </w:tcBorders>
            <w:shd w:val="clear" w:color="auto" w:fill="auto"/>
          </w:tcPr>
          <w:p w14:paraId="4F0C2173" w14:textId="2B169C07" w:rsidR="005C6CA3" w:rsidRPr="00877F97" w:rsidRDefault="005C6CA3" w:rsidP="005C6CA3">
            <w:pPr>
              <w:spacing w:after="0" w:line="240" w:lineRule="auto"/>
              <w:contextualSpacing/>
              <w:jc w:val="right"/>
              <w:rPr>
                <w:rFonts w:ascii="Times New Roman" w:hAnsi="Times New Roman" w:cs="Times New Roman"/>
                <w:sz w:val="24"/>
                <w:szCs w:val="24"/>
              </w:rPr>
            </w:pPr>
            <w:r w:rsidRPr="00A62FE0">
              <w:rPr>
                <w:rFonts w:ascii="Times New Roman" w:hAnsi="Times New Roman" w:cs="Times New Roman"/>
                <w:sz w:val="24"/>
                <w:szCs w:val="24"/>
              </w:rPr>
              <w:t>26799,17</w:t>
            </w:r>
          </w:p>
        </w:tc>
        <w:tc>
          <w:tcPr>
            <w:tcW w:w="1310" w:type="dxa"/>
            <w:tcBorders>
              <w:top w:val="nil"/>
              <w:left w:val="nil"/>
              <w:bottom w:val="single" w:sz="4" w:space="0" w:color="auto"/>
              <w:right w:val="single" w:sz="4" w:space="0" w:color="auto"/>
            </w:tcBorders>
            <w:shd w:val="clear" w:color="auto" w:fill="auto"/>
          </w:tcPr>
          <w:p w14:paraId="1F6C1E15" w14:textId="1134BD05" w:rsidR="005C6CA3" w:rsidRPr="00877F97" w:rsidRDefault="005C6CA3" w:rsidP="005C6CA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107234,42</w:t>
            </w:r>
          </w:p>
        </w:tc>
        <w:tc>
          <w:tcPr>
            <w:tcW w:w="1957" w:type="dxa"/>
            <w:tcBorders>
              <w:top w:val="nil"/>
              <w:left w:val="nil"/>
              <w:bottom w:val="single" w:sz="4" w:space="0" w:color="auto"/>
              <w:right w:val="single" w:sz="4" w:space="0" w:color="auto"/>
            </w:tcBorders>
            <w:shd w:val="clear" w:color="auto" w:fill="auto"/>
            <w:hideMark/>
          </w:tcPr>
          <w:p w14:paraId="11CAD549" w14:textId="77777777"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2D651A34" w14:textId="77777777"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273B4F" w:rsidRPr="00877F97" w14:paraId="742A71C3" w14:textId="77777777" w:rsidTr="00D74D2C">
        <w:trPr>
          <w:trHeight w:val="510"/>
        </w:trPr>
        <w:tc>
          <w:tcPr>
            <w:tcW w:w="540" w:type="dxa"/>
            <w:vMerge/>
            <w:tcBorders>
              <w:left w:val="single" w:sz="4" w:space="0" w:color="auto"/>
              <w:right w:val="single" w:sz="4" w:space="0" w:color="auto"/>
            </w:tcBorders>
          </w:tcPr>
          <w:p w14:paraId="2BEDCB2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5C9735F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2FFE114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113" w:type="dxa"/>
            <w:tcBorders>
              <w:top w:val="nil"/>
              <w:left w:val="nil"/>
              <w:bottom w:val="single" w:sz="4" w:space="0" w:color="auto"/>
              <w:right w:val="single" w:sz="4" w:space="0" w:color="auto"/>
            </w:tcBorders>
            <w:shd w:val="clear" w:color="auto" w:fill="auto"/>
            <w:hideMark/>
          </w:tcPr>
          <w:p w14:paraId="40EACF9A"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tcPr>
          <w:p w14:paraId="0B2B20DD"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10987091"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43231995"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tcPr>
          <w:p w14:paraId="349937BB"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310" w:type="dxa"/>
            <w:tcBorders>
              <w:top w:val="nil"/>
              <w:left w:val="nil"/>
              <w:bottom w:val="single" w:sz="4" w:space="0" w:color="auto"/>
              <w:right w:val="single" w:sz="4" w:space="0" w:color="auto"/>
            </w:tcBorders>
            <w:shd w:val="clear" w:color="auto" w:fill="auto"/>
          </w:tcPr>
          <w:p w14:paraId="74FBC929" w14:textId="77777777" w:rsidR="00273B4F" w:rsidRPr="00877F97" w:rsidRDefault="00273B4F" w:rsidP="009E72ED">
            <w:pPr>
              <w:spacing w:after="0" w:line="240" w:lineRule="auto"/>
              <w:contextualSpacing/>
              <w:jc w:val="right"/>
              <w:rPr>
                <w:rFonts w:ascii="Times New Roman" w:hAnsi="Times New Roman" w:cs="Times New Roman"/>
                <w:sz w:val="24"/>
                <w:szCs w:val="24"/>
              </w:rPr>
            </w:pPr>
          </w:p>
        </w:tc>
        <w:tc>
          <w:tcPr>
            <w:tcW w:w="1957" w:type="dxa"/>
            <w:tcBorders>
              <w:top w:val="nil"/>
              <w:left w:val="nil"/>
              <w:bottom w:val="single" w:sz="4" w:space="0" w:color="auto"/>
              <w:right w:val="single" w:sz="4" w:space="0" w:color="auto"/>
            </w:tcBorders>
            <w:shd w:val="clear" w:color="auto" w:fill="auto"/>
            <w:hideMark/>
          </w:tcPr>
          <w:p w14:paraId="7A612DFD"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7D2E4C1A"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273B4F" w:rsidRPr="00877F97" w14:paraId="4AADC788" w14:textId="77777777" w:rsidTr="00D74D2C">
        <w:trPr>
          <w:trHeight w:val="510"/>
        </w:trPr>
        <w:tc>
          <w:tcPr>
            <w:tcW w:w="540" w:type="dxa"/>
            <w:vMerge/>
            <w:tcBorders>
              <w:left w:val="single" w:sz="4" w:space="0" w:color="auto"/>
              <w:right w:val="single" w:sz="4" w:space="0" w:color="auto"/>
            </w:tcBorders>
          </w:tcPr>
          <w:p w14:paraId="1B5B2A79"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13791556"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2734529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113" w:type="dxa"/>
            <w:tcBorders>
              <w:top w:val="nil"/>
              <w:left w:val="nil"/>
              <w:bottom w:val="single" w:sz="4" w:space="0" w:color="auto"/>
              <w:right w:val="single" w:sz="4" w:space="0" w:color="auto"/>
            </w:tcBorders>
            <w:shd w:val="clear" w:color="auto" w:fill="auto"/>
            <w:hideMark/>
          </w:tcPr>
          <w:p w14:paraId="1D525117" w14:textId="13AA2B7D"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sidR="000236B9">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79FDA316"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116" w:type="dxa"/>
            <w:tcBorders>
              <w:top w:val="nil"/>
              <w:left w:val="nil"/>
              <w:bottom w:val="single" w:sz="4" w:space="0" w:color="auto"/>
              <w:right w:val="single" w:sz="4" w:space="0" w:color="auto"/>
            </w:tcBorders>
            <w:shd w:val="clear" w:color="auto" w:fill="auto"/>
          </w:tcPr>
          <w:p w14:paraId="12668AFD"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116" w:type="dxa"/>
            <w:tcBorders>
              <w:top w:val="nil"/>
              <w:left w:val="nil"/>
              <w:bottom w:val="single" w:sz="4" w:space="0" w:color="auto"/>
              <w:right w:val="single" w:sz="4" w:space="0" w:color="auto"/>
            </w:tcBorders>
            <w:shd w:val="clear" w:color="auto" w:fill="auto"/>
          </w:tcPr>
          <w:p w14:paraId="02EED977"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116" w:type="dxa"/>
            <w:tcBorders>
              <w:top w:val="nil"/>
              <w:left w:val="nil"/>
              <w:bottom w:val="single" w:sz="4" w:space="0" w:color="auto"/>
              <w:right w:val="single" w:sz="4" w:space="0" w:color="auto"/>
            </w:tcBorders>
            <w:shd w:val="clear" w:color="auto" w:fill="auto"/>
          </w:tcPr>
          <w:p w14:paraId="20195DA2" w14:textId="77777777" w:rsidR="00273B4F" w:rsidRPr="00877F97" w:rsidRDefault="00273B4F" w:rsidP="009E72ED">
            <w:pPr>
              <w:spacing w:after="0" w:line="240" w:lineRule="auto"/>
              <w:contextualSpacing/>
              <w:jc w:val="right"/>
              <w:rPr>
                <w:rFonts w:ascii="Times New Roman" w:hAnsi="Times New Roman" w:cs="Times New Roman"/>
                <w:sz w:val="24"/>
                <w:szCs w:val="24"/>
              </w:rPr>
            </w:pPr>
            <w:r w:rsidRPr="00877F97">
              <w:rPr>
                <w:rFonts w:ascii="Times New Roman" w:hAnsi="Times New Roman" w:cs="Times New Roman"/>
                <w:sz w:val="24"/>
                <w:szCs w:val="24"/>
              </w:rPr>
              <w:t>859,1</w:t>
            </w:r>
          </w:p>
        </w:tc>
        <w:tc>
          <w:tcPr>
            <w:tcW w:w="1310" w:type="dxa"/>
            <w:tcBorders>
              <w:top w:val="nil"/>
              <w:left w:val="nil"/>
              <w:bottom w:val="single" w:sz="4" w:space="0" w:color="auto"/>
              <w:right w:val="single" w:sz="4" w:space="0" w:color="auto"/>
            </w:tcBorders>
            <w:shd w:val="clear" w:color="auto" w:fill="auto"/>
          </w:tcPr>
          <w:p w14:paraId="0829DA90" w14:textId="77777777" w:rsidR="00273B4F" w:rsidRPr="005C6CA3" w:rsidRDefault="00273B4F" w:rsidP="009E72ED">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3436,4</w:t>
            </w:r>
          </w:p>
        </w:tc>
        <w:tc>
          <w:tcPr>
            <w:tcW w:w="1957" w:type="dxa"/>
            <w:tcBorders>
              <w:top w:val="nil"/>
              <w:left w:val="nil"/>
              <w:bottom w:val="single" w:sz="4" w:space="0" w:color="auto"/>
              <w:right w:val="single" w:sz="4" w:space="0" w:color="auto"/>
            </w:tcBorders>
            <w:shd w:val="clear" w:color="auto" w:fill="auto"/>
            <w:hideMark/>
          </w:tcPr>
          <w:p w14:paraId="48B26E19"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0036A03C"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5C6CA3" w:rsidRPr="00877F97" w14:paraId="26F81DBF" w14:textId="77777777" w:rsidTr="00D74D2C">
        <w:trPr>
          <w:trHeight w:val="510"/>
        </w:trPr>
        <w:tc>
          <w:tcPr>
            <w:tcW w:w="540" w:type="dxa"/>
            <w:vMerge/>
            <w:tcBorders>
              <w:left w:val="single" w:sz="4" w:space="0" w:color="auto"/>
              <w:right w:val="single" w:sz="4" w:space="0" w:color="auto"/>
            </w:tcBorders>
          </w:tcPr>
          <w:p w14:paraId="07CC8CEB" w14:textId="77777777" w:rsidR="005C6CA3" w:rsidRPr="00877F97" w:rsidRDefault="005C6CA3" w:rsidP="005C6CA3">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4D46D36F" w14:textId="77777777" w:rsidR="005C6CA3" w:rsidRPr="00877F97" w:rsidRDefault="005C6CA3" w:rsidP="005C6CA3">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312A2EC7" w14:textId="77777777"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113" w:type="dxa"/>
            <w:tcBorders>
              <w:top w:val="nil"/>
              <w:left w:val="nil"/>
              <w:bottom w:val="single" w:sz="4" w:space="0" w:color="auto"/>
              <w:right w:val="single" w:sz="4" w:space="0" w:color="auto"/>
            </w:tcBorders>
            <w:shd w:val="clear" w:color="auto" w:fill="auto"/>
            <w:hideMark/>
          </w:tcPr>
          <w:p w14:paraId="3A515FE3" w14:textId="464EC722"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r>
              <w:rPr>
                <w:rFonts w:ascii="Times New Roman" w:hAnsi="Times New Roman" w:cs="Times New Roman"/>
                <w:sz w:val="24"/>
                <w:szCs w:val="24"/>
              </w:rPr>
              <w:t>Тыс.руб</w:t>
            </w:r>
          </w:p>
        </w:tc>
        <w:tc>
          <w:tcPr>
            <w:tcW w:w="1116" w:type="dxa"/>
            <w:tcBorders>
              <w:top w:val="nil"/>
              <w:left w:val="nil"/>
              <w:bottom w:val="single" w:sz="4" w:space="0" w:color="auto"/>
              <w:right w:val="single" w:sz="4" w:space="0" w:color="auto"/>
            </w:tcBorders>
            <w:shd w:val="clear" w:color="auto" w:fill="auto"/>
          </w:tcPr>
          <w:p w14:paraId="5ED847E7" w14:textId="01052CAF" w:rsidR="005C6CA3" w:rsidRPr="00877F97" w:rsidRDefault="005C6CA3" w:rsidP="005C6CA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259</w:t>
            </w:r>
            <w:r w:rsidRPr="00877F97">
              <w:rPr>
                <w:rFonts w:ascii="Times New Roman" w:hAnsi="Times New Roman" w:cs="Times New Roman"/>
                <w:sz w:val="24"/>
                <w:szCs w:val="24"/>
              </w:rPr>
              <w:t>77,83</w:t>
            </w:r>
          </w:p>
        </w:tc>
        <w:tc>
          <w:tcPr>
            <w:tcW w:w="1116" w:type="dxa"/>
            <w:tcBorders>
              <w:top w:val="nil"/>
              <w:left w:val="nil"/>
              <w:bottom w:val="single" w:sz="4" w:space="0" w:color="auto"/>
              <w:right w:val="single" w:sz="4" w:space="0" w:color="auto"/>
            </w:tcBorders>
            <w:shd w:val="clear" w:color="auto" w:fill="auto"/>
          </w:tcPr>
          <w:p w14:paraId="2A4B4ADA" w14:textId="7D217459" w:rsidR="005C6CA3" w:rsidRPr="00877F97" w:rsidRDefault="005C6CA3" w:rsidP="005C6CA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25940,07</w:t>
            </w:r>
          </w:p>
        </w:tc>
        <w:tc>
          <w:tcPr>
            <w:tcW w:w="1116" w:type="dxa"/>
            <w:tcBorders>
              <w:top w:val="nil"/>
              <w:left w:val="nil"/>
              <w:bottom w:val="single" w:sz="4" w:space="0" w:color="auto"/>
              <w:right w:val="single" w:sz="4" w:space="0" w:color="auto"/>
            </w:tcBorders>
            <w:shd w:val="clear" w:color="auto" w:fill="auto"/>
          </w:tcPr>
          <w:p w14:paraId="2583502F" w14:textId="524D7255" w:rsidR="005C6CA3" w:rsidRPr="00877F97" w:rsidRDefault="005C6CA3" w:rsidP="005C6CA3">
            <w:pPr>
              <w:spacing w:after="0" w:line="240" w:lineRule="auto"/>
              <w:contextualSpacing/>
              <w:jc w:val="right"/>
              <w:rPr>
                <w:rFonts w:ascii="Times New Roman" w:hAnsi="Times New Roman" w:cs="Times New Roman"/>
                <w:sz w:val="24"/>
                <w:szCs w:val="24"/>
              </w:rPr>
            </w:pPr>
            <w:r w:rsidRPr="00325A87">
              <w:rPr>
                <w:rFonts w:ascii="Times New Roman" w:hAnsi="Times New Roman" w:cs="Times New Roman"/>
                <w:sz w:val="24"/>
                <w:szCs w:val="24"/>
              </w:rPr>
              <w:t>25940,07</w:t>
            </w:r>
          </w:p>
        </w:tc>
        <w:tc>
          <w:tcPr>
            <w:tcW w:w="1116" w:type="dxa"/>
            <w:tcBorders>
              <w:top w:val="nil"/>
              <w:left w:val="nil"/>
              <w:bottom w:val="single" w:sz="4" w:space="0" w:color="auto"/>
              <w:right w:val="single" w:sz="4" w:space="0" w:color="auto"/>
            </w:tcBorders>
            <w:shd w:val="clear" w:color="auto" w:fill="auto"/>
          </w:tcPr>
          <w:p w14:paraId="39A7DD63" w14:textId="18BC0F83" w:rsidR="005C6CA3" w:rsidRPr="00877F97" w:rsidRDefault="005C6CA3" w:rsidP="005C6CA3">
            <w:pPr>
              <w:spacing w:after="0" w:line="240" w:lineRule="auto"/>
              <w:contextualSpacing/>
              <w:jc w:val="right"/>
              <w:rPr>
                <w:rFonts w:ascii="Times New Roman" w:hAnsi="Times New Roman" w:cs="Times New Roman"/>
                <w:sz w:val="24"/>
                <w:szCs w:val="24"/>
              </w:rPr>
            </w:pPr>
            <w:r w:rsidRPr="00325A87">
              <w:rPr>
                <w:rFonts w:ascii="Times New Roman" w:hAnsi="Times New Roman" w:cs="Times New Roman"/>
                <w:sz w:val="24"/>
                <w:szCs w:val="24"/>
              </w:rPr>
              <w:t>25940,07</w:t>
            </w:r>
          </w:p>
        </w:tc>
        <w:tc>
          <w:tcPr>
            <w:tcW w:w="1310" w:type="dxa"/>
            <w:tcBorders>
              <w:top w:val="nil"/>
              <w:left w:val="nil"/>
              <w:bottom w:val="single" w:sz="4" w:space="0" w:color="auto"/>
              <w:right w:val="single" w:sz="4" w:space="0" w:color="auto"/>
            </w:tcBorders>
            <w:shd w:val="clear" w:color="auto" w:fill="auto"/>
          </w:tcPr>
          <w:p w14:paraId="77E4EF49" w14:textId="1D63FBF3" w:rsidR="005C6CA3" w:rsidRPr="005C6CA3" w:rsidRDefault="005C6CA3" w:rsidP="005C6CA3">
            <w:pPr>
              <w:spacing w:after="0" w:line="240" w:lineRule="auto"/>
              <w:contextualSpacing/>
              <w:jc w:val="right"/>
              <w:rPr>
                <w:rFonts w:ascii="Times New Roman" w:hAnsi="Times New Roman" w:cs="Times New Roman"/>
                <w:sz w:val="24"/>
                <w:szCs w:val="24"/>
              </w:rPr>
            </w:pPr>
            <w:r w:rsidRPr="005C6CA3">
              <w:rPr>
                <w:rFonts w:ascii="Times New Roman" w:hAnsi="Times New Roman" w:cs="Times New Roman"/>
                <w:sz w:val="24"/>
                <w:szCs w:val="24"/>
              </w:rPr>
              <w:t>103798,04</w:t>
            </w:r>
          </w:p>
        </w:tc>
        <w:tc>
          <w:tcPr>
            <w:tcW w:w="1957" w:type="dxa"/>
            <w:tcBorders>
              <w:top w:val="nil"/>
              <w:left w:val="nil"/>
              <w:bottom w:val="single" w:sz="4" w:space="0" w:color="auto"/>
              <w:right w:val="single" w:sz="4" w:space="0" w:color="auto"/>
            </w:tcBorders>
            <w:shd w:val="clear" w:color="auto" w:fill="auto"/>
            <w:hideMark/>
          </w:tcPr>
          <w:p w14:paraId="24BCB8EF" w14:textId="77777777"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770F7493" w14:textId="77777777" w:rsidR="005C6CA3" w:rsidRPr="00877F97" w:rsidRDefault="005C6CA3" w:rsidP="005C6CA3">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r w:rsidR="00273B4F" w:rsidRPr="00877F97" w14:paraId="0E70D5F9" w14:textId="77777777" w:rsidTr="00D74D2C">
        <w:trPr>
          <w:trHeight w:val="765"/>
        </w:trPr>
        <w:tc>
          <w:tcPr>
            <w:tcW w:w="540" w:type="dxa"/>
            <w:vMerge/>
            <w:tcBorders>
              <w:left w:val="single" w:sz="4" w:space="0" w:color="auto"/>
              <w:bottom w:val="single" w:sz="4" w:space="0" w:color="000000"/>
              <w:right w:val="single" w:sz="4" w:space="0" w:color="auto"/>
            </w:tcBorders>
          </w:tcPr>
          <w:p w14:paraId="1799E30F"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856" w:type="dxa"/>
            <w:vMerge/>
            <w:tcBorders>
              <w:top w:val="nil"/>
              <w:left w:val="single" w:sz="4" w:space="0" w:color="auto"/>
              <w:bottom w:val="single" w:sz="4" w:space="0" w:color="000000"/>
              <w:right w:val="single" w:sz="4" w:space="0" w:color="auto"/>
            </w:tcBorders>
            <w:vAlign w:val="center"/>
            <w:hideMark/>
          </w:tcPr>
          <w:p w14:paraId="05A8728C" w14:textId="77777777" w:rsidR="00273B4F" w:rsidRPr="00877F97" w:rsidRDefault="00273B4F" w:rsidP="009E72ED">
            <w:pPr>
              <w:spacing w:after="0" w:line="240" w:lineRule="auto"/>
              <w:contextualSpacing/>
              <w:jc w:val="both"/>
              <w:rPr>
                <w:rFonts w:ascii="Times New Roman" w:hAnsi="Times New Roman" w:cs="Times New Roman"/>
                <w:sz w:val="24"/>
                <w:szCs w:val="24"/>
              </w:rPr>
            </w:pPr>
          </w:p>
        </w:tc>
        <w:tc>
          <w:tcPr>
            <w:tcW w:w="1762" w:type="dxa"/>
            <w:tcBorders>
              <w:top w:val="nil"/>
              <w:left w:val="nil"/>
              <w:bottom w:val="single" w:sz="4" w:space="0" w:color="auto"/>
              <w:right w:val="single" w:sz="4" w:space="0" w:color="auto"/>
            </w:tcBorders>
            <w:shd w:val="clear" w:color="auto" w:fill="auto"/>
            <w:hideMark/>
          </w:tcPr>
          <w:p w14:paraId="2A3F0BE6"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113" w:type="dxa"/>
            <w:tcBorders>
              <w:top w:val="nil"/>
              <w:left w:val="nil"/>
              <w:bottom w:val="single" w:sz="4" w:space="0" w:color="auto"/>
              <w:right w:val="single" w:sz="4" w:space="0" w:color="auto"/>
            </w:tcBorders>
            <w:shd w:val="clear" w:color="auto" w:fill="auto"/>
            <w:hideMark/>
          </w:tcPr>
          <w:p w14:paraId="4FB84262"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14:paraId="6AD77C8B"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16" w:type="dxa"/>
            <w:tcBorders>
              <w:top w:val="nil"/>
              <w:left w:val="nil"/>
              <w:bottom w:val="single" w:sz="4" w:space="0" w:color="auto"/>
              <w:right w:val="single" w:sz="4" w:space="0" w:color="auto"/>
            </w:tcBorders>
            <w:shd w:val="clear" w:color="auto" w:fill="auto"/>
            <w:hideMark/>
          </w:tcPr>
          <w:p w14:paraId="67D1E39E"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16" w:type="dxa"/>
            <w:tcBorders>
              <w:top w:val="nil"/>
              <w:left w:val="nil"/>
              <w:bottom w:val="single" w:sz="4" w:space="0" w:color="auto"/>
              <w:right w:val="single" w:sz="4" w:space="0" w:color="auto"/>
            </w:tcBorders>
            <w:shd w:val="clear" w:color="auto" w:fill="auto"/>
            <w:hideMark/>
          </w:tcPr>
          <w:p w14:paraId="7A161FCD"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116" w:type="dxa"/>
            <w:tcBorders>
              <w:top w:val="nil"/>
              <w:left w:val="nil"/>
              <w:bottom w:val="single" w:sz="4" w:space="0" w:color="auto"/>
              <w:right w:val="single" w:sz="4" w:space="0" w:color="auto"/>
            </w:tcBorders>
            <w:shd w:val="clear" w:color="auto" w:fill="auto"/>
            <w:hideMark/>
          </w:tcPr>
          <w:p w14:paraId="3DCF01E5"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310" w:type="dxa"/>
            <w:tcBorders>
              <w:top w:val="nil"/>
              <w:left w:val="nil"/>
              <w:bottom w:val="single" w:sz="4" w:space="0" w:color="auto"/>
              <w:right w:val="single" w:sz="4" w:space="0" w:color="auto"/>
            </w:tcBorders>
            <w:shd w:val="clear" w:color="auto" w:fill="auto"/>
            <w:hideMark/>
          </w:tcPr>
          <w:p w14:paraId="498882EF"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Х</w:t>
            </w:r>
          </w:p>
        </w:tc>
        <w:tc>
          <w:tcPr>
            <w:tcW w:w="1957" w:type="dxa"/>
            <w:tcBorders>
              <w:top w:val="nil"/>
              <w:left w:val="nil"/>
              <w:bottom w:val="single" w:sz="4" w:space="0" w:color="auto"/>
              <w:right w:val="single" w:sz="4" w:space="0" w:color="auto"/>
            </w:tcBorders>
            <w:shd w:val="clear" w:color="auto" w:fill="auto"/>
            <w:hideMark/>
          </w:tcPr>
          <w:p w14:paraId="1513F560"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c>
          <w:tcPr>
            <w:tcW w:w="2003" w:type="dxa"/>
            <w:tcBorders>
              <w:top w:val="nil"/>
              <w:left w:val="nil"/>
              <w:bottom w:val="single" w:sz="4" w:space="0" w:color="auto"/>
              <w:right w:val="single" w:sz="4" w:space="0" w:color="auto"/>
            </w:tcBorders>
            <w:shd w:val="clear" w:color="auto" w:fill="auto"/>
            <w:vAlign w:val="bottom"/>
            <w:hideMark/>
          </w:tcPr>
          <w:p w14:paraId="39B92297" w14:textId="77777777" w:rsidR="00273B4F" w:rsidRPr="00877F97" w:rsidRDefault="00273B4F" w:rsidP="009E72ED">
            <w:pPr>
              <w:spacing w:after="0" w:line="240" w:lineRule="auto"/>
              <w:contextualSpacing/>
              <w:jc w:val="both"/>
              <w:rPr>
                <w:rFonts w:ascii="Times New Roman" w:hAnsi="Times New Roman" w:cs="Times New Roman"/>
                <w:sz w:val="24"/>
                <w:szCs w:val="24"/>
              </w:rPr>
            </w:pPr>
            <w:r w:rsidRPr="00877F97">
              <w:rPr>
                <w:rFonts w:ascii="Times New Roman" w:hAnsi="Times New Roman" w:cs="Times New Roman"/>
                <w:sz w:val="24"/>
                <w:szCs w:val="24"/>
              </w:rPr>
              <w:t> </w:t>
            </w:r>
          </w:p>
        </w:tc>
      </w:tr>
    </w:tbl>
    <w:p w14:paraId="3AD1ED29" w14:textId="77777777" w:rsidR="008952D7" w:rsidRPr="00877F97" w:rsidRDefault="008952D7" w:rsidP="00747268">
      <w:pPr>
        <w:tabs>
          <w:tab w:val="left" w:pos="8341"/>
        </w:tabs>
        <w:rPr>
          <w:rFonts w:ascii="Times New Roman" w:hAnsi="Times New Roman" w:cs="Times New Roman"/>
          <w:sz w:val="24"/>
          <w:szCs w:val="24"/>
        </w:rPr>
      </w:pPr>
    </w:p>
    <w:p w14:paraId="4152D02D" w14:textId="45C641EA" w:rsidR="008952D7" w:rsidRPr="00877F97" w:rsidRDefault="00A20461" w:rsidP="00A20461">
      <w:pPr>
        <w:tabs>
          <w:tab w:val="left" w:pos="8341"/>
        </w:tabs>
        <w:jc w:val="center"/>
        <w:rPr>
          <w:rFonts w:ascii="Times New Roman" w:hAnsi="Times New Roman" w:cs="Times New Roman"/>
          <w:sz w:val="24"/>
          <w:szCs w:val="24"/>
        </w:rPr>
      </w:pPr>
      <w:r>
        <w:rPr>
          <w:rFonts w:ascii="Times New Roman" w:hAnsi="Times New Roman" w:cs="Times New Roman"/>
          <w:sz w:val="24"/>
          <w:szCs w:val="24"/>
        </w:rPr>
        <w:t>______________________</w:t>
      </w:r>
    </w:p>
    <w:p w14:paraId="7BCF2A1F" w14:textId="77777777" w:rsidR="00A63460" w:rsidRDefault="00A63460" w:rsidP="00D07223">
      <w:pPr>
        <w:tabs>
          <w:tab w:val="left" w:pos="8341"/>
        </w:tabs>
        <w:jc w:val="center"/>
        <w:rPr>
          <w:rFonts w:ascii="Times New Roman" w:hAnsi="Times New Roman" w:cs="Times New Roman"/>
          <w:sz w:val="28"/>
          <w:szCs w:val="28"/>
        </w:rPr>
      </w:pPr>
    </w:p>
    <w:p w14:paraId="558FE1C5" w14:textId="77777777" w:rsidR="00A63460" w:rsidRDefault="00A63460" w:rsidP="00D07223">
      <w:pPr>
        <w:tabs>
          <w:tab w:val="left" w:pos="8341"/>
        </w:tabs>
        <w:jc w:val="center"/>
        <w:rPr>
          <w:rFonts w:ascii="Times New Roman" w:hAnsi="Times New Roman" w:cs="Times New Roman"/>
          <w:sz w:val="28"/>
          <w:szCs w:val="28"/>
        </w:rPr>
      </w:pPr>
    </w:p>
    <w:p w14:paraId="0BD51BCF" w14:textId="77777777" w:rsidR="00A63460" w:rsidRDefault="00A63460" w:rsidP="00D07223">
      <w:pPr>
        <w:tabs>
          <w:tab w:val="left" w:pos="8341"/>
        </w:tabs>
        <w:jc w:val="center"/>
        <w:rPr>
          <w:rFonts w:ascii="Times New Roman" w:hAnsi="Times New Roman" w:cs="Times New Roman"/>
          <w:sz w:val="28"/>
          <w:szCs w:val="28"/>
        </w:rPr>
      </w:pPr>
    </w:p>
    <w:p w14:paraId="0998947E" w14:textId="77777777" w:rsidR="00A63460" w:rsidRDefault="00A63460" w:rsidP="00D07223">
      <w:pPr>
        <w:tabs>
          <w:tab w:val="left" w:pos="8341"/>
        </w:tabs>
        <w:jc w:val="center"/>
        <w:rPr>
          <w:rFonts w:ascii="Times New Roman" w:hAnsi="Times New Roman" w:cs="Times New Roman"/>
          <w:sz w:val="28"/>
          <w:szCs w:val="28"/>
        </w:rPr>
      </w:pPr>
    </w:p>
    <w:p w14:paraId="46018A09" w14:textId="77777777" w:rsidR="00A63460" w:rsidRDefault="00A63460" w:rsidP="00D07223">
      <w:pPr>
        <w:tabs>
          <w:tab w:val="left" w:pos="8341"/>
        </w:tabs>
        <w:jc w:val="center"/>
        <w:rPr>
          <w:rFonts w:ascii="Times New Roman" w:hAnsi="Times New Roman" w:cs="Times New Roman"/>
          <w:sz w:val="28"/>
          <w:szCs w:val="28"/>
        </w:rPr>
      </w:pPr>
    </w:p>
    <w:p w14:paraId="0FD94F8E" w14:textId="77777777" w:rsidR="00457F2B" w:rsidRDefault="00457F2B" w:rsidP="00D07223">
      <w:pPr>
        <w:tabs>
          <w:tab w:val="left" w:pos="8341"/>
        </w:tabs>
        <w:jc w:val="center"/>
        <w:rPr>
          <w:rFonts w:ascii="Times New Roman" w:hAnsi="Times New Roman" w:cs="Times New Roman"/>
          <w:sz w:val="28"/>
          <w:szCs w:val="28"/>
        </w:rPr>
      </w:pPr>
    </w:p>
    <w:p w14:paraId="1ECDAB4B" w14:textId="77777777" w:rsidR="00457F2B" w:rsidRDefault="00457F2B" w:rsidP="00D07223">
      <w:pPr>
        <w:tabs>
          <w:tab w:val="left" w:pos="8341"/>
        </w:tabs>
        <w:jc w:val="center"/>
        <w:rPr>
          <w:rFonts w:ascii="Times New Roman" w:hAnsi="Times New Roman" w:cs="Times New Roman"/>
          <w:sz w:val="28"/>
          <w:szCs w:val="28"/>
        </w:rPr>
      </w:pPr>
    </w:p>
    <w:p w14:paraId="53311245" w14:textId="77777777" w:rsidR="00457F2B" w:rsidRDefault="00457F2B" w:rsidP="00D07223">
      <w:pPr>
        <w:tabs>
          <w:tab w:val="left" w:pos="8341"/>
        </w:tabs>
        <w:jc w:val="center"/>
        <w:rPr>
          <w:rFonts w:ascii="Times New Roman" w:hAnsi="Times New Roman" w:cs="Times New Roman"/>
          <w:sz w:val="28"/>
          <w:szCs w:val="28"/>
        </w:rPr>
      </w:pPr>
    </w:p>
    <w:p w14:paraId="19B2328E"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lastRenderedPageBreak/>
        <w:t>Приложение 3</w:t>
      </w:r>
    </w:p>
    <w:p w14:paraId="644A3372"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к муниципальной программе </w:t>
      </w:r>
    </w:p>
    <w:p w14:paraId="0DA48FA8"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"Развитие системы </w:t>
      </w:r>
    </w:p>
    <w:p w14:paraId="7D27E171"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образования города Оби </w:t>
      </w:r>
    </w:p>
    <w:p w14:paraId="7E009BD7"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Новосибирской области </w:t>
      </w:r>
    </w:p>
    <w:p w14:paraId="7867879B" w14:textId="77777777" w:rsidR="00A63460" w:rsidRPr="00A63460" w:rsidRDefault="00A63460" w:rsidP="00A63460">
      <w:pPr>
        <w:tabs>
          <w:tab w:val="left" w:pos="8341"/>
        </w:tabs>
        <w:jc w:val="right"/>
        <w:rPr>
          <w:rFonts w:ascii="Times New Roman" w:hAnsi="Times New Roman" w:cs="Times New Roman"/>
          <w:sz w:val="28"/>
          <w:szCs w:val="28"/>
        </w:rPr>
      </w:pPr>
      <w:r w:rsidRPr="00A63460">
        <w:rPr>
          <w:rFonts w:ascii="Times New Roman" w:hAnsi="Times New Roman" w:cs="Times New Roman"/>
          <w:color w:val="000000"/>
          <w:sz w:val="28"/>
          <w:szCs w:val="28"/>
          <w:lang w:eastAsia="ru-RU"/>
        </w:rPr>
        <w:t>на 2025-2028 годы"</w:t>
      </w:r>
    </w:p>
    <w:p w14:paraId="0EA37C9B" w14:textId="31D6A959" w:rsidR="006668FE" w:rsidRPr="00A63460" w:rsidRDefault="00663C89" w:rsidP="00D07223">
      <w:pPr>
        <w:tabs>
          <w:tab w:val="left" w:pos="8341"/>
        </w:tabs>
        <w:jc w:val="center"/>
        <w:rPr>
          <w:rFonts w:ascii="Times New Roman" w:hAnsi="Times New Roman" w:cs="Times New Roman"/>
          <w:sz w:val="28"/>
          <w:szCs w:val="28"/>
        </w:rPr>
      </w:pPr>
      <w:r w:rsidRPr="00A63460">
        <w:rPr>
          <w:rFonts w:ascii="Times New Roman" w:hAnsi="Times New Roman" w:cs="Times New Roman"/>
          <w:sz w:val="28"/>
          <w:szCs w:val="28"/>
        </w:rPr>
        <w:t>Подпрограмма 1 «Развитие системы дошкольного образования»</w:t>
      </w:r>
    </w:p>
    <w:tbl>
      <w:tblPr>
        <w:tblStyle w:val="aff"/>
        <w:tblW w:w="14891" w:type="dxa"/>
        <w:tblLook w:val="04A0" w:firstRow="1" w:lastRow="0" w:firstColumn="1" w:lastColumn="0" w:noHBand="0" w:noVBand="1"/>
      </w:tblPr>
      <w:tblGrid>
        <w:gridCol w:w="2594"/>
        <w:gridCol w:w="1808"/>
        <w:gridCol w:w="1053"/>
        <w:gridCol w:w="876"/>
        <w:gridCol w:w="876"/>
        <w:gridCol w:w="876"/>
        <w:gridCol w:w="876"/>
        <w:gridCol w:w="1116"/>
        <w:gridCol w:w="1957"/>
        <w:gridCol w:w="2859"/>
      </w:tblGrid>
      <w:tr w:rsidR="00B13DC8" w:rsidRPr="00877F97" w14:paraId="2D52EA99" w14:textId="77777777" w:rsidTr="00DB4634">
        <w:trPr>
          <w:trHeight w:val="678"/>
        </w:trPr>
        <w:tc>
          <w:tcPr>
            <w:tcW w:w="2594" w:type="dxa"/>
            <w:vMerge w:val="restart"/>
          </w:tcPr>
          <w:p w14:paraId="0EEA8612" w14:textId="4BA31731"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мероприятия</w:t>
            </w:r>
          </w:p>
        </w:tc>
        <w:tc>
          <w:tcPr>
            <w:tcW w:w="1808" w:type="dxa"/>
            <w:vMerge w:val="restart"/>
          </w:tcPr>
          <w:p w14:paraId="56262971" w14:textId="15F5C098"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показателя</w:t>
            </w:r>
          </w:p>
        </w:tc>
        <w:tc>
          <w:tcPr>
            <w:tcW w:w="1053" w:type="dxa"/>
            <w:vMerge w:val="restart"/>
          </w:tcPr>
          <w:p w14:paraId="16CBFDBB" w14:textId="77777777" w:rsidR="00DB4634"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Ед.изме</w:t>
            </w:r>
          </w:p>
          <w:p w14:paraId="1110CA24" w14:textId="61F889D1"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рения</w:t>
            </w:r>
          </w:p>
        </w:tc>
        <w:tc>
          <w:tcPr>
            <w:tcW w:w="4620" w:type="dxa"/>
            <w:gridSpan w:val="5"/>
          </w:tcPr>
          <w:p w14:paraId="1D10E8D0" w14:textId="02249A98"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Значение показателя, в том числе по годам реализации</w:t>
            </w:r>
          </w:p>
        </w:tc>
        <w:tc>
          <w:tcPr>
            <w:tcW w:w="1957" w:type="dxa"/>
          </w:tcPr>
          <w:p w14:paraId="2CC03DBE" w14:textId="32536D32"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Ответственный исполнитель</w:t>
            </w:r>
          </w:p>
        </w:tc>
        <w:tc>
          <w:tcPr>
            <w:tcW w:w="2859" w:type="dxa"/>
          </w:tcPr>
          <w:p w14:paraId="660D751E" w14:textId="23482C72" w:rsidR="00B13DC8" w:rsidRPr="00877F97" w:rsidRDefault="00B13DC8" w:rsidP="005B442C">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Ожидаемый результат</w:t>
            </w:r>
          </w:p>
        </w:tc>
      </w:tr>
      <w:tr w:rsidR="00B13DC8" w:rsidRPr="00877F97" w14:paraId="57283B0D" w14:textId="77777777" w:rsidTr="00DB4634">
        <w:tc>
          <w:tcPr>
            <w:tcW w:w="2594" w:type="dxa"/>
            <w:vMerge/>
          </w:tcPr>
          <w:p w14:paraId="60FEBC3B" w14:textId="77777777" w:rsidR="00B13DC8" w:rsidRPr="00877F97" w:rsidRDefault="00B13DC8" w:rsidP="005B442C">
            <w:pPr>
              <w:tabs>
                <w:tab w:val="left" w:pos="8341"/>
              </w:tabs>
              <w:spacing w:line="240" w:lineRule="auto"/>
              <w:contextualSpacing/>
              <w:rPr>
                <w:rFonts w:ascii="Times New Roman" w:hAnsi="Times New Roman" w:cs="Times New Roman"/>
                <w:sz w:val="24"/>
                <w:szCs w:val="24"/>
              </w:rPr>
            </w:pPr>
          </w:p>
        </w:tc>
        <w:tc>
          <w:tcPr>
            <w:tcW w:w="1808" w:type="dxa"/>
            <w:vMerge/>
          </w:tcPr>
          <w:p w14:paraId="27881CAB" w14:textId="77777777" w:rsidR="00B13DC8" w:rsidRPr="00877F97" w:rsidRDefault="00B13DC8" w:rsidP="005B442C">
            <w:pPr>
              <w:tabs>
                <w:tab w:val="left" w:pos="8341"/>
              </w:tabs>
              <w:spacing w:line="240" w:lineRule="auto"/>
              <w:contextualSpacing/>
              <w:rPr>
                <w:rFonts w:ascii="Times New Roman" w:hAnsi="Times New Roman" w:cs="Times New Roman"/>
                <w:sz w:val="24"/>
                <w:szCs w:val="24"/>
              </w:rPr>
            </w:pPr>
          </w:p>
        </w:tc>
        <w:tc>
          <w:tcPr>
            <w:tcW w:w="1053" w:type="dxa"/>
            <w:vMerge/>
          </w:tcPr>
          <w:p w14:paraId="2BC0A1EA" w14:textId="77777777" w:rsidR="00B13DC8" w:rsidRPr="00877F97" w:rsidRDefault="00B13DC8" w:rsidP="005B442C">
            <w:pPr>
              <w:tabs>
                <w:tab w:val="left" w:pos="8341"/>
              </w:tabs>
              <w:spacing w:line="240" w:lineRule="auto"/>
              <w:contextualSpacing/>
              <w:rPr>
                <w:rFonts w:ascii="Times New Roman" w:hAnsi="Times New Roman" w:cs="Times New Roman"/>
                <w:sz w:val="24"/>
                <w:szCs w:val="24"/>
              </w:rPr>
            </w:pPr>
          </w:p>
        </w:tc>
        <w:tc>
          <w:tcPr>
            <w:tcW w:w="876" w:type="dxa"/>
          </w:tcPr>
          <w:p w14:paraId="18106706" w14:textId="60ECE443"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2025г</w:t>
            </w:r>
          </w:p>
        </w:tc>
        <w:tc>
          <w:tcPr>
            <w:tcW w:w="876" w:type="dxa"/>
          </w:tcPr>
          <w:p w14:paraId="484D22ED" w14:textId="1ABFACDD"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2026г</w:t>
            </w:r>
          </w:p>
        </w:tc>
        <w:tc>
          <w:tcPr>
            <w:tcW w:w="876" w:type="dxa"/>
          </w:tcPr>
          <w:p w14:paraId="5241BE74" w14:textId="3287AD55"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2027г</w:t>
            </w:r>
          </w:p>
        </w:tc>
        <w:tc>
          <w:tcPr>
            <w:tcW w:w="876" w:type="dxa"/>
          </w:tcPr>
          <w:p w14:paraId="3F34589C" w14:textId="5BBA92A9"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2028г</w:t>
            </w:r>
          </w:p>
        </w:tc>
        <w:tc>
          <w:tcPr>
            <w:tcW w:w="1116" w:type="dxa"/>
          </w:tcPr>
          <w:p w14:paraId="563824CC" w14:textId="5FCA2DB3" w:rsidR="00B13DC8" w:rsidRPr="00877F97" w:rsidRDefault="00B13DC8" w:rsidP="005B442C">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итого</w:t>
            </w:r>
          </w:p>
        </w:tc>
        <w:tc>
          <w:tcPr>
            <w:tcW w:w="1957" w:type="dxa"/>
          </w:tcPr>
          <w:p w14:paraId="42E894EE" w14:textId="3BE8A07D" w:rsidR="00B13DC8" w:rsidRPr="00877F97" w:rsidRDefault="00B13DC8" w:rsidP="005B442C">
            <w:pPr>
              <w:tabs>
                <w:tab w:val="left" w:pos="8341"/>
              </w:tabs>
              <w:spacing w:line="240" w:lineRule="auto"/>
              <w:contextualSpacing/>
              <w:rPr>
                <w:rFonts w:ascii="Times New Roman" w:hAnsi="Times New Roman" w:cs="Times New Roman"/>
                <w:sz w:val="24"/>
                <w:szCs w:val="24"/>
              </w:rPr>
            </w:pPr>
          </w:p>
        </w:tc>
        <w:tc>
          <w:tcPr>
            <w:tcW w:w="2859" w:type="dxa"/>
          </w:tcPr>
          <w:p w14:paraId="6FA63ABC" w14:textId="5BAACB3D" w:rsidR="00B13DC8" w:rsidRPr="00877F97" w:rsidRDefault="00B13DC8" w:rsidP="005B442C">
            <w:pPr>
              <w:tabs>
                <w:tab w:val="left" w:pos="8341"/>
              </w:tabs>
              <w:spacing w:line="240" w:lineRule="auto"/>
              <w:contextualSpacing/>
              <w:rPr>
                <w:rFonts w:ascii="Times New Roman" w:hAnsi="Times New Roman" w:cs="Times New Roman"/>
                <w:color w:val="000000"/>
                <w:sz w:val="24"/>
                <w:szCs w:val="24"/>
                <w:lang w:eastAsia="ru-RU"/>
              </w:rPr>
            </w:pPr>
          </w:p>
        </w:tc>
      </w:tr>
      <w:tr w:rsidR="005B442C" w:rsidRPr="00877F97" w14:paraId="276B5257" w14:textId="77777777" w:rsidTr="009E72ED">
        <w:tc>
          <w:tcPr>
            <w:tcW w:w="14891" w:type="dxa"/>
            <w:gridSpan w:val="10"/>
          </w:tcPr>
          <w:p w14:paraId="25B4E2BE" w14:textId="2B3AB107" w:rsidR="005B442C" w:rsidRPr="00877F97" w:rsidRDefault="005B442C" w:rsidP="005B442C">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5B442C" w:rsidRPr="00877F97" w14:paraId="02264F3D" w14:textId="77777777" w:rsidTr="009E72ED">
        <w:tc>
          <w:tcPr>
            <w:tcW w:w="14891" w:type="dxa"/>
            <w:gridSpan w:val="10"/>
          </w:tcPr>
          <w:p w14:paraId="10D979E7" w14:textId="7842626E" w:rsidR="005B442C" w:rsidRPr="00877F97" w:rsidRDefault="005B442C" w:rsidP="005B442C">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Задача 1 Обеспечение доступности качественного дошкольного образования, присмотра и ухода за детьми.</w:t>
            </w:r>
          </w:p>
        </w:tc>
      </w:tr>
      <w:tr w:rsidR="00720CFA" w:rsidRPr="00877F97" w14:paraId="64CE09B1" w14:textId="77777777" w:rsidTr="00DB4634">
        <w:tc>
          <w:tcPr>
            <w:tcW w:w="2594" w:type="dxa"/>
            <w:vMerge w:val="restart"/>
          </w:tcPr>
          <w:p w14:paraId="42A86B54" w14:textId="14C26A7D"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 модернизация инфраструктуры дошкольного образования (строительство, реконструкция  зданий дошкольных образовательных организаций, их капитальный и текущий ремонт; благоустройство территорий)</w:t>
            </w:r>
          </w:p>
        </w:tc>
        <w:tc>
          <w:tcPr>
            <w:tcW w:w="1808" w:type="dxa"/>
          </w:tcPr>
          <w:p w14:paraId="522A4CE2" w14:textId="0423E5B2"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053" w:type="dxa"/>
          </w:tcPr>
          <w:p w14:paraId="3BD44C00" w14:textId="5FACBDE7" w:rsidR="00720CFA" w:rsidRPr="00877F97" w:rsidRDefault="001E790E"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шт</w:t>
            </w:r>
          </w:p>
        </w:tc>
        <w:tc>
          <w:tcPr>
            <w:tcW w:w="876" w:type="dxa"/>
          </w:tcPr>
          <w:p w14:paraId="5A7463EE"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3E2A89B0"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00F0F1D1"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3679A057" w14:textId="77777777" w:rsidR="00720CFA" w:rsidRPr="00877F97" w:rsidRDefault="00720CFA" w:rsidP="00720CFA">
            <w:pPr>
              <w:tabs>
                <w:tab w:val="left" w:pos="8341"/>
              </w:tabs>
              <w:rPr>
                <w:rFonts w:ascii="Times New Roman" w:hAnsi="Times New Roman" w:cs="Times New Roman"/>
                <w:sz w:val="24"/>
                <w:szCs w:val="24"/>
              </w:rPr>
            </w:pPr>
          </w:p>
        </w:tc>
        <w:tc>
          <w:tcPr>
            <w:tcW w:w="1116" w:type="dxa"/>
          </w:tcPr>
          <w:p w14:paraId="7308F309"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val="restart"/>
          </w:tcPr>
          <w:p w14:paraId="396085DF" w14:textId="6661A79C"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образовательные организации</w:t>
            </w:r>
          </w:p>
        </w:tc>
        <w:tc>
          <w:tcPr>
            <w:tcW w:w="2859" w:type="dxa"/>
            <w:vMerge w:val="restart"/>
          </w:tcPr>
          <w:p w14:paraId="46FCA18A" w14:textId="3390C096" w:rsidR="00720CFA" w:rsidRPr="00877F97" w:rsidRDefault="00720CFA" w:rsidP="00720CF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будут  созданы  современные условия предоставления дошкольного образования, обеспечение сохранения уровня доступности дошкольного образования 100%</w:t>
            </w:r>
          </w:p>
        </w:tc>
      </w:tr>
      <w:tr w:rsidR="00720CFA" w:rsidRPr="00877F97" w14:paraId="5731BF06" w14:textId="77777777" w:rsidTr="00DB4634">
        <w:tc>
          <w:tcPr>
            <w:tcW w:w="2594" w:type="dxa"/>
            <w:vMerge/>
          </w:tcPr>
          <w:p w14:paraId="00F93955" w14:textId="77777777" w:rsidR="00720CFA" w:rsidRPr="00877F97" w:rsidRDefault="00720CFA" w:rsidP="00720CFA">
            <w:pPr>
              <w:tabs>
                <w:tab w:val="left" w:pos="8341"/>
              </w:tabs>
              <w:rPr>
                <w:rFonts w:ascii="Times New Roman" w:hAnsi="Times New Roman" w:cs="Times New Roman"/>
                <w:sz w:val="24"/>
                <w:szCs w:val="24"/>
              </w:rPr>
            </w:pPr>
          </w:p>
        </w:tc>
        <w:tc>
          <w:tcPr>
            <w:tcW w:w="1808" w:type="dxa"/>
          </w:tcPr>
          <w:p w14:paraId="741918FD" w14:textId="396D9AC0"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053" w:type="dxa"/>
          </w:tcPr>
          <w:p w14:paraId="01E09B13" w14:textId="6A4323DE" w:rsidR="00720CFA"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20A9DBFB"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2F68E8E1"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66BACF29"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27AA466A"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1116" w:type="dxa"/>
          </w:tcPr>
          <w:p w14:paraId="4A5C2746"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4C5B8F4E"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6F958C3C" w14:textId="77777777" w:rsidR="00720CFA" w:rsidRPr="00877F97" w:rsidRDefault="00720CFA" w:rsidP="00720CFA">
            <w:pPr>
              <w:tabs>
                <w:tab w:val="left" w:pos="8341"/>
              </w:tabs>
              <w:rPr>
                <w:rFonts w:ascii="Times New Roman" w:hAnsi="Times New Roman" w:cs="Times New Roman"/>
                <w:color w:val="000000"/>
                <w:sz w:val="24"/>
                <w:szCs w:val="24"/>
                <w:lang w:eastAsia="ru-RU"/>
              </w:rPr>
            </w:pPr>
          </w:p>
        </w:tc>
      </w:tr>
      <w:tr w:rsidR="009200F0" w:rsidRPr="00877F97" w14:paraId="1B2CCEEE" w14:textId="77777777" w:rsidTr="00DB4634">
        <w:tc>
          <w:tcPr>
            <w:tcW w:w="2594" w:type="dxa"/>
            <w:vMerge/>
          </w:tcPr>
          <w:p w14:paraId="52DC5424"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6994BECB" w14:textId="4471D2F6"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053" w:type="dxa"/>
          </w:tcPr>
          <w:p w14:paraId="0A686A29" w14:textId="595F29FB"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62BD5666" w14:textId="35534BB7"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14A8670A" w14:textId="70A5771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1B85B843" w14:textId="238DB7B5"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73FA9CB5" w14:textId="77B482C8"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705AB8B2" w14:textId="59ACEE73"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636C890F"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55D30327" w14:textId="77777777" w:rsidR="009200F0" w:rsidRPr="00877F97" w:rsidRDefault="009200F0" w:rsidP="009200F0">
            <w:pPr>
              <w:tabs>
                <w:tab w:val="left" w:pos="8341"/>
              </w:tabs>
              <w:rPr>
                <w:rFonts w:ascii="Times New Roman" w:hAnsi="Times New Roman" w:cs="Times New Roman"/>
                <w:color w:val="000000"/>
                <w:sz w:val="24"/>
                <w:szCs w:val="24"/>
                <w:lang w:eastAsia="ru-RU"/>
              </w:rPr>
            </w:pPr>
          </w:p>
        </w:tc>
      </w:tr>
      <w:tr w:rsidR="00720CFA" w:rsidRPr="00877F97" w14:paraId="506E53F8" w14:textId="77777777" w:rsidTr="00DB4634">
        <w:tc>
          <w:tcPr>
            <w:tcW w:w="2594" w:type="dxa"/>
            <w:vMerge/>
          </w:tcPr>
          <w:p w14:paraId="2B159EA7" w14:textId="77777777" w:rsidR="00720CFA" w:rsidRPr="00877F97" w:rsidRDefault="00720CFA" w:rsidP="00720CFA">
            <w:pPr>
              <w:tabs>
                <w:tab w:val="left" w:pos="8341"/>
              </w:tabs>
              <w:rPr>
                <w:rFonts w:ascii="Times New Roman" w:hAnsi="Times New Roman" w:cs="Times New Roman"/>
                <w:sz w:val="24"/>
                <w:szCs w:val="24"/>
              </w:rPr>
            </w:pPr>
          </w:p>
        </w:tc>
        <w:tc>
          <w:tcPr>
            <w:tcW w:w="1808" w:type="dxa"/>
          </w:tcPr>
          <w:p w14:paraId="77742B01" w14:textId="31FDBD1F"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053" w:type="dxa"/>
          </w:tcPr>
          <w:p w14:paraId="3EA2CA5D"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063A1526"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7D4A1197"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1D91D64D"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7ED718F7"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1116" w:type="dxa"/>
          </w:tcPr>
          <w:p w14:paraId="1CE5C97F"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366FDA17"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7C0E6CBC" w14:textId="77777777" w:rsidR="00720CFA" w:rsidRPr="00877F97" w:rsidRDefault="00720CFA" w:rsidP="00720CFA">
            <w:pPr>
              <w:tabs>
                <w:tab w:val="left" w:pos="8341"/>
              </w:tabs>
              <w:rPr>
                <w:rFonts w:ascii="Times New Roman" w:hAnsi="Times New Roman" w:cs="Times New Roman"/>
                <w:color w:val="000000"/>
                <w:sz w:val="24"/>
                <w:szCs w:val="24"/>
                <w:lang w:eastAsia="ru-RU"/>
              </w:rPr>
            </w:pPr>
          </w:p>
        </w:tc>
      </w:tr>
      <w:tr w:rsidR="00720CFA" w:rsidRPr="00877F97" w14:paraId="25CDCAFE" w14:textId="77777777" w:rsidTr="00DB4634">
        <w:tc>
          <w:tcPr>
            <w:tcW w:w="2594" w:type="dxa"/>
            <w:vMerge/>
          </w:tcPr>
          <w:p w14:paraId="0E8FFB32" w14:textId="77777777" w:rsidR="00720CFA" w:rsidRPr="00877F97" w:rsidRDefault="00720CFA" w:rsidP="00720CFA">
            <w:pPr>
              <w:tabs>
                <w:tab w:val="left" w:pos="8341"/>
              </w:tabs>
              <w:rPr>
                <w:rFonts w:ascii="Times New Roman" w:hAnsi="Times New Roman" w:cs="Times New Roman"/>
                <w:sz w:val="24"/>
                <w:szCs w:val="24"/>
              </w:rPr>
            </w:pPr>
          </w:p>
        </w:tc>
        <w:tc>
          <w:tcPr>
            <w:tcW w:w="1808" w:type="dxa"/>
          </w:tcPr>
          <w:p w14:paraId="44A46A61" w14:textId="37C1CAE9"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053" w:type="dxa"/>
          </w:tcPr>
          <w:p w14:paraId="7291F46F"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645B476C"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1CCFF93E"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71996E6D"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262E4090"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1116" w:type="dxa"/>
          </w:tcPr>
          <w:p w14:paraId="576F9C9E"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6FD83E19"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55D34A14" w14:textId="77777777" w:rsidR="00720CFA" w:rsidRPr="00877F97" w:rsidRDefault="00720CFA" w:rsidP="00720CFA">
            <w:pPr>
              <w:tabs>
                <w:tab w:val="left" w:pos="8341"/>
              </w:tabs>
              <w:rPr>
                <w:rFonts w:ascii="Times New Roman" w:hAnsi="Times New Roman" w:cs="Times New Roman"/>
                <w:color w:val="000000"/>
                <w:sz w:val="24"/>
                <w:szCs w:val="24"/>
                <w:lang w:eastAsia="ru-RU"/>
              </w:rPr>
            </w:pPr>
          </w:p>
        </w:tc>
      </w:tr>
      <w:tr w:rsidR="009200F0" w:rsidRPr="00877F97" w14:paraId="1BA97188" w14:textId="77777777" w:rsidTr="00DB4634">
        <w:tc>
          <w:tcPr>
            <w:tcW w:w="2594" w:type="dxa"/>
            <w:vMerge/>
          </w:tcPr>
          <w:p w14:paraId="284B5DE2"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6E5D81EA" w14:textId="69E57F83"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053" w:type="dxa"/>
          </w:tcPr>
          <w:p w14:paraId="144DCD8B"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876" w:type="dxa"/>
          </w:tcPr>
          <w:p w14:paraId="07D317C1" w14:textId="2626554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4842FAD0" w14:textId="27A17B9A"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4C9CE424" w14:textId="790F8661"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39E9061B" w14:textId="63A3235C"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3B9C0929" w14:textId="3D1913AC"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6C182B14"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76399F84" w14:textId="77777777" w:rsidR="009200F0" w:rsidRPr="00877F97" w:rsidRDefault="009200F0" w:rsidP="009200F0">
            <w:pPr>
              <w:tabs>
                <w:tab w:val="left" w:pos="8341"/>
              </w:tabs>
              <w:rPr>
                <w:rFonts w:ascii="Times New Roman" w:hAnsi="Times New Roman" w:cs="Times New Roman"/>
                <w:color w:val="000000"/>
                <w:sz w:val="24"/>
                <w:szCs w:val="24"/>
                <w:lang w:eastAsia="ru-RU"/>
              </w:rPr>
            </w:pPr>
          </w:p>
        </w:tc>
      </w:tr>
      <w:tr w:rsidR="00720CFA" w:rsidRPr="00877F97" w14:paraId="4C0BD716" w14:textId="77777777" w:rsidTr="00DB4634">
        <w:tc>
          <w:tcPr>
            <w:tcW w:w="2594" w:type="dxa"/>
            <w:vMerge/>
          </w:tcPr>
          <w:p w14:paraId="5997CE34" w14:textId="77777777" w:rsidR="00720CFA" w:rsidRPr="00877F97" w:rsidRDefault="00720CFA" w:rsidP="00720CFA">
            <w:pPr>
              <w:tabs>
                <w:tab w:val="left" w:pos="8341"/>
              </w:tabs>
              <w:rPr>
                <w:rFonts w:ascii="Times New Roman" w:hAnsi="Times New Roman" w:cs="Times New Roman"/>
                <w:sz w:val="24"/>
                <w:szCs w:val="24"/>
              </w:rPr>
            </w:pPr>
          </w:p>
        </w:tc>
        <w:tc>
          <w:tcPr>
            <w:tcW w:w="1808" w:type="dxa"/>
          </w:tcPr>
          <w:p w14:paraId="2FCE8DD6" w14:textId="79F1E094"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053" w:type="dxa"/>
          </w:tcPr>
          <w:p w14:paraId="222428A1"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603772D1"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4A3C9CF5"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125E4576"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459B8D45"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1116" w:type="dxa"/>
          </w:tcPr>
          <w:p w14:paraId="7B875BE4"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12DD3324"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4AFFA28D" w14:textId="77777777" w:rsidR="00720CFA" w:rsidRPr="00877F97" w:rsidRDefault="00720CFA" w:rsidP="00720CFA">
            <w:pPr>
              <w:tabs>
                <w:tab w:val="left" w:pos="8341"/>
              </w:tabs>
              <w:rPr>
                <w:rFonts w:ascii="Times New Roman" w:hAnsi="Times New Roman" w:cs="Times New Roman"/>
                <w:color w:val="000000"/>
                <w:sz w:val="24"/>
                <w:szCs w:val="24"/>
                <w:lang w:eastAsia="ru-RU"/>
              </w:rPr>
            </w:pPr>
          </w:p>
        </w:tc>
      </w:tr>
      <w:tr w:rsidR="00DB4634" w:rsidRPr="00877F97" w14:paraId="416FAADD" w14:textId="77777777" w:rsidTr="00DB4634">
        <w:tc>
          <w:tcPr>
            <w:tcW w:w="2594" w:type="dxa"/>
            <w:vMerge w:val="restart"/>
          </w:tcPr>
          <w:p w14:paraId="679B2CB7" w14:textId="7E25C3C4"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lastRenderedPageBreak/>
              <w:t>1.2. модернизация технологической и материально-технической оснащенности дошкольных образовательных организаций</w:t>
            </w:r>
          </w:p>
        </w:tc>
        <w:tc>
          <w:tcPr>
            <w:tcW w:w="1808" w:type="dxa"/>
          </w:tcPr>
          <w:p w14:paraId="470F61DD" w14:textId="5306FC69" w:rsidR="00DB4634" w:rsidRPr="00877F97" w:rsidRDefault="00DB4634" w:rsidP="00720CF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053" w:type="dxa"/>
          </w:tcPr>
          <w:p w14:paraId="342A3F04" w14:textId="710CE0A1"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шт</w:t>
            </w:r>
          </w:p>
        </w:tc>
        <w:tc>
          <w:tcPr>
            <w:tcW w:w="876" w:type="dxa"/>
          </w:tcPr>
          <w:p w14:paraId="53C04D3A"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135F7C92"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513A9FFD"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51189A88"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37ED2348"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val="restart"/>
          </w:tcPr>
          <w:p w14:paraId="1F6F4CC3" w14:textId="566B35EE"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образовательные организации</w:t>
            </w:r>
          </w:p>
        </w:tc>
        <w:tc>
          <w:tcPr>
            <w:tcW w:w="2859" w:type="dxa"/>
            <w:vMerge w:val="restart"/>
          </w:tcPr>
          <w:p w14:paraId="0BE092E2" w14:textId="01F07FBB" w:rsidR="00DB4634" w:rsidRPr="00877F97" w:rsidRDefault="00DB4634" w:rsidP="00720CF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будут  созданы  современные условия предоставления дошкольного образования,</w:t>
            </w:r>
          </w:p>
        </w:tc>
      </w:tr>
      <w:tr w:rsidR="00DB4634" w:rsidRPr="00877F97" w14:paraId="321F362A" w14:textId="77777777" w:rsidTr="00DB4634">
        <w:tc>
          <w:tcPr>
            <w:tcW w:w="2594" w:type="dxa"/>
            <w:vMerge/>
          </w:tcPr>
          <w:p w14:paraId="712E223A" w14:textId="258F1BAF" w:rsidR="00DB4634" w:rsidRPr="00877F97" w:rsidRDefault="00DB4634" w:rsidP="00720CFA">
            <w:pPr>
              <w:tabs>
                <w:tab w:val="left" w:pos="8341"/>
              </w:tabs>
              <w:rPr>
                <w:rFonts w:ascii="Times New Roman" w:hAnsi="Times New Roman" w:cs="Times New Roman"/>
                <w:sz w:val="24"/>
                <w:szCs w:val="24"/>
              </w:rPr>
            </w:pPr>
          </w:p>
        </w:tc>
        <w:tc>
          <w:tcPr>
            <w:tcW w:w="1808" w:type="dxa"/>
          </w:tcPr>
          <w:p w14:paraId="11E40103" w14:textId="346C0820"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73077FF7" w14:textId="71BF57AA"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01C5298F"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03D80C20"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1255CB72"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006A9825"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145B6F77"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12CFE3EA" w14:textId="6F457375"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4C674DC4" w14:textId="03DAF4DD" w:rsidR="00DB4634" w:rsidRPr="00877F97" w:rsidRDefault="00DB4634" w:rsidP="00720CFA">
            <w:pPr>
              <w:tabs>
                <w:tab w:val="left" w:pos="8341"/>
              </w:tabs>
              <w:rPr>
                <w:rFonts w:ascii="Times New Roman" w:hAnsi="Times New Roman" w:cs="Times New Roman"/>
                <w:color w:val="000000"/>
                <w:sz w:val="24"/>
                <w:szCs w:val="24"/>
                <w:lang w:eastAsia="ru-RU"/>
              </w:rPr>
            </w:pPr>
          </w:p>
        </w:tc>
      </w:tr>
      <w:tr w:rsidR="009200F0" w:rsidRPr="00877F97" w14:paraId="5CE91272" w14:textId="77777777" w:rsidTr="00DB4634">
        <w:tc>
          <w:tcPr>
            <w:tcW w:w="2594" w:type="dxa"/>
            <w:vMerge/>
          </w:tcPr>
          <w:p w14:paraId="0E775107" w14:textId="7198FA2C" w:rsidR="009200F0" w:rsidRPr="00877F97" w:rsidRDefault="009200F0" w:rsidP="009200F0">
            <w:pPr>
              <w:tabs>
                <w:tab w:val="left" w:pos="8341"/>
              </w:tabs>
              <w:rPr>
                <w:rFonts w:ascii="Times New Roman" w:hAnsi="Times New Roman" w:cs="Times New Roman"/>
                <w:sz w:val="24"/>
                <w:szCs w:val="24"/>
              </w:rPr>
            </w:pPr>
          </w:p>
        </w:tc>
        <w:tc>
          <w:tcPr>
            <w:tcW w:w="1808" w:type="dxa"/>
          </w:tcPr>
          <w:p w14:paraId="126C26A7" w14:textId="2F807B68"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5A13957B" w14:textId="61CEF20A"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3C5A6E18" w14:textId="2E9F587B"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743E6376" w14:textId="00DAAB03"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187A906B" w14:textId="12A7E6EC"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310317BD" w14:textId="540E7CA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5EB27058" w14:textId="3F8AC0E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7E8CD321" w14:textId="0C5EB1F1"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7B8CA028" w14:textId="61E6A28C" w:rsidR="009200F0" w:rsidRPr="00877F97" w:rsidRDefault="009200F0" w:rsidP="009200F0">
            <w:pPr>
              <w:tabs>
                <w:tab w:val="left" w:pos="8341"/>
              </w:tabs>
              <w:rPr>
                <w:rFonts w:ascii="Times New Roman" w:hAnsi="Times New Roman" w:cs="Times New Roman"/>
                <w:sz w:val="24"/>
                <w:szCs w:val="24"/>
              </w:rPr>
            </w:pPr>
          </w:p>
        </w:tc>
      </w:tr>
      <w:tr w:rsidR="00DB4634" w:rsidRPr="00877F97" w14:paraId="493C8518" w14:textId="77777777" w:rsidTr="009200F0">
        <w:trPr>
          <w:trHeight w:val="436"/>
        </w:trPr>
        <w:tc>
          <w:tcPr>
            <w:tcW w:w="2594" w:type="dxa"/>
            <w:vMerge/>
          </w:tcPr>
          <w:p w14:paraId="74757940" w14:textId="4C9B14DD" w:rsidR="00DB4634" w:rsidRPr="00877F97" w:rsidRDefault="00DB4634" w:rsidP="00720CFA">
            <w:pPr>
              <w:tabs>
                <w:tab w:val="left" w:pos="8341"/>
              </w:tabs>
              <w:rPr>
                <w:rFonts w:ascii="Times New Roman" w:hAnsi="Times New Roman" w:cs="Times New Roman"/>
                <w:sz w:val="24"/>
                <w:szCs w:val="24"/>
              </w:rPr>
            </w:pPr>
          </w:p>
        </w:tc>
        <w:tc>
          <w:tcPr>
            <w:tcW w:w="1808" w:type="dxa"/>
          </w:tcPr>
          <w:p w14:paraId="59B98449" w14:textId="6F0B1F11"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3D14BE0F"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5FCC219C"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3532478C"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64EF9296"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55D75E55"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424AB48D"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46FD5E9D"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01237B44" w14:textId="77777777" w:rsidR="00DB4634" w:rsidRPr="00877F97" w:rsidRDefault="00DB4634" w:rsidP="00720CFA">
            <w:pPr>
              <w:tabs>
                <w:tab w:val="left" w:pos="8341"/>
              </w:tabs>
              <w:rPr>
                <w:rFonts w:ascii="Times New Roman" w:hAnsi="Times New Roman" w:cs="Times New Roman"/>
                <w:sz w:val="24"/>
                <w:szCs w:val="24"/>
              </w:rPr>
            </w:pPr>
          </w:p>
        </w:tc>
      </w:tr>
      <w:tr w:rsidR="00DB4634" w:rsidRPr="00877F97" w14:paraId="30982B8E" w14:textId="77777777" w:rsidTr="00DB4634">
        <w:tc>
          <w:tcPr>
            <w:tcW w:w="2594" w:type="dxa"/>
            <w:vMerge/>
          </w:tcPr>
          <w:p w14:paraId="31CAB5B3" w14:textId="747C39B9" w:rsidR="00DB4634" w:rsidRPr="00877F97" w:rsidRDefault="00DB4634" w:rsidP="00720CFA">
            <w:pPr>
              <w:tabs>
                <w:tab w:val="left" w:pos="8341"/>
              </w:tabs>
              <w:rPr>
                <w:rFonts w:ascii="Times New Roman" w:hAnsi="Times New Roman" w:cs="Times New Roman"/>
                <w:sz w:val="24"/>
                <w:szCs w:val="24"/>
              </w:rPr>
            </w:pPr>
          </w:p>
        </w:tc>
        <w:tc>
          <w:tcPr>
            <w:tcW w:w="1808" w:type="dxa"/>
          </w:tcPr>
          <w:p w14:paraId="48A95A03" w14:textId="18B3CAA9"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23EEF198"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20B71928"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2B4CCB34"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3C1C6228"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27EE7153"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017E3A00"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6283B1FE"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71504C9E" w14:textId="77777777" w:rsidR="00DB4634" w:rsidRPr="00877F97" w:rsidRDefault="00DB4634" w:rsidP="00720CFA">
            <w:pPr>
              <w:tabs>
                <w:tab w:val="left" w:pos="8341"/>
              </w:tabs>
              <w:rPr>
                <w:rFonts w:ascii="Times New Roman" w:hAnsi="Times New Roman" w:cs="Times New Roman"/>
                <w:sz w:val="24"/>
                <w:szCs w:val="24"/>
              </w:rPr>
            </w:pPr>
          </w:p>
        </w:tc>
      </w:tr>
      <w:tr w:rsidR="009200F0" w:rsidRPr="00877F97" w14:paraId="3C060522" w14:textId="77777777" w:rsidTr="00DB4634">
        <w:tc>
          <w:tcPr>
            <w:tcW w:w="2594" w:type="dxa"/>
            <w:vMerge/>
          </w:tcPr>
          <w:p w14:paraId="58CBBEA0" w14:textId="5CBF6D6F" w:rsidR="009200F0" w:rsidRPr="00877F97" w:rsidRDefault="009200F0" w:rsidP="009200F0">
            <w:pPr>
              <w:tabs>
                <w:tab w:val="left" w:pos="8341"/>
              </w:tabs>
              <w:rPr>
                <w:rFonts w:ascii="Times New Roman" w:hAnsi="Times New Roman" w:cs="Times New Roman"/>
                <w:sz w:val="24"/>
                <w:szCs w:val="24"/>
              </w:rPr>
            </w:pPr>
          </w:p>
        </w:tc>
        <w:tc>
          <w:tcPr>
            <w:tcW w:w="1808" w:type="dxa"/>
          </w:tcPr>
          <w:p w14:paraId="1B5CEA60" w14:textId="4472760F"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56982E14"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876" w:type="dxa"/>
          </w:tcPr>
          <w:p w14:paraId="272CA0DD" w14:textId="4E0512EC"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762411D4" w14:textId="33B3C79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60CCE029" w14:textId="12FBF73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2EC05F56" w14:textId="6746F3C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251622F0" w14:textId="4241804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5D47099B"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094876E6" w14:textId="77777777" w:rsidR="009200F0" w:rsidRPr="00877F97" w:rsidRDefault="009200F0" w:rsidP="009200F0">
            <w:pPr>
              <w:tabs>
                <w:tab w:val="left" w:pos="8341"/>
              </w:tabs>
              <w:rPr>
                <w:rFonts w:ascii="Times New Roman" w:hAnsi="Times New Roman" w:cs="Times New Roman"/>
                <w:sz w:val="24"/>
                <w:szCs w:val="24"/>
              </w:rPr>
            </w:pPr>
          </w:p>
        </w:tc>
      </w:tr>
      <w:tr w:rsidR="00DB4634" w:rsidRPr="00877F97" w14:paraId="783DA328" w14:textId="77777777" w:rsidTr="00DB4634">
        <w:tc>
          <w:tcPr>
            <w:tcW w:w="2594" w:type="dxa"/>
            <w:vMerge/>
          </w:tcPr>
          <w:p w14:paraId="4DFFD04D" w14:textId="36D625A6" w:rsidR="00DB4634" w:rsidRPr="00877F97" w:rsidRDefault="00DB4634" w:rsidP="00720CFA">
            <w:pPr>
              <w:tabs>
                <w:tab w:val="left" w:pos="8341"/>
              </w:tabs>
              <w:rPr>
                <w:rFonts w:ascii="Times New Roman" w:hAnsi="Times New Roman" w:cs="Times New Roman"/>
                <w:sz w:val="24"/>
                <w:szCs w:val="24"/>
              </w:rPr>
            </w:pPr>
          </w:p>
        </w:tc>
        <w:tc>
          <w:tcPr>
            <w:tcW w:w="1808" w:type="dxa"/>
          </w:tcPr>
          <w:p w14:paraId="69E709D7" w14:textId="7627EDEB"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5F715E36"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1B38270B"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543E9A46"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00B16200"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30094310"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6E5E84F8"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957" w:type="dxa"/>
            <w:vMerge/>
          </w:tcPr>
          <w:p w14:paraId="3B20005D"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55BABEFC" w14:textId="77777777" w:rsidR="00DB4634" w:rsidRPr="00877F97" w:rsidRDefault="00DB4634" w:rsidP="00720CFA">
            <w:pPr>
              <w:tabs>
                <w:tab w:val="left" w:pos="8341"/>
              </w:tabs>
              <w:rPr>
                <w:rFonts w:ascii="Times New Roman" w:hAnsi="Times New Roman" w:cs="Times New Roman"/>
                <w:sz w:val="24"/>
                <w:szCs w:val="24"/>
              </w:rPr>
            </w:pPr>
          </w:p>
        </w:tc>
      </w:tr>
      <w:tr w:rsidR="00DB4634" w:rsidRPr="00877F97" w14:paraId="36F5EC0C" w14:textId="77777777" w:rsidTr="00DB4634">
        <w:tc>
          <w:tcPr>
            <w:tcW w:w="2594" w:type="dxa"/>
            <w:vMerge w:val="restart"/>
          </w:tcPr>
          <w:p w14:paraId="7A9D12B9" w14:textId="4AFA8DAE"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1.3.  мероприятия, обеспечивающие  пожарную безопасность (модернизация  АПС, системы дымоудаления,  установление категории пожарной безопасности, устройство эвакуационных выходов и люков, огнезащитная обработка </w:t>
            </w:r>
            <w:r w:rsidRPr="00877F97">
              <w:rPr>
                <w:rFonts w:ascii="Times New Roman" w:hAnsi="Times New Roman" w:cs="Times New Roman"/>
                <w:sz w:val="24"/>
                <w:szCs w:val="24"/>
              </w:rPr>
              <w:lastRenderedPageBreak/>
              <w:t>конструкций, устройство эвакуационных лестниц со 2 -х этажей зданий и пр)</w:t>
            </w:r>
          </w:p>
        </w:tc>
        <w:tc>
          <w:tcPr>
            <w:tcW w:w="1808" w:type="dxa"/>
          </w:tcPr>
          <w:p w14:paraId="76E4492D" w14:textId="193007D6" w:rsidR="00DB4634" w:rsidRPr="00877F97" w:rsidRDefault="00DB4634" w:rsidP="00720CF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lastRenderedPageBreak/>
              <w:t>количество</w:t>
            </w:r>
          </w:p>
        </w:tc>
        <w:tc>
          <w:tcPr>
            <w:tcW w:w="1053" w:type="dxa"/>
          </w:tcPr>
          <w:p w14:paraId="2ED83ADC" w14:textId="2980F426"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шт</w:t>
            </w:r>
          </w:p>
        </w:tc>
        <w:tc>
          <w:tcPr>
            <w:tcW w:w="876" w:type="dxa"/>
          </w:tcPr>
          <w:p w14:paraId="3856D8F9"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76CE9422"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6E15C7B9"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549BE949"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7C5170B4"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957" w:type="dxa"/>
            <w:vMerge w:val="restart"/>
          </w:tcPr>
          <w:p w14:paraId="5B5DABC4" w14:textId="46F1DD32"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образовательные организации</w:t>
            </w:r>
          </w:p>
        </w:tc>
        <w:tc>
          <w:tcPr>
            <w:tcW w:w="2859" w:type="dxa"/>
            <w:vMerge w:val="restart"/>
          </w:tcPr>
          <w:p w14:paraId="33935A24" w14:textId="5FB9189D" w:rsidR="00DB4634" w:rsidRPr="00877F97" w:rsidRDefault="00DB4634" w:rsidP="00720CF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будут  созданы  безопасные условия предоставления дошкольного образования, соответствие требованиям законодательства</w:t>
            </w:r>
          </w:p>
        </w:tc>
      </w:tr>
      <w:tr w:rsidR="00DB4634" w:rsidRPr="00877F97" w14:paraId="202512F8" w14:textId="77777777" w:rsidTr="00DB4634">
        <w:tc>
          <w:tcPr>
            <w:tcW w:w="2594" w:type="dxa"/>
            <w:vMerge/>
          </w:tcPr>
          <w:p w14:paraId="584A4686" w14:textId="0B68B529" w:rsidR="00DB4634" w:rsidRPr="00877F97" w:rsidRDefault="00DB4634" w:rsidP="00720CFA">
            <w:pPr>
              <w:tabs>
                <w:tab w:val="left" w:pos="8341"/>
              </w:tabs>
              <w:rPr>
                <w:rFonts w:ascii="Times New Roman" w:hAnsi="Times New Roman" w:cs="Times New Roman"/>
                <w:sz w:val="24"/>
                <w:szCs w:val="24"/>
              </w:rPr>
            </w:pPr>
          </w:p>
        </w:tc>
        <w:tc>
          <w:tcPr>
            <w:tcW w:w="1808" w:type="dxa"/>
          </w:tcPr>
          <w:p w14:paraId="34807313" w14:textId="0E4E10F2"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3ECB6510" w14:textId="602D6A29"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1BF0E364"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03503F3C"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38969459"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03C5F2FB"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116" w:type="dxa"/>
          </w:tcPr>
          <w:p w14:paraId="5C0726BA"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1957" w:type="dxa"/>
            <w:vMerge/>
          </w:tcPr>
          <w:p w14:paraId="19659978" w14:textId="0541C366"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69BD59A6" w14:textId="2AF3A2CB" w:rsidR="00DB4634" w:rsidRPr="00877F97" w:rsidRDefault="00DB4634" w:rsidP="00720CFA">
            <w:pPr>
              <w:tabs>
                <w:tab w:val="left" w:pos="8341"/>
              </w:tabs>
              <w:rPr>
                <w:rFonts w:ascii="Times New Roman" w:hAnsi="Times New Roman" w:cs="Times New Roman"/>
                <w:sz w:val="24"/>
                <w:szCs w:val="24"/>
              </w:rPr>
            </w:pPr>
          </w:p>
        </w:tc>
      </w:tr>
      <w:tr w:rsidR="009200F0" w:rsidRPr="00877F97" w14:paraId="34FB0BD8" w14:textId="77777777" w:rsidTr="00DB4634">
        <w:tc>
          <w:tcPr>
            <w:tcW w:w="2594" w:type="dxa"/>
            <w:vMerge/>
          </w:tcPr>
          <w:p w14:paraId="684BF912" w14:textId="329BBAE3" w:rsidR="009200F0" w:rsidRPr="00877F97" w:rsidRDefault="009200F0" w:rsidP="009200F0">
            <w:pPr>
              <w:tabs>
                <w:tab w:val="left" w:pos="8341"/>
              </w:tabs>
              <w:rPr>
                <w:rFonts w:ascii="Times New Roman" w:hAnsi="Times New Roman" w:cs="Times New Roman"/>
                <w:sz w:val="24"/>
                <w:szCs w:val="24"/>
              </w:rPr>
            </w:pPr>
          </w:p>
        </w:tc>
        <w:tc>
          <w:tcPr>
            <w:tcW w:w="1808" w:type="dxa"/>
          </w:tcPr>
          <w:p w14:paraId="459F21F9" w14:textId="63ECDE64"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04E71FA8" w14:textId="684AF66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31B62D79" w14:textId="29E5AEC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34FB52B3" w14:textId="794464D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28A06B67" w14:textId="64D74CE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2D45281C" w14:textId="09565803"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51207DE8" w14:textId="0D4DB7CC"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668B0EE9"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7FC7F47B" w14:textId="77777777" w:rsidR="009200F0" w:rsidRPr="00877F97" w:rsidRDefault="009200F0" w:rsidP="009200F0">
            <w:pPr>
              <w:tabs>
                <w:tab w:val="left" w:pos="8341"/>
              </w:tabs>
              <w:rPr>
                <w:rFonts w:ascii="Times New Roman" w:hAnsi="Times New Roman" w:cs="Times New Roman"/>
                <w:sz w:val="24"/>
                <w:szCs w:val="24"/>
              </w:rPr>
            </w:pPr>
          </w:p>
        </w:tc>
      </w:tr>
      <w:tr w:rsidR="00DB4634" w:rsidRPr="00877F97" w14:paraId="33396ABB" w14:textId="77777777" w:rsidTr="00DB4634">
        <w:tc>
          <w:tcPr>
            <w:tcW w:w="2594" w:type="dxa"/>
            <w:vMerge/>
          </w:tcPr>
          <w:p w14:paraId="30D4B4A7" w14:textId="1B5D7421" w:rsidR="00DB4634" w:rsidRPr="00877F97" w:rsidRDefault="00DB4634" w:rsidP="00720CFA">
            <w:pPr>
              <w:tabs>
                <w:tab w:val="left" w:pos="8341"/>
              </w:tabs>
              <w:rPr>
                <w:rFonts w:ascii="Times New Roman" w:hAnsi="Times New Roman" w:cs="Times New Roman"/>
                <w:sz w:val="24"/>
                <w:szCs w:val="24"/>
              </w:rPr>
            </w:pPr>
          </w:p>
        </w:tc>
        <w:tc>
          <w:tcPr>
            <w:tcW w:w="1808" w:type="dxa"/>
          </w:tcPr>
          <w:p w14:paraId="6B23384B" w14:textId="111C914D"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413375FB"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6E41E4D7"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70F4F0F5"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7FCCD3B9"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6FE34F9F"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7E728ADB"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0B45FCC1"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16FE4212" w14:textId="77777777" w:rsidR="00DB4634" w:rsidRPr="00877F97" w:rsidRDefault="00DB4634" w:rsidP="00720CFA">
            <w:pPr>
              <w:tabs>
                <w:tab w:val="left" w:pos="8341"/>
              </w:tabs>
              <w:rPr>
                <w:rFonts w:ascii="Times New Roman" w:hAnsi="Times New Roman" w:cs="Times New Roman"/>
                <w:sz w:val="24"/>
                <w:szCs w:val="24"/>
              </w:rPr>
            </w:pPr>
          </w:p>
        </w:tc>
      </w:tr>
      <w:tr w:rsidR="00DB4634" w:rsidRPr="00877F97" w14:paraId="1D30FF20" w14:textId="77777777" w:rsidTr="00DB4634">
        <w:tc>
          <w:tcPr>
            <w:tcW w:w="2594" w:type="dxa"/>
            <w:vMerge/>
          </w:tcPr>
          <w:p w14:paraId="4D71EC4C" w14:textId="6B3CCB69" w:rsidR="00DB4634" w:rsidRPr="00877F97" w:rsidRDefault="00DB4634" w:rsidP="00720CFA">
            <w:pPr>
              <w:tabs>
                <w:tab w:val="left" w:pos="8341"/>
              </w:tabs>
              <w:rPr>
                <w:rFonts w:ascii="Times New Roman" w:hAnsi="Times New Roman" w:cs="Times New Roman"/>
                <w:sz w:val="24"/>
                <w:szCs w:val="24"/>
              </w:rPr>
            </w:pPr>
          </w:p>
        </w:tc>
        <w:tc>
          <w:tcPr>
            <w:tcW w:w="1808" w:type="dxa"/>
          </w:tcPr>
          <w:p w14:paraId="26830643" w14:textId="0FFEEAD4"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0B940C57"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49AA0A78"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1B608586"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60EF16AE"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4F460978"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4CE62EE3"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35A1A2B1"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14EB2D2E" w14:textId="77777777" w:rsidR="00DB4634" w:rsidRPr="00877F97" w:rsidRDefault="00DB4634" w:rsidP="00720CFA">
            <w:pPr>
              <w:tabs>
                <w:tab w:val="left" w:pos="8341"/>
              </w:tabs>
              <w:rPr>
                <w:rFonts w:ascii="Times New Roman" w:hAnsi="Times New Roman" w:cs="Times New Roman"/>
                <w:sz w:val="24"/>
                <w:szCs w:val="24"/>
              </w:rPr>
            </w:pPr>
          </w:p>
        </w:tc>
      </w:tr>
      <w:tr w:rsidR="009200F0" w:rsidRPr="00877F97" w14:paraId="775C953D" w14:textId="77777777" w:rsidTr="00DB4634">
        <w:tc>
          <w:tcPr>
            <w:tcW w:w="2594" w:type="dxa"/>
            <w:vMerge/>
          </w:tcPr>
          <w:p w14:paraId="2F19BA19" w14:textId="1654688B" w:rsidR="009200F0" w:rsidRPr="00877F97" w:rsidRDefault="009200F0" w:rsidP="009200F0">
            <w:pPr>
              <w:tabs>
                <w:tab w:val="left" w:pos="8341"/>
              </w:tabs>
              <w:rPr>
                <w:rFonts w:ascii="Times New Roman" w:hAnsi="Times New Roman" w:cs="Times New Roman"/>
                <w:sz w:val="24"/>
                <w:szCs w:val="24"/>
              </w:rPr>
            </w:pPr>
          </w:p>
        </w:tc>
        <w:tc>
          <w:tcPr>
            <w:tcW w:w="1808" w:type="dxa"/>
          </w:tcPr>
          <w:p w14:paraId="09052D8C" w14:textId="41836ECE"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26B10CE2" w14:textId="77777777" w:rsidR="009200F0" w:rsidRPr="00877F97" w:rsidRDefault="009200F0" w:rsidP="009200F0">
            <w:pPr>
              <w:tabs>
                <w:tab w:val="left" w:pos="8341"/>
              </w:tabs>
              <w:rPr>
                <w:rFonts w:ascii="Times New Roman" w:hAnsi="Times New Roman" w:cs="Times New Roman"/>
                <w:sz w:val="24"/>
                <w:szCs w:val="24"/>
              </w:rPr>
            </w:pPr>
          </w:p>
        </w:tc>
        <w:tc>
          <w:tcPr>
            <w:tcW w:w="876" w:type="dxa"/>
          </w:tcPr>
          <w:p w14:paraId="7147F657" w14:textId="64FD851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70C2694E" w14:textId="6CE89A60"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6D4EBF5B" w14:textId="327743D8"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0110072A" w14:textId="24728FC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5EEF8888" w14:textId="645DDCB0"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2655C50A"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4374EAB2" w14:textId="77777777" w:rsidR="009200F0" w:rsidRPr="00877F97" w:rsidRDefault="009200F0" w:rsidP="009200F0">
            <w:pPr>
              <w:tabs>
                <w:tab w:val="left" w:pos="8341"/>
              </w:tabs>
              <w:rPr>
                <w:rFonts w:ascii="Times New Roman" w:hAnsi="Times New Roman" w:cs="Times New Roman"/>
                <w:sz w:val="24"/>
                <w:szCs w:val="24"/>
              </w:rPr>
            </w:pPr>
          </w:p>
        </w:tc>
      </w:tr>
      <w:tr w:rsidR="00DB4634" w:rsidRPr="00877F97" w14:paraId="3D79E121" w14:textId="77777777" w:rsidTr="00DB4634">
        <w:tc>
          <w:tcPr>
            <w:tcW w:w="2594" w:type="dxa"/>
            <w:vMerge/>
          </w:tcPr>
          <w:p w14:paraId="27811AAA" w14:textId="77777777" w:rsidR="00DB4634" w:rsidRPr="00877F97" w:rsidRDefault="00DB4634" w:rsidP="00720CFA">
            <w:pPr>
              <w:tabs>
                <w:tab w:val="left" w:pos="8341"/>
              </w:tabs>
              <w:rPr>
                <w:rFonts w:ascii="Times New Roman" w:hAnsi="Times New Roman" w:cs="Times New Roman"/>
                <w:sz w:val="24"/>
                <w:szCs w:val="24"/>
              </w:rPr>
            </w:pPr>
          </w:p>
        </w:tc>
        <w:tc>
          <w:tcPr>
            <w:tcW w:w="1808" w:type="dxa"/>
          </w:tcPr>
          <w:p w14:paraId="1EE8AF1F" w14:textId="6A3E999E"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5F92F70D"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241C8FCE"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76C5A2C1"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1701CCE9"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3B1ED7CB"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294955B9"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7D6A5EEA"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74C82680" w14:textId="77777777" w:rsidR="00DB4634" w:rsidRPr="00877F97" w:rsidRDefault="00DB4634" w:rsidP="00720CFA">
            <w:pPr>
              <w:tabs>
                <w:tab w:val="left" w:pos="8341"/>
              </w:tabs>
              <w:rPr>
                <w:rFonts w:ascii="Times New Roman" w:hAnsi="Times New Roman" w:cs="Times New Roman"/>
                <w:sz w:val="24"/>
                <w:szCs w:val="24"/>
              </w:rPr>
            </w:pPr>
          </w:p>
        </w:tc>
      </w:tr>
      <w:tr w:rsidR="00DB4634" w:rsidRPr="00877F97" w14:paraId="4AA2DA34" w14:textId="77777777" w:rsidTr="00DB4634">
        <w:tc>
          <w:tcPr>
            <w:tcW w:w="2594" w:type="dxa"/>
            <w:vMerge w:val="restart"/>
          </w:tcPr>
          <w:p w14:paraId="2AE90709" w14:textId="39CD1EA4"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 мероприятия, обеспечивающие электробезопасность (замена электрощитов, электропроводки, уличного и внутреннего освещения и пр)</w:t>
            </w:r>
          </w:p>
        </w:tc>
        <w:tc>
          <w:tcPr>
            <w:tcW w:w="1808" w:type="dxa"/>
          </w:tcPr>
          <w:p w14:paraId="48BFB8B7" w14:textId="2E4A6151" w:rsidR="00DB4634" w:rsidRPr="00877F97" w:rsidRDefault="00DB4634" w:rsidP="00720CF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053" w:type="dxa"/>
          </w:tcPr>
          <w:p w14:paraId="7E1E1327" w14:textId="51EE8294"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Шт.</w:t>
            </w:r>
          </w:p>
        </w:tc>
        <w:tc>
          <w:tcPr>
            <w:tcW w:w="876" w:type="dxa"/>
          </w:tcPr>
          <w:p w14:paraId="62D1B4BB"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220F43A0"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3EA214DC"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6B071D8D"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0B059E11"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val="restart"/>
          </w:tcPr>
          <w:p w14:paraId="718D9EC1" w14:textId="02DED4A5"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p>
        </w:tc>
        <w:tc>
          <w:tcPr>
            <w:tcW w:w="2859" w:type="dxa"/>
            <w:vMerge w:val="restart"/>
          </w:tcPr>
          <w:p w14:paraId="6110553C" w14:textId="06339E4B" w:rsidR="00DB4634" w:rsidRPr="00877F97" w:rsidRDefault="00DB4634" w:rsidP="00720CF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будут  созданы  безопасные условия предоставления дошкольного образования, соответствие требованиям законодательства</w:t>
            </w:r>
          </w:p>
        </w:tc>
      </w:tr>
      <w:tr w:rsidR="00DB4634" w:rsidRPr="00877F97" w14:paraId="0B49870C" w14:textId="77777777" w:rsidTr="00DB4634">
        <w:tc>
          <w:tcPr>
            <w:tcW w:w="2594" w:type="dxa"/>
            <w:vMerge/>
          </w:tcPr>
          <w:p w14:paraId="0D964878" w14:textId="47C3B394" w:rsidR="00DB4634" w:rsidRPr="00877F97" w:rsidRDefault="00DB4634" w:rsidP="00720CFA">
            <w:pPr>
              <w:tabs>
                <w:tab w:val="left" w:pos="8341"/>
              </w:tabs>
              <w:rPr>
                <w:rFonts w:ascii="Times New Roman" w:hAnsi="Times New Roman" w:cs="Times New Roman"/>
                <w:sz w:val="24"/>
                <w:szCs w:val="24"/>
              </w:rPr>
            </w:pPr>
          </w:p>
        </w:tc>
        <w:tc>
          <w:tcPr>
            <w:tcW w:w="1808" w:type="dxa"/>
          </w:tcPr>
          <w:p w14:paraId="5966DE1D" w14:textId="33D9FEB6"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5A63D30E" w14:textId="16E1E0BD"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42A495BB"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3F10F203"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08213715"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7D4AD9DF"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3B953786"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667FDEBA" w14:textId="3EDEC2AA"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5290779C" w14:textId="2B195737" w:rsidR="00DB4634" w:rsidRPr="00877F97" w:rsidRDefault="00DB4634" w:rsidP="00720CFA">
            <w:pPr>
              <w:tabs>
                <w:tab w:val="left" w:pos="8341"/>
              </w:tabs>
              <w:rPr>
                <w:rFonts w:ascii="Times New Roman" w:hAnsi="Times New Roman" w:cs="Times New Roman"/>
                <w:sz w:val="24"/>
                <w:szCs w:val="24"/>
              </w:rPr>
            </w:pPr>
          </w:p>
        </w:tc>
      </w:tr>
      <w:tr w:rsidR="009200F0" w:rsidRPr="00877F97" w14:paraId="0D9DF638" w14:textId="77777777" w:rsidTr="00DB4634">
        <w:tc>
          <w:tcPr>
            <w:tcW w:w="2594" w:type="dxa"/>
            <w:vMerge/>
          </w:tcPr>
          <w:p w14:paraId="53EA16F9" w14:textId="1FF768C2" w:rsidR="009200F0" w:rsidRPr="00877F97" w:rsidRDefault="009200F0" w:rsidP="009200F0">
            <w:pPr>
              <w:tabs>
                <w:tab w:val="left" w:pos="8341"/>
              </w:tabs>
              <w:rPr>
                <w:rFonts w:ascii="Times New Roman" w:hAnsi="Times New Roman" w:cs="Times New Roman"/>
                <w:sz w:val="24"/>
                <w:szCs w:val="24"/>
              </w:rPr>
            </w:pPr>
          </w:p>
        </w:tc>
        <w:tc>
          <w:tcPr>
            <w:tcW w:w="1808" w:type="dxa"/>
          </w:tcPr>
          <w:p w14:paraId="56802F57" w14:textId="4D0D576B"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0EA4F121" w14:textId="469C7DFF"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68C32E44" w14:textId="30B3C751"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22D2D826" w14:textId="1791D879"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0DBADD6F" w14:textId="62EE7EB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54CDA492" w14:textId="1BB49F5C"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702F462F" w14:textId="13D17F5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60A46E69"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1F2C9D5F" w14:textId="77777777" w:rsidR="009200F0" w:rsidRPr="00877F97" w:rsidRDefault="009200F0" w:rsidP="009200F0">
            <w:pPr>
              <w:tabs>
                <w:tab w:val="left" w:pos="8341"/>
              </w:tabs>
              <w:rPr>
                <w:rFonts w:ascii="Times New Roman" w:hAnsi="Times New Roman" w:cs="Times New Roman"/>
                <w:sz w:val="24"/>
                <w:szCs w:val="24"/>
              </w:rPr>
            </w:pPr>
          </w:p>
        </w:tc>
      </w:tr>
      <w:tr w:rsidR="00DB4634" w:rsidRPr="00877F97" w14:paraId="3C7A3785" w14:textId="77777777" w:rsidTr="00DB4634">
        <w:tc>
          <w:tcPr>
            <w:tcW w:w="2594" w:type="dxa"/>
            <w:vMerge/>
          </w:tcPr>
          <w:p w14:paraId="281B9AC0" w14:textId="717AA0C2" w:rsidR="00DB4634" w:rsidRPr="00877F97" w:rsidRDefault="00DB4634" w:rsidP="00720CFA">
            <w:pPr>
              <w:tabs>
                <w:tab w:val="left" w:pos="8341"/>
              </w:tabs>
              <w:rPr>
                <w:rFonts w:ascii="Times New Roman" w:hAnsi="Times New Roman" w:cs="Times New Roman"/>
                <w:sz w:val="24"/>
                <w:szCs w:val="24"/>
              </w:rPr>
            </w:pPr>
          </w:p>
        </w:tc>
        <w:tc>
          <w:tcPr>
            <w:tcW w:w="1808" w:type="dxa"/>
          </w:tcPr>
          <w:p w14:paraId="460C7D6F" w14:textId="13DF92C5"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6834E250"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4FDB12D8"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226EC502"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0E889DB8"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2A1753F7"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5BFD0671"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14ED037B"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63AB44C5" w14:textId="77777777" w:rsidR="00DB4634" w:rsidRPr="00877F97" w:rsidRDefault="00DB4634" w:rsidP="00720CFA">
            <w:pPr>
              <w:tabs>
                <w:tab w:val="left" w:pos="8341"/>
              </w:tabs>
              <w:rPr>
                <w:rFonts w:ascii="Times New Roman" w:hAnsi="Times New Roman" w:cs="Times New Roman"/>
                <w:sz w:val="24"/>
                <w:szCs w:val="24"/>
              </w:rPr>
            </w:pPr>
          </w:p>
        </w:tc>
      </w:tr>
      <w:tr w:rsidR="00A105FD" w:rsidRPr="00877F97" w14:paraId="64A3F2D3" w14:textId="77777777" w:rsidTr="00DB4634">
        <w:tc>
          <w:tcPr>
            <w:tcW w:w="2594" w:type="dxa"/>
            <w:vMerge/>
          </w:tcPr>
          <w:p w14:paraId="3650775E" w14:textId="08761ADB" w:rsidR="00A105FD" w:rsidRPr="00877F97" w:rsidRDefault="00A105FD" w:rsidP="00A105FD">
            <w:pPr>
              <w:tabs>
                <w:tab w:val="left" w:pos="8341"/>
              </w:tabs>
              <w:rPr>
                <w:rFonts w:ascii="Times New Roman" w:hAnsi="Times New Roman" w:cs="Times New Roman"/>
                <w:sz w:val="24"/>
                <w:szCs w:val="24"/>
              </w:rPr>
            </w:pPr>
          </w:p>
        </w:tc>
        <w:tc>
          <w:tcPr>
            <w:tcW w:w="1808" w:type="dxa"/>
          </w:tcPr>
          <w:p w14:paraId="48002119" w14:textId="030E3C74" w:rsidR="00A105FD" w:rsidRPr="00877F97" w:rsidRDefault="00A105FD" w:rsidP="00A105F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48028EA7" w14:textId="77777777" w:rsidR="00A105FD" w:rsidRPr="00877F97" w:rsidRDefault="00A105FD" w:rsidP="00A105FD">
            <w:pPr>
              <w:tabs>
                <w:tab w:val="left" w:pos="8341"/>
              </w:tabs>
              <w:spacing w:line="240" w:lineRule="auto"/>
              <w:contextualSpacing/>
              <w:rPr>
                <w:rFonts w:ascii="Times New Roman" w:hAnsi="Times New Roman" w:cs="Times New Roman"/>
                <w:sz w:val="24"/>
                <w:szCs w:val="24"/>
              </w:rPr>
            </w:pPr>
          </w:p>
        </w:tc>
        <w:tc>
          <w:tcPr>
            <w:tcW w:w="876" w:type="dxa"/>
          </w:tcPr>
          <w:p w14:paraId="25277CF4" w14:textId="02A73E9C" w:rsidR="00A105FD" w:rsidRPr="00877F97" w:rsidRDefault="00A105FD" w:rsidP="00A105FD">
            <w:pPr>
              <w:tabs>
                <w:tab w:val="left" w:pos="8341"/>
              </w:tabs>
              <w:rPr>
                <w:rFonts w:ascii="Times New Roman" w:hAnsi="Times New Roman" w:cs="Times New Roman"/>
                <w:sz w:val="24"/>
                <w:szCs w:val="24"/>
              </w:rPr>
            </w:pPr>
          </w:p>
        </w:tc>
        <w:tc>
          <w:tcPr>
            <w:tcW w:w="876" w:type="dxa"/>
          </w:tcPr>
          <w:p w14:paraId="76F15FC6" w14:textId="3E73FC6A" w:rsidR="00A105FD" w:rsidRPr="00877F97" w:rsidRDefault="00A105FD" w:rsidP="00A105FD">
            <w:pPr>
              <w:tabs>
                <w:tab w:val="left" w:pos="8341"/>
              </w:tabs>
              <w:rPr>
                <w:rFonts w:ascii="Times New Roman" w:hAnsi="Times New Roman" w:cs="Times New Roman"/>
                <w:sz w:val="24"/>
                <w:szCs w:val="24"/>
              </w:rPr>
            </w:pPr>
          </w:p>
        </w:tc>
        <w:tc>
          <w:tcPr>
            <w:tcW w:w="876" w:type="dxa"/>
          </w:tcPr>
          <w:p w14:paraId="24F4258B" w14:textId="144F3A15" w:rsidR="00A105FD" w:rsidRPr="00877F97" w:rsidRDefault="00A105FD" w:rsidP="00A105FD">
            <w:pPr>
              <w:tabs>
                <w:tab w:val="left" w:pos="8341"/>
              </w:tabs>
              <w:rPr>
                <w:rFonts w:ascii="Times New Roman" w:hAnsi="Times New Roman" w:cs="Times New Roman"/>
                <w:sz w:val="24"/>
                <w:szCs w:val="24"/>
              </w:rPr>
            </w:pPr>
          </w:p>
        </w:tc>
        <w:tc>
          <w:tcPr>
            <w:tcW w:w="876" w:type="dxa"/>
          </w:tcPr>
          <w:p w14:paraId="45510DA7" w14:textId="69EBC0C5" w:rsidR="00A105FD" w:rsidRPr="00877F97" w:rsidRDefault="00A105FD" w:rsidP="00A105FD">
            <w:pPr>
              <w:tabs>
                <w:tab w:val="left" w:pos="8341"/>
              </w:tabs>
              <w:rPr>
                <w:rFonts w:ascii="Times New Roman" w:hAnsi="Times New Roman" w:cs="Times New Roman"/>
                <w:sz w:val="24"/>
                <w:szCs w:val="24"/>
              </w:rPr>
            </w:pPr>
          </w:p>
        </w:tc>
        <w:tc>
          <w:tcPr>
            <w:tcW w:w="1116" w:type="dxa"/>
          </w:tcPr>
          <w:p w14:paraId="5185966F" w14:textId="690B19DA" w:rsidR="00A105FD" w:rsidRPr="00877F97" w:rsidRDefault="00A105FD" w:rsidP="00A105FD">
            <w:pPr>
              <w:tabs>
                <w:tab w:val="left" w:pos="8341"/>
              </w:tabs>
              <w:rPr>
                <w:rFonts w:ascii="Times New Roman" w:hAnsi="Times New Roman" w:cs="Times New Roman"/>
                <w:sz w:val="24"/>
                <w:szCs w:val="24"/>
              </w:rPr>
            </w:pPr>
          </w:p>
        </w:tc>
        <w:tc>
          <w:tcPr>
            <w:tcW w:w="1957" w:type="dxa"/>
            <w:vMerge/>
          </w:tcPr>
          <w:p w14:paraId="0CE90734" w14:textId="77777777" w:rsidR="00A105FD" w:rsidRPr="00877F97" w:rsidRDefault="00A105FD" w:rsidP="00A105FD">
            <w:pPr>
              <w:tabs>
                <w:tab w:val="left" w:pos="8341"/>
              </w:tabs>
              <w:rPr>
                <w:rFonts w:ascii="Times New Roman" w:hAnsi="Times New Roman" w:cs="Times New Roman"/>
                <w:sz w:val="24"/>
                <w:szCs w:val="24"/>
              </w:rPr>
            </w:pPr>
          </w:p>
        </w:tc>
        <w:tc>
          <w:tcPr>
            <w:tcW w:w="2859" w:type="dxa"/>
            <w:vMerge/>
          </w:tcPr>
          <w:p w14:paraId="62C6186D" w14:textId="77777777" w:rsidR="00A105FD" w:rsidRPr="00877F97" w:rsidRDefault="00A105FD" w:rsidP="00A105FD">
            <w:pPr>
              <w:tabs>
                <w:tab w:val="left" w:pos="8341"/>
              </w:tabs>
              <w:rPr>
                <w:rFonts w:ascii="Times New Roman" w:hAnsi="Times New Roman" w:cs="Times New Roman"/>
                <w:sz w:val="24"/>
                <w:szCs w:val="24"/>
              </w:rPr>
            </w:pPr>
          </w:p>
        </w:tc>
      </w:tr>
      <w:tr w:rsidR="00A105FD" w:rsidRPr="00877F97" w14:paraId="1C65B367" w14:textId="77777777" w:rsidTr="00DB4634">
        <w:tc>
          <w:tcPr>
            <w:tcW w:w="2594" w:type="dxa"/>
            <w:vMerge/>
          </w:tcPr>
          <w:p w14:paraId="25C06E8A" w14:textId="35F0F816" w:rsidR="00A105FD" w:rsidRPr="00877F97" w:rsidRDefault="00A105FD" w:rsidP="00A105FD">
            <w:pPr>
              <w:tabs>
                <w:tab w:val="left" w:pos="8341"/>
              </w:tabs>
              <w:rPr>
                <w:rFonts w:ascii="Times New Roman" w:hAnsi="Times New Roman" w:cs="Times New Roman"/>
                <w:sz w:val="24"/>
                <w:szCs w:val="24"/>
              </w:rPr>
            </w:pPr>
          </w:p>
        </w:tc>
        <w:tc>
          <w:tcPr>
            <w:tcW w:w="1808" w:type="dxa"/>
          </w:tcPr>
          <w:p w14:paraId="625D6565" w14:textId="5431DA0C" w:rsidR="00A105FD" w:rsidRPr="00877F97" w:rsidRDefault="00A105FD" w:rsidP="00A105F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3407B58C" w14:textId="04432829" w:rsidR="00A105FD" w:rsidRPr="00877F97" w:rsidRDefault="00A105FD" w:rsidP="00A105FD">
            <w:pPr>
              <w:tabs>
                <w:tab w:val="left" w:pos="8341"/>
              </w:tabs>
              <w:spacing w:line="240" w:lineRule="auto"/>
              <w:contextualSpacing/>
              <w:rPr>
                <w:rFonts w:ascii="Times New Roman" w:hAnsi="Times New Roman" w:cs="Times New Roman"/>
                <w:sz w:val="24"/>
                <w:szCs w:val="24"/>
              </w:rPr>
            </w:pPr>
          </w:p>
        </w:tc>
        <w:tc>
          <w:tcPr>
            <w:tcW w:w="876" w:type="dxa"/>
          </w:tcPr>
          <w:p w14:paraId="26CC9E3E" w14:textId="3DCBCDCE"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12DF76F6" w14:textId="4EA31D98"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21E364F4" w14:textId="62B32E2D"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2BA4B737" w14:textId="0EFF6C03"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691572E6" w14:textId="77DF65A2"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76E5CB0D" w14:textId="77777777" w:rsidR="00A105FD" w:rsidRPr="00877F97" w:rsidRDefault="00A105FD" w:rsidP="00A105FD">
            <w:pPr>
              <w:tabs>
                <w:tab w:val="left" w:pos="8341"/>
              </w:tabs>
              <w:rPr>
                <w:rFonts w:ascii="Times New Roman" w:hAnsi="Times New Roman" w:cs="Times New Roman"/>
                <w:sz w:val="24"/>
                <w:szCs w:val="24"/>
              </w:rPr>
            </w:pPr>
          </w:p>
        </w:tc>
        <w:tc>
          <w:tcPr>
            <w:tcW w:w="2859" w:type="dxa"/>
            <w:vMerge/>
          </w:tcPr>
          <w:p w14:paraId="68ABA855" w14:textId="77777777" w:rsidR="00A105FD" w:rsidRPr="00877F97" w:rsidRDefault="00A105FD" w:rsidP="00A105FD">
            <w:pPr>
              <w:tabs>
                <w:tab w:val="left" w:pos="8341"/>
              </w:tabs>
              <w:rPr>
                <w:rFonts w:ascii="Times New Roman" w:hAnsi="Times New Roman" w:cs="Times New Roman"/>
                <w:sz w:val="24"/>
                <w:szCs w:val="24"/>
              </w:rPr>
            </w:pPr>
          </w:p>
        </w:tc>
      </w:tr>
      <w:tr w:rsidR="00DB4634" w:rsidRPr="00877F97" w14:paraId="10D4F38D" w14:textId="77777777" w:rsidTr="00DB4634">
        <w:tc>
          <w:tcPr>
            <w:tcW w:w="2594" w:type="dxa"/>
            <w:vMerge/>
          </w:tcPr>
          <w:p w14:paraId="0CF7E77C" w14:textId="77777777" w:rsidR="00DB4634" w:rsidRPr="00877F97" w:rsidRDefault="00DB4634" w:rsidP="00720CFA">
            <w:pPr>
              <w:tabs>
                <w:tab w:val="left" w:pos="8341"/>
              </w:tabs>
              <w:rPr>
                <w:rFonts w:ascii="Times New Roman" w:hAnsi="Times New Roman" w:cs="Times New Roman"/>
                <w:sz w:val="24"/>
                <w:szCs w:val="24"/>
              </w:rPr>
            </w:pPr>
          </w:p>
        </w:tc>
        <w:tc>
          <w:tcPr>
            <w:tcW w:w="1808" w:type="dxa"/>
          </w:tcPr>
          <w:p w14:paraId="1D782D9B" w14:textId="1786E923"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267A5792"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3E7E41B9"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0CAC2D34"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444ED2F2"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1EFF6A74"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47A3A421"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6BDC6478"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010751AC" w14:textId="77777777" w:rsidR="00DB4634" w:rsidRPr="00877F97" w:rsidRDefault="00DB4634" w:rsidP="00720CFA">
            <w:pPr>
              <w:tabs>
                <w:tab w:val="left" w:pos="8341"/>
              </w:tabs>
              <w:rPr>
                <w:rFonts w:ascii="Times New Roman" w:hAnsi="Times New Roman" w:cs="Times New Roman"/>
                <w:sz w:val="24"/>
                <w:szCs w:val="24"/>
              </w:rPr>
            </w:pPr>
          </w:p>
        </w:tc>
      </w:tr>
      <w:tr w:rsidR="00720CFA" w:rsidRPr="00877F97" w14:paraId="6A20C5AA" w14:textId="77777777" w:rsidTr="00DB4634">
        <w:tc>
          <w:tcPr>
            <w:tcW w:w="2594" w:type="dxa"/>
            <w:vMerge w:val="restart"/>
          </w:tcPr>
          <w:p w14:paraId="26DB60B8" w14:textId="6304E5D5"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lang w:eastAsia="ru-RU"/>
              </w:rPr>
              <w:t xml:space="preserve">1.5. мероприятия, обеспечивающие антитеррористическую безопасность (восстановление целостности ограждения, установка системы контроля доступа на </w:t>
            </w:r>
            <w:r w:rsidRPr="00877F97">
              <w:rPr>
                <w:rFonts w:ascii="Times New Roman" w:hAnsi="Times New Roman" w:cs="Times New Roman"/>
                <w:color w:val="000000"/>
                <w:sz w:val="24"/>
                <w:szCs w:val="24"/>
                <w:lang w:eastAsia="ru-RU"/>
              </w:rPr>
              <w:lastRenderedPageBreak/>
              <w:t>эвакуационные выходы, модернизация системы видеонаблюдения и пр)</w:t>
            </w:r>
          </w:p>
        </w:tc>
        <w:tc>
          <w:tcPr>
            <w:tcW w:w="1808" w:type="dxa"/>
          </w:tcPr>
          <w:p w14:paraId="491A2F9C" w14:textId="4CD790FB" w:rsidR="00720CFA"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053" w:type="dxa"/>
          </w:tcPr>
          <w:p w14:paraId="0CA1596E" w14:textId="6A56B5B8" w:rsidR="00720CFA"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шт</w:t>
            </w:r>
          </w:p>
        </w:tc>
        <w:tc>
          <w:tcPr>
            <w:tcW w:w="876" w:type="dxa"/>
          </w:tcPr>
          <w:p w14:paraId="24F077B3"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382CE458"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2D40E766"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2DFA0F52" w14:textId="77777777" w:rsidR="00720CFA" w:rsidRPr="00877F97" w:rsidRDefault="00720CFA" w:rsidP="00720CFA">
            <w:pPr>
              <w:tabs>
                <w:tab w:val="left" w:pos="8341"/>
              </w:tabs>
              <w:rPr>
                <w:rFonts w:ascii="Times New Roman" w:hAnsi="Times New Roman" w:cs="Times New Roman"/>
                <w:sz w:val="24"/>
                <w:szCs w:val="24"/>
              </w:rPr>
            </w:pPr>
          </w:p>
        </w:tc>
        <w:tc>
          <w:tcPr>
            <w:tcW w:w="1116" w:type="dxa"/>
          </w:tcPr>
          <w:p w14:paraId="6D2A7967"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val="restart"/>
          </w:tcPr>
          <w:p w14:paraId="1180629A" w14:textId="17BC67F8"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p>
        </w:tc>
        <w:tc>
          <w:tcPr>
            <w:tcW w:w="2859" w:type="dxa"/>
            <w:vMerge w:val="restart"/>
          </w:tcPr>
          <w:p w14:paraId="05535CEE" w14:textId="3D4C1272"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lang w:eastAsia="ru-RU"/>
              </w:rPr>
              <w:t>будут  созданы  безопасные условия предоставления дошкольного образования, соответствие требованиям законодательства</w:t>
            </w:r>
          </w:p>
        </w:tc>
      </w:tr>
      <w:tr w:rsidR="00DB4634" w:rsidRPr="00877F97" w14:paraId="623B9E13" w14:textId="77777777" w:rsidTr="00DB4634">
        <w:tc>
          <w:tcPr>
            <w:tcW w:w="2594" w:type="dxa"/>
            <w:vMerge/>
          </w:tcPr>
          <w:p w14:paraId="25A066BF" w14:textId="77777777" w:rsidR="00DB4634" w:rsidRPr="00877F97" w:rsidRDefault="00DB4634" w:rsidP="00720CFA">
            <w:pPr>
              <w:tabs>
                <w:tab w:val="left" w:pos="8341"/>
              </w:tabs>
              <w:rPr>
                <w:rFonts w:ascii="Times New Roman" w:hAnsi="Times New Roman" w:cs="Times New Roman"/>
                <w:color w:val="000000"/>
                <w:sz w:val="24"/>
                <w:szCs w:val="24"/>
                <w:lang w:eastAsia="ru-RU"/>
              </w:rPr>
            </w:pPr>
          </w:p>
        </w:tc>
        <w:tc>
          <w:tcPr>
            <w:tcW w:w="1808" w:type="dxa"/>
          </w:tcPr>
          <w:p w14:paraId="15927732" w14:textId="11288DC0" w:rsidR="00DB4634" w:rsidRPr="00877F97" w:rsidRDefault="00DB4634" w:rsidP="00720CF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053" w:type="dxa"/>
          </w:tcPr>
          <w:p w14:paraId="2EF3696B" w14:textId="2A249967" w:rsidR="00DB4634" w:rsidRPr="00877F97" w:rsidRDefault="001E790E"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4B2006D0"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26B22458" w14:textId="77777777" w:rsidR="00DB4634" w:rsidRPr="00877F97" w:rsidRDefault="00DB4634" w:rsidP="00720CFA">
            <w:pPr>
              <w:tabs>
                <w:tab w:val="left" w:pos="8341"/>
              </w:tabs>
              <w:spacing w:line="240" w:lineRule="auto"/>
              <w:contextualSpacing/>
              <w:rPr>
                <w:rFonts w:ascii="Times New Roman" w:hAnsi="Times New Roman" w:cs="Times New Roman"/>
                <w:sz w:val="24"/>
                <w:szCs w:val="24"/>
              </w:rPr>
            </w:pPr>
          </w:p>
        </w:tc>
        <w:tc>
          <w:tcPr>
            <w:tcW w:w="876" w:type="dxa"/>
          </w:tcPr>
          <w:p w14:paraId="1B290216" w14:textId="77777777" w:rsidR="00DB4634" w:rsidRPr="00877F97" w:rsidRDefault="00DB4634" w:rsidP="00720CFA">
            <w:pPr>
              <w:tabs>
                <w:tab w:val="left" w:pos="8341"/>
              </w:tabs>
              <w:rPr>
                <w:rFonts w:ascii="Times New Roman" w:hAnsi="Times New Roman" w:cs="Times New Roman"/>
                <w:sz w:val="24"/>
                <w:szCs w:val="24"/>
              </w:rPr>
            </w:pPr>
          </w:p>
        </w:tc>
        <w:tc>
          <w:tcPr>
            <w:tcW w:w="876" w:type="dxa"/>
          </w:tcPr>
          <w:p w14:paraId="0F41CFBA" w14:textId="77777777" w:rsidR="00DB4634" w:rsidRPr="00877F97" w:rsidRDefault="00DB4634" w:rsidP="00720CFA">
            <w:pPr>
              <w:tabs>
                <w:tab w:val="left" w:pos="8341"/>
              </w:tabs>
              <w:rPr>
                <w:rFonts w:ascii="Times New Roman" w:hAnsi="Times New Roman" w:cs="Times New Roman"/>
                <w:sz w:val="24"/>
                <w:szCs w:val="24"/>
              </w:rPr>
            </w:pPr>
          </w:p>
        </w:tc>
        <w:tc>
          <w:tcPr>
            <w:tcW w:w="1116" w:type="dxa"/>
          </w:tcPr>
          <w:p w14:paraId="6ACABBDB"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7E959D9E"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4CCCA751" w14:textId="77777777" w:rsidR="00DB4634" w:rsidRPr="00877F97" w:rsidRDefault="00DB4634" w:rsidP="00720CFA">
            <w:pPr>
              <w:tabs>
                <w:tab w:val="left" w:pos="8341"/>
              </w:tabs>
              <w:rPr>
                <w:rFonts w:ascii="Times New Roman" w:hAnsi="Times New Roman" w:cs="Times New Roman"/>
                <w:color w:val="000000"/>
                <w:sz w:val="24"/>
                <w:szCs w:val="24"/>
                <w:lang w:eastAsia="ru-RU"/>
              </w:rPr>
            </w:pPr>
          </w:p>
        </w:tc>
      </w:tr>
      <w:tr w:rsidR="009200F0" w:rsidRPr="00877F97" w14:paraId="4F8EBC6E" w14:textId="77777777" w:rsidTr="00DB4634">
        <w:tc>
          <w:tcPr>
            <w:tcW w:w="2594" w:type="dxa"/>
            <w:vMerge/>
          </w:tcPr>
          <w:p w14:paraId="4716813F" w14:textId="3A53C3C2" w:rsidR="009200F0" w:rsidRPr="00877F97" w:rsidRDefault="009200F0" w:rsidP="009200F0">
            <w:pPr>
              <w:tabs>
                <w:tab w:val="left" w:pos="8341"/>
              </w:tabs>
              <w:rPr>
                <w:rFonts w:ascii="Times New Roman" w:hAnsi="Times New Roman" w:cs="Times New Roman"/>
                <w:sz w:val="24"/>
                <w:szCs w:val="24"/>
              </w:rPr>
            </w:pPr>
          </w:p>
        </w:tc>
        <w:tc>
          <w:tcPr>
            <w:tcW w:w="1808" w:type="dxa"/>
          </w:tcPr>
          <w:p w14:paraId="4569228E" w14:textId="5B5CFFE8"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6D5F852A" w14:textId="4FFA2B1E"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04848576" w14:textId="4F737FA3"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6B00B43D" w14:textId="692D9A6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150F8717" w14:textId="3FACBAAB"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0FBE4BCF" w14:textId="75C188A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126EFE7F" w14:textId="71DB8CD5"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47260DC0" w14:textId="77777777" w:rsidR="009200F0" w:rsidRPr="00877F97" w:rsidRDefault="009200F0" w:rsidP="009200F0">
            <w:pPr>
              <w:tabs>
                <w:tab w:val="left" w:pos="8341"/>
              </w:tabs>
              <w:rPr>
                <w:rFonts w:ascii="Times New Roman" w:hAnsi="Times New Roman" w:cs="Times New Roman"/>
                <w:sz w:val="24"/>
                <w:szCs w:val="24"/>
              </w:rPr>
            </w:pPr>
          </w:p>
        </w:tc>
        <w:tc>
          <w:tcPr>
            <w:tcW w:w="2859" w:type="dxa"/>
            <w:vMerge/>
          </w:tcPr>
          <w:p w14:paraId="19EA60C2" w14:textId="77777777" w:rsidR="009200F0" w:rsidRPr="00877F97" w:rsidRDefault="009200F0" w:rsidP="009200F0">
            <w:pPr>
              <w:tabs>
                <w:tab w:val="left" w:pos="8341"/>
              </w:tabs>
              <w:rPr>
                <w:rFonts w:ascii="Times New Roman" w:hAnsi="Times New Roman" w:cs="Times New Roman"/>
                <w:sz w:val="24"/>
                <w:szCs w:val="24"/>
              </w:rPr>
            </w:pPr>
          </w:p>
        </w:tc>
      </w:tr>
      <w:tr w:rsidR="00720CFA" w:rsidRPr="00877F97" w14:paraId="0D49BD1E" w14:textId="77777777" w:rsidTr="00DB4634">
        <w:tc>
          <w:tcPr>
            <w:tcW w:w="2594" w:type="dxa"/>
            <w:vMerge/>
          </w:tcPr>
          <w:p w14:paraId="0C984A83" w14:textId="3A89AC03" w:rsidR="00720CFA" w:rsidRPr="00877F97" w:rsidRDefault="00720CFA" w:rsidP="00720CFA">
            <w:pPr>
              <w:tabs>
                <w:tab w:val="left" w:pos="8341"/>
              </w:tabs>
              <w:rPr>
                <w:rFonts w:ascii="Times New Roman" w:hAnsi="Times New Roman" w:cs="Times New Roman"/>
                <w:sz w:val="24"/>
                <w:szCs w:val="24"/>
              </w:rPr>
            </w:pPr>
          </w:p>
        </w:tc>
        <w:tc>
          <w:tcPr>
            <w:tcW w:w="1808" w:type="dxa"/>
          </w:tcPr>
          <w:p w14:paraId="496F3651" w14:textId="19D25774"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4A839A24"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35BD3351"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366674E8"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139FB0E4"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7051CEAD" w14:textId="77777777" w:rsidR="00720CFA" w:rsidRPr="00877F97" w:rsidRDefault="00720CFA" w:rsidP="00720CFA">
            <w:pPr>
              <w:tabs>
                <w:tab w:val="left" w:pos="8341"/>
              </w:tabs>
              <w:rPr>
                <w:rFonts w:ascii="Times New Roman" w:hAnsi="Times New Roman" w:cs="Times New Roman"/>
                <w:sz w:val="24"/>
                <w:szCs w:val="24"/>
              </w:rPr>
            </w:pPr>
          </w:p>
        </w:tc>
        <w:tc>
          <w:tcPr>
            <w:tcW w:w="1116" w:type="dxa"/>
          </w:tcPr>
          <w:p w14:paraId="0D72B75D"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04F12FA6"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33BDA402" w14:textId="77777777" w:rsidR="00720CFA" w:rsidRPr="00877F97" w:rsidRDefault="00720CFA" w:rsidP="00720CFA">
            <w:pPr>
              <w:tabs>
                <w:tab w:val="left" w:pos="8341"/>
              </w:tabs>
              <w:rPr>
                <w:rFonts w:ascii="Times New Roman" w:hAnsi="Times New Roman" w:cs="Times New Roman"/>
                <w:sz w:val="24"/>
                <w:szCs w:val="24"/>
              </w:rPr>
            </w:pPr>
          </w:p>
        </w:tc>
      </w:tr>
      <w:tr w:rsidR="00720CFA" w:rsidRPr="00877F97" w14:paraId="2095D58C" w14:textId="77777777" w:rsidTr="00DB4634">
        <w:tc>
          <w:tcPr>
            <w:tcW w:w="2594" w:type="dxa"/>
            <w:vMerge/>
          </w:tcPr>
          <w:p w14:paraId="0739E23B" w14:textId="4E98D451" w:rsidR="00720CFA" w:rsidRPr="00877F97" w:rsidRDefault="00720CFA" w:rsidP="00720CFA">
            <w:pPr>
              <w:tabs>
                <w:tab w:val="left" w:pos="8341"/>
              </w:tabs>
              <w:rPr>
                <w:rFonts w:ascii="Times New Roman" w:hAnsi="Times New Roman" w:cs="Times New Roman"/>
                <w:sz w:val="24"/>
                <w:szCs w:val="24"/>
              </w:rPr>
            </w:pPr>
          </w:p>
        </w:tc>
        <w:tc>
          <w:tcPr>
            <w:tcW w:w="1808" w:type="dxa"/>
          </w:tcPr>
          <w:p w14:paraId="52A896E6" w14:textId="3571AD65"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28B1C881"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4765B343"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239AE63C"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087F5DEC"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1942DD36" w14:textId="77777777" w:rsidR="00720CFA" w:rsidRPr="00877F97" w:rsidRDefault="00720CFA" w:rsidP="00720CFA">
            <w:pPr>
              <w:tabs>
                <w:tab w:val="left" w:pos="8341"/>
              </w:tabs>
              <w:rPr>
                <w:rFonts w:ascii="Times New Roman" w:hAnsi="Times New Roman" w:cs="Times New Roman"/>
                <w:sz w:val="24"/>
                <w:szCs w:val="24"/>
              </w:rPr>
            </w:pPr>
          </w:p>
        </w:tc>
        <w:tc>
          <w:tcPr>
            <w:tcW w:w="1116" w:type="dxa"/>
          </w:tcPr>
          <w:p w14:paraId="352D161E"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1DB64AE7"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756436C3" w14:textId="77777777" w:rsidR="00720CFA" w:rsidRPr="00877F97" w:rsidRDefault="00720CFA" w:rsidP="00720CFA">
            <w:pPr>
              <w:tabs>
                <w:tab w:val="left" w:pos="8341"/>
              </w:tabs>
              <w:rPr>
                <w:rFonts w:ascii="Times New Roman" w:hAnsi="Times New Roman" w:cs="Times New Roman"/>
                <w:sz w:val="24"/>
                <w:szCs w:val="24"/>
              </w:rPr>
            </w:pPr>
          </w:p>
        </w:tc>
      </w:tr>
      <w:tr w:rsidR="00A105FD" w:rsidRPr="00877F97" w14:paraId="51AFAC6D" w14:textId="77777777" w:rsidTr="00DB4634">
        <w:tc>
          <w:tcPr>
            <w:tcW w:w="2594" w:type="dxa"/>
            <w:vMerge/>
          </w:tcPr>
          <w:p w14:paraId="156DB6F4" w14:textId="58161079" w:rsidR="00A105FD" w:rsidRPr="00877F97" w:rsidRDefault="00A105FD" w:rsidP="00A105FD">
            <w:pPr>
              <w:tabs>
                <w:tab w:val="left" w:pos="8341"/>
              </w:tabs>
              <w:rPr>
                <w:rFonts w:ascii="Times New Roman" w:hAnsi="Times New Roman" w:cs="Times New Roman"/>
                <w:sz w:val="24"/>
                <w:szCs w:val="24"/>
              </w:rPr>
            </w:pPr>
          </w:p>
        </w:tc>
        <w:tc>
          <w:tcPr>
            <w:tcW w:w="1808" w:type="dxa"/>
          </w:tcPr>
          <w:p w14:paraId="2D107646" w14:textId="6515D4A1" w:rsidR="00A105FD" w:rsidRPr="00877F97" w:rsidRDefault="00A105FD" w:rsidP="00A105F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6B9627C7" w14:textId="77777777" w:rsidR="00A105FD" w:rsidRPr="00877F97" w:rsidRDefault="00A105FD" w:rsidP="00A105FD">
            <w:pPr>
              <w:tabs>
                <w:tab w:val="left" w:pos="8341"/>
              </w:tabs>
              <w:spacing w:line="240" w:lineRule="auto"/>
              <w:contextualSpacing/>
              <w:rPr>
                <w:rFonts w:ascii="Times New Roman" w:hAnsi="Times New Roman" w:cs="Times New Roman"/>
                <w:sz w:val="24"/>
                <w:szCs w:val="24"/>
              </w:rPr>
            </w:pPr>
          </w:p>
        </w:tc>
        <w:tc>
          <w:tcPr>
            <w:tcW w:w="876" w:type="dxa"/>
          </w:tcPr>
          <w:p w14:paraId="7A810103" w14:textId="2B6FD639" w:rsidR="00A105FD" w:rsidRPr="00877F97" w:rsidRDefault="00A105FD" w:rsidP="00A105F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4210DCE1" w14:textId="7C7A0612" w:rsidR="00A105FD" w:rsidRPr="00877F97" w:rsidRDefault="00A105FD" w:rsidP="00A105F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1BF68945" w14:textId="7047E32D"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876" w:type="dxa"/>
          </w:tcPr>
          <w:p w14:paraId="5BFCD443" w14:textId="10E31688"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1116" w:type="dxa"/>
          </w:tcPr>
          <w:p w14:paraId="0D67F106" w14:textId="72E42982"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957" w:type="dxa"/>
            <w:vMerge/>
          </w:tcPr>
          <w:p w14:paraId="67962F1F" w14:textId="77777777" w:rsidR="00A105FD" w:rsidRPr="00877F97" w:rsidRDefault="00A105FD" w:rsidP="00A105FD">
            <w:pPr>
              <w:tabs>
                <w:tab w:val="left" w:pos="8341"/>
              </w:tabs>
              <w:rPr>
                <w:rFonts w:ascii="Times New Roman" w:hAnsi="Times New Roman" w:cs="Times New Roman"/>
                <w:sz w:val="24"/>
                <w:szCs w:val="24"/>
              </w:rPr>
            </w:pPr>
          </w:p>
        </w:tc>
        <w:tc>
          <w:tcPr>
            <w:tcW w:w="2859" w:type="dxa"/>
            <w:vMerge/>
          </w:tcPr>
          <w:p w14:paraId="079A9E18" w14:textId="77777777" w:rsidR="00A105FD" w:rsidRPr="00877F97" w:rsidRDefault="00A105FD" w:rsidP="00A105FD">
            <w:pPr>
              <w:tabs>
                <w:tab w:val="left" w:pos="8341"/>
              </w:tabs>
              <w:rPr>
                <w:rFonts w:ascii="Times New Roman" w:hAnsi="Times New Roman" w:cs="Times New Roman"/>
                <w:sz w:val="24"/>
                <w:szCs w:val="24"/>
              </w:rPr>
            </w:pPr>
          </w:p>
        </w:tc>
      </w:tr>
      <w:tr w:rsidR="00720CFA" w:rsidRPr="00877F97" w14:paraId="48EE6D68" w14:textId="77777777" w:rsidTr="00DB4634">
        <w:tc>
          <w:tcPr>
            <w:tcW w:w="2594" w:type="dxa"/>
            <w:vMerge/>
          </w:tcPr>
          <w:p w14:paraId="52FD2066" w14:textId="77777777" w:rsidR="00720CFA" w:rsidRPr="00877F97" w:rsidRDefault="00720CFA" w:rsidP="00720CFA">
            <w:pPr>
              <w:tabs>
                <w:tab w:val="left" w:pos="8341"/>
              </w:tabs>
              <w:rPr>
                <w:rFonts w:ascii="Times New Roman" w:hAnsi="Times New Roman" w:cs="Times New Roman"/>
                <w:sz w:val="24"/>
                <w:szCs w:val="24"/>
              </w:rPr>
            </w:pPr>
          </w:p>
        </w:tc>
        <w:tc>
          <w:tcPr>
            <w:tcW w:w="1808" w:type="dxa"/>
          </w:tcPr>
          <w:p w14:paraId="53D0BF12" w14:textId="118B15A2" w:rsidR="00720CFA" w:rsidRPr="00877F97" w:rsidRDefault="00720CFA"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0A3F0376"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2E748B41"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480EF7BB" w14:textId="77777777" w:rsidR="00720CFA" w:rsidRPr="00877F97" w:rsidRDefault="00720CFA" w:rsidP="00720CFA">
            <w:pPr>
              <w:tabs>
                <w:tab w:val="left" w:pos="8341"/>
              </w:tabs>
              <w:spacing w:line="240" w:lineRule="auto"/>
              <w:contextualSpacing/>
              <w:rPr>
                <w:rFonts w:ascii="Times New Roman" w:hAnsi="Times New Roman" w:cs="Times New Roman"/>
                <w:sz w:val="24"/>
                <w:szCs w:val="24"/>
              </w:rPr>
            </w:pPr>
          </w:p>
        </w:tc>
        <w:tc>
          <w:tcPr>
            <w:tcW w:w="876" w:type="dxa"/>
          </w:tcPr>
          <w:p w14:paraId="0142A6D7" w14:textId="77777777" w:rsidR="00720CFA" w:rsidRPr="00877F97" w:rsidRDefault="00720CFA" w:rsidP="00720CFA">
            <w:pPr>
              <w:tabs>
                <w:tab w:val="left" w:pos="8341"/>
              </w:tabs>
              <w:rPr>
                <w:rFonts w:ascii="Times New Roman" w:hAnsi="Times New Roman" w:cs="Times New Roman"/>
                <w:sz w:val="24"/>
                <w:szCs w:val="24"/>
              </w:rPr>
            </w:pPr>
          </w:p>
        </w:tc>
        <w:tc>
          <w:tcPr>
            <w:tcW w:w="876" w:type="dxa"/>
          </w:tcPr>
          <w:p w14:paraId="75073AC7" w14:textId="77777777" w:rsidR="00720CFA" w:rsidRPr="00877F97" w:rsidRDefault="00720CFA" w:rsidP="00720CFA">
            <w:pPr>
              <w:tabs>
                <w:tab w:val="left" w:pos="8341"/>
              </w:tabs>
              <w:rPr>
                <w:rFonts w:ascii="Times New Roman" w:hAnsi="Times New Roman" w:cs="Times New Roman"/>
                <w:sz w:val="24"/>
                <w:szCs w:val="24"/>
              </w:rPr>
            </w:pPr>
          </w:p>
        </w:tc>
        <w:tc>
          <w:tcPr>
            <w:tcW w:w="1116" w:type="dxa"/>
          </w:tcPr>
          <w:p w14:paraId="3166D8BC"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tcPr>
          <w:p w14:paraId="51956DA7" w14:textId="77777777" w:rsidR="00720CFA" w:rsidRPr="00877F97" w:rsidRDefault="00720CFA" w:rsidP="00720CFA">
            <w:pPr>
              <w:tabs>
                <w:tab w:val="left" w:pos="8341"/>
              </w:tabs>
              <w:rPr>
                <w:rFonts w:ascii="Times New Roman" w:hAnsi="Times New Roman" w:cs="Times New Roman"/>
                <w:sz w:val="24"/>
                <w:szCs w:val="24"/>
              </w:rPr>
            </w:pPr>
          </w:p>
        </w:tc>
        <w:tc>
          <w:tcPr>
            <w:tcW w:w="2859" w:type="dxa"/>
            <w:vMerge/>
          </w:tcPr>
          <w:p w14:paraId="6C9C72D6" w14:textId="77777777" w:rsidR="00720CFA" w:rsidRPr="00877F97" w:rsidRDefault="00720CFA" w:rsidP="00720CFA">
            <w:pPr>
              <w:tabs>
                <w:tab w:val="left" w:pos="8341"/>
              </w:tabs>
              <w:rPr>
                <w:rFonts w:ascii="Times New Roman" w:hAnsi="Times New Roman" w:cs="Times New Roman"/>
                <w:sz w:val="24"/>
                <w:szCs w:val="24"/>
              </w:rPr>
            </w:pPr>
          </w:p>
        </w:tc>
      </w:tr>
      <w:tr w:rsidR="00720CFA" w:rsidRPr="00877F97" w14:paraId="470183E6" w14:textId="77777777" w:rsidTr="00DB4634">
        <w:trPr>
          <w:trHeight w:val="343"/>
        </w:trPr>
        <w:tc>
          <w:tcPr>
            <w:tcW w:w="2594" w:type="dxa"/>
            <w:vMerge w:val="restart"/>
          </w:tcPr>
          <w:p w14:paraId="56D3DBE6" w14:textId="4DF82E55"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lang w:eastAsia="ru-RU"/>
              </w:rPr>
              <w:t>1.6. возмещение родительской платы за питание детей в санаторной группе дошкольной организации</w:t>
            </w:r>
          </w:p>
        </w:tc>
        <w:tc>
          <w:tcPr>
            <w:tcW w:w="1808" w:type="dxa"/>
          </w:tcPr>
          <w:p w14:paraId="18A7F60D" w14:textId="1F62E6AC" w:rsidR="00720CFA"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053" w:type="dxa"/>
          </w:tcPr>
          <w:p w14:paraId="7E970EFC" w14:textId="7222FE22" w:rsidR="00720CFA"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чел</w:t>
            </w:r>
          </w:p>
        </w:tc>
        <w:tc>
          <w:tcPr>
            <w:tcW w:w="876" w:type="dxa"/>
          </w:tcPr>
          <w:p w14:paraId="0426D795" w14:textId="1529D5CB" w:rsidR="00720CFA"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15</w:t>
            </w:r>
          </w:p>
        </w:tc>
        <w:tc>
          <w:tcPr>
            <w:tcW w:w="876" w:type="dxa"/>
          </w:tcPr>
          <w:p w14:paraId="61291052" w14:textId="4EF3B407" w:rsidR="00720CFA"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15</w:t>
            </w:r>
          </w:p>
        </w:tc>
        <w:tc>
          <w:tcPr>
            <w:tcW w:w="876" w:type="dxa"/>
          </w:tcPr>
          <w:p w14:paraId="7F640588" w14:textId="37400F71" w:rsidR="00720CFA"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w:t>
            </w:r>
          </w:p>
        </w:tc>
        <w:tc>
          <w:tcPr>
            <w:tcW w:w="876" w:type="dxa"/>
          </w:tcPr>
          <w:p w14:paraId="3B353A40" w14:textId="3CD339BA" w:rsidR="00720CFA"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w:t>
            </w:r>
          </w:p>
        </w:tc>
        <w:tc>
          <w:tcPr>
            <w:tcW w:w="1116" w:type="dxa"/>
          </w:tcPr>
          <w:p w14:paraId="04088F3B" w14:textId="77777777" w:rsidR="00720CFA" w:rsidRPr="00877F97" w:rsidRDefault="00720CFA" w:rsidP="00720CFA">
            <w:pPr>
              <w:tabs>
                <w:tab w:val="left" w:pos="8341"/>
              </w:tabs>
              <w:rPr>
                <w:rFonts w:ascii="Times New Roman" w:hAnsi="Times New Roman" w:cs="Times New Roman"/>
                <w:sz w:val="24"/>
                <w:szCs w:val="24"/>
              </w:rPr>
            </w:pPr>
          </w:p>
        </w:tc>
        <w:tc>
          <w:tcPr>
            <w:tcW w:w="1957" w:type="dxa"/>
            <w:vMerge w:val="restart"/>
          </w:tcPr>
          <w:p w14:paraId="576B8613" w14:textId="3357ACB9"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МБДОУ детский сад №2 «Березка»</w:t>
            </w:r>
          </w:p>
        </w:tc>
        <w:tc>
          <w:tcPr>
            <w:tcW w:w="2859" w:type="dxa"/>
            <w:vMerge w:val="restart"/>
          </w:tcPr>
          <w:p w14:paraId="1A065666" w14:textId="77777777" w:rsidR="00720CFA" w:rsidRPr="00877F97" w:rsidRDefault="00720CFA" w:rsidP="00720CF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будут  созданы   условия сохранения здоровья детей, состоящих на учете у врача-фтизиатра</w:t>
            </w:r>
          </w:p>
          <w:p w14:paraId="53037738" w14:textId="002D416E" w:rsidR="00720CFA" w:rsidRPr="00877F97" w:rsidRDefault="00720CFA" w:rsidP="00720CFA">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rPr>
              <w:t>15чел*12дн*12мес*155р</w:t>
            </w:r>
          </w:p>
        </w:tc>
      </w:tr>
      <w:tr w:rsidR="00DB4634" w:rsidRPr="00877F97" w14:paraId="48DAFAED" w14:textId="77777777" w:rsidTr="00DB4634">
        <w:tc>
          <w:tcPr>
            <w:tcW w:w="2594" w:type="dxa"/>
            <w:vMerge/>
          </w:tcPr>
          <w:p w14:paraId="7CB8EC71" w14:textId="77777777" w:rsidR="00DB4634" w:rsidRPr="00877F97" w:rsidRDefault="00DB4634" w:rsidP="00720CFA">
            <w:pPr>
              <w:tabs>
                <w:tab w:val="left" w:pos="8341"/>
              </w:tabs>
              <w:rPr>
                <w:rFonts w:ascii="Times New Roman" w:hAnsi="Times New Roman" w:cs="Times New Roman"/>
                <w:color w:val="000000"/>
                <w:sz w:val="24"/>
                <w:szCs w:val="24"/>
                <w:lang w:eastAsia="ru-RU"/>
              </w:rPr>
            </w:pPr>
          </w:p>
        </w:tc>
        <w:tc>
          <w:tcPr>
            <w:tcW w:w="1808" w:type="dxa"/>
          </w:tcPr>
          <w:p w14:paraId="5D53B092" w14:textId="752EA3F0" w:rsidR="00DB4634" w:rsidRPr="00877F97" w:rsidRDefault="00DB4634" w:rsidP="00720CF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053" w:type="dxa"/>
          </w:tcPr>
          <w:p w14:paraId="6EA9C540" w14:textId="38D65F70"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02011DE4" w14:textId="2CF31B2A"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0,155</w:t>
            </w:r>
          </w:p>
        </w:tc>
        <w:tc>
          <w:tcPr>
            <w:tcW w:w="876" w:type="dxa"/>
          </w:tcPr>
          <w:p w14:paraId="7FE46E32" w14:textId="5485801C" w:rsidR="00DB4634" w:rsidRPr="00877F97" w:rsidRDefault="00DB4634" w:rsidP="00720CF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0,155</w:t>
            </w:r>
          </w:p>
        </w:tc>
        <w:tc>
          <w:tcPr>
            <w:tcW w:w="876" w:type="dxa"/>
          </w:tcPr>
          <w:p w14:paraId="7964611C" w14:textId="3BB0B679"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0,155</w:t>
            </w:r>
          </w:p>
        </w:tc>
        <w:tc>
          <w:tcPr>
            <w:tcW w:w="876" w:type="dxa"/>
          </w:tcPr>
          <w:p w14:paraId="1AEE6423" w14:textId="141EDEB1" w:rsidR="00DB4634" w:rsidRPr="00877F97" w:rsidRDefault="00DB4634" w:rsidP="00720CFA">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0,155</w:t>
            </w:r>
          </w:p>
        </w:tc>
        <w:tc>
          <w:tcPr>
            <w:tcW w:w="1116" w:type="dxa"/>
          </w:tcPr>
          <w:p w14:paraId="46845B05" w14:textId="77777777" w:rsidR="00DB4634" w:rsidRPr="00877F97" w:rsidRDefault="00DB4634" w:rsidP="00720CFA">
            <w:pPr>
              <w:tabs>
                <w:tab w:val="left" w:pos="8341"/>
              </w:tabs>
              <w:rPr>
                <w:rFonts w:ascii="Times New Roman" w:hAnsi="Times New Roman" w:cs="Times New Roman"/>
                <w:sz w:val="24"/>
                <w:szCs w:val="24"/>
              </w:rPr>
            </w:pPr>
          </w:p>
        </w:tc>
        <w:tc>
          <w:tcPr>
            <w:tcW w:w="1957" w:type="dxa"/>
            <w:vMerge/>
          </w:tcPr>
          <w:p w14:paraId="5EA4B385" w14:textId="77777777" w:rsidR="00DB4634" w:rsidRPr="00877F97" w:rsidRDefault="00DB4634" w:rsidP="00720CFA">
            <w:pPr>
              <w:tabs>
                <w:tab w:val="left" w:pos="8341"/>
              </w:tabs>
              <w:rPr>
                <w:rFonts w:ascii="Times New Roman" w:hAnsi="Times New Roman" w:cs="Times New Roman"/>
                <w:sz w:val="24"/>
                <w:szCs w:val="24"/>
              </w:rPr>
            </w:pPr>
          </w:p>
        </w:tc>
        <w:tc>
          <w:tcPr>
            <w:tcW w:w="2859" w:type="dxa"/>
            <w:vMerge/>
          </w:tcPr>
          <w:p w14:paraId="6F87D3F3" w14:textId="77777777" w:rsidR="00DB4634" w:rsidRPr="00877F97" w:rsidRDefault="00DB4634" w:rsidP="00720CFA">
            <w:pPr>
              <w:tabs>
                <w:tab w:val="left" w:pos="8341"/>
              </w:tabs>
              <w:rPr>
                <w:rFonts w:ascii="Times New Roman" w:hAnsi="Times New Roman" w:cs="Times New Roman"/>
                <w:color w:val="000000"/>
                <w:sz w:val="24"/>
                <w:szCs w:val="24"/>
                <w:lang w:eastAsia="ru-RU"/>
              </w:rPr>
            </w:pPr>
          </w:p>
        </w:tc>
      </w:tr>
      <w:tr w:rsidR="00DB4634" w:rsidRPr="00877F97" w14:paraId="0EF43886" w14:textId="77777777" w:rsidTr="00DB4634">
        <w:tc>
          <w:tcPr>
            <w:tcW w:w="2594" w:type="dxa"/>
            <w:vMerge/>
          </w:tcPr>
          <w:p w14:paraId="7CA8A5D3" w14:textId="005B625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6CEE9420" w14:textId="2E1D6FEA"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17B56EDD" w14:textId="6845D604" w:rsidR="00DB4634" w:rsidRPr="00877F97" w:rsidRDefault="0002148B" w:rsidP="00DB4634">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266AC2AB" w14:textId="48FB34C8"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334,8</w:t>
            </w:r>
          </w:p>
        </w:tc>
        <w:tc>
          <w:tcPr>
            <w:tcW w:w="876" w:type="dxa"/>
          </w:tcPr>
          <w:p w14:paraId="68BADE4E" w14:textId="6824C5EE"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334,8</w:t>
            </w:r>
          </w:p>
        </w:tc>
        <w:tc>
          <w:tcPr>
            <w:tcW w:w="876" w:type="dxa"/>
          </w:tcPr>
          <w:p w14:paraId="63EF3B6A" w14:textId="65CA1D2A"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334,8</w:t>
            </w:r>
          </w:p>
        </w:tc>
        <w:tc>
          <w:tcPr>
            <w:tcW w:w="876" w:type="dxa"/>
          </w:tcPr>
          <w:p w14:paraId="6BC72C9E" w14:textId="15CDCF11"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334,8</w:t>
            </w:r>
          </w:p>
        </w:tc>
        <w:tc>
          <w:tcPr>
            <w:tcW w:w="1116" w:type="dxa"/>
          </w:tcPr>
          <w:p w14:paraId="5307A4CE" w14:textId="138D8DDB"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1339,2</w:t>
            </w:r>
          </w:p>
        </w:tc>
        <w:tc>
          <w:tcPr>
            <w:tcW w:w="1957" w:type="dxa"/>
            <w:vMerge/>
          </w:tcPr>
          <w:p w14:paraId="674A52F8"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295DCFA8"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42E609A2" w14:textId="77777777" w:rsidTr="00DB4634">
        <w:tc>
          <w:tcPr>
            <w:tcW w:w="2594" w:type="dxa"/>
            <w:vMerge/>
          </w:tcPr>
          <w:p w14:paraId="1B8F6D3E" w14:textId="4CD847F2"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685EA11D" w14:textId="3A5B2FD6"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1157BB37" w14:textId="77777777" w:rsidR="00DB4634" w:rsidRPr="00877F97" w:rsidRDefault="00DB4634" w:rsidP="00DB4634">
            <w:pPr>
              <w:tabs>
                <w:tab w:val="left" w:pos="8341"/>
              </w:tabs>
              <w:spacing w:line="240" w:lineRule="auto"/>
              <w:contextualSpacing/>
              <w:rPr>
                <w:rFonts w:ascii="Times New Roman" w:hAnsi="Times New Roman" w:cs="Times New Roman"/>
                <w:sz w:val="24"/>
                <w:szCs w:val="24"/>
              </w:rPr>
            </w:pPr>
          </w:p>
        </w:tc>
        <w:tc>
          <w:tcPr>
            <w:tcW w:w="876" w:type="dxa"/>
          </w:tcPr>
          <w:p w14:paraId="6DB5F31C"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783C79F8"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43202896"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43C1E852"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00FA65DD"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21227B1F"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42DA11B4"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006DA9E2" w14:textId="77777777" w:rsidTr="00DB4634">
        <w:tc>
          <w:tcPr>
            <w:tcW w:w="2594" w:type="dxa"/>
            <w:vMerge/>
          </w:tcPr>
          <w:p w14:paraId="72C47C82" w14:textId="204CEC6E"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76E981E2" w14:textId="5746F7B0"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7728A246" w14:textId="77777777" w:rsidR="00DB4634" w:rsidRPr="00877F97" w:rsidRDefault="00DB4634" w:rsidP="00DB4634">
            <w:pPr>
              <w:tabs>
                <w:tab w:val="left" w:pos="8341"/>
              </w:tabs>
              <w:spacing w:line="240" w:lineRule="auto"/>
              <w:contextualSpacing/>
              <w:rPr>
                <w:rFonts w:ascii="Times New Roman" w:hAnsi="Times New Roman" w:cs="Times New Roman"/>
                <w:sz w:val="24"/>
                <w:szCs w:val="24"/>
              </w:rPr>
            </w:pPr>
          </w:p>
        </w:tc>
        <w:tc>
          <w:tcPr>
            <w:tcW w:w="876" w:type="dxa"/>
          </w:tcPr>
          <w:p w14:paraId="6CE65C46"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5C6EEB94"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26507A3D"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786E3818"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376AEAED"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1BC369D4"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32BFBACA"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665B4C2C" w14:textId="77777777" w:rsidTr="00DB4634">
        <w:tc>
          <w:tcPr>
            <w:tcW w:w="2594" w:type="dxa"/>
            <w:vMerge/>
          </w:tcPr>
          <w:p w14:paraId="71656E00" w14:textId="4216EDD6"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5B39E198" w14:textId="5898F7B3"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56907E20" w14:textId="06B6F03A" w:rsidR="00DB4634" w:rsidRPr="00877F97" w:rsidRDefault="0002148B" w:rsidP="00DB4634">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00437FC6" w14:textId="39523BFC"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334,8</w:t>
            </w:r>
          </w:p>
        </w:tc>
        <w:tc>
          <w:tcPr>
            <w:tcW w:w="876" w:type="dxa"/>
          </w:tcPr>
          <w:p w14:paraId="388982DB" w14:textId="22D3F7B5"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334,8</w:t>
            </w:r>
          </w:p>
        </w:tc>
        <w:tc>
          <w:tcPr>
            <w:tcW w:w="876" w:type="dxa"/>
          </w:tcPr>
          <w:p w14:paraId="0E6DE0AF" w14:textId="38D2A755"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334,8</w:t>
            </w:r>
          </w:p>
        </w:tc>
        <w:tc>
          <w:tcPr>
            <w:tcW w:w="876" w:type="dxa"/>
          </w:tcPr>
          <w:p w14:paraId="28514243" w14:textId="046A33C9"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334,8</w:t>
            </w:r>
          </w:p>
        </w:tc>
        <w:tc>
          <w:tcPr>
            <w:tcW w:w="1116" w:type="dxa"/>
          </w:tcPr>
          <w:p w14:paraId="5067D004" w14:textId="79515991"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1339,2</w:t>
            </w:r>
          </w:p>
        </w:tc>
        <w:tc>
          <w:tcPr>
            <w:tcW w:w="1957" w:type="dxa"/>
            <w:vMerge/>
          </w:tcPr>
          <w:p w14:paraId="39A414D3"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66BFC7A7"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20700252" w14:textId="77777777" w:rsidTr="00DB4634">
        <w:tc>
          <w:tcPr>
            <w:tcW w:w="2594" w:type="dxa"/>
            <w:vMerge/>
          </w:tcPr>
          <w:p w14:paraId="411F54B1" w14:textId="7777777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6A00DDD8" w14:textId="7F6362EB"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3E4B959D" w14:textId="77777777" w:rsidR="00DB4634" w:rsidRPr="00877F97" w:rsidRDefault="00DB4634" w:rsidP="00DB4634">
            <w:pPr>
              <w:tabs>
                <w:tab w:val="left" w:pos="8341"/>
              </w:tabs>
              <w:spacing w:line="240" w:lineRule="auto"/>
              <w:contextualSpacing/>
              <w:rPr>
                <w:rFonts w:ascii="Times New Roman" w:hAnsi="Times New Roman" w:cs="Times New Roman"/>
                <w:sz w:val="24"/>
                <w:szCs w:val="24"/>
              </w:rPr>
            </w:pPr>
          </w:p>
        </w:tc>
        <w:tc>
          <w:tcPr>
            <w:tcW w:w="876" w:type="dxa"/>
          </w:tcPr>
          <w:p w14:paraId="74B78252"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3F0F7F45"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50926118"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1AA3A632"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132B82CA"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074542D2"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0721380D"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0874E616" w14:textId="77777777" w:rsidTr="00DB4634">
        <w:tc>
          <w:tcPr>
            <w:tcW w:w="2594" w:type="dxa"/>
            <w:vMerge w:val="restart"/>
          </w:tcPr>
          <w:p w14:paraId="55B93E38" w14:textId="32869465"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lang w:eastAsia="ru-RU"/>
              </w:rPr>
              <w:t>1.7. возмещение родительской платы за питание детей-инвалидов, детей,  находящихся под опекой в дошкольной организации</w:t>
            </w:r>
          </w:p>
        </w:tc>
        <w:tc>
          <w:tcPr>
            <w:tcW w:w="1808" w:type="dxa"/>
          </w:tcPr>
          <w:p w14:paraId="3E94C3E2" w14:textId="3F0F4094"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053" w:type="dxa"/>
          </w:tcPr>
          <w:p w14:paraId="6C2B9143" w14:textId="082B5386"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876" w:type="dxa"/>
          </w:tcPr>
          <w:p w14:paraId="5E70A136" w14:textId="3845C4DA"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w:t>
            </w:r>
          </w:p>
        </w:tc>
        <w:tc>
          <w:tcPr>
            <w:tcW w:w="876" w:type="dxa"/>
          </w:tcPr>
          <w:p w14:paraId="21E587C9" w14:textId="10EA616A"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w:t>
            </w:r>
          </w:p>
        </w:tc>
        <w:tc>
          <w:tcPr>
            <w:tcW w:w="876" w:type="dxa"/>
          </w:tcPr>
          <w:p w14:paraId="7D96E476" w14:textId="61A3D2BF"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w:t>
            </w:r>
          </w:p>
        </w:tc>
        <w:tc>
          <w:tcPr>
            <w:tcW w:w="876" w:type="dxa"/>
          </w:tcPr>
          <w:p w14:paraId="20C776C9" w14:textId="6BF9EBE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w:t>
            </w:r>
          </w:p>
        </w:tc>
        <w:tc>
          <w:tcPr>
            <w:tcW w:w="1116" w:type="dxa"/>
          </w:tcPr>
          <w:p w14:paraId="1F24B07F" w14:textId="17A1E703" w:rsidR="00DB4634" w:rsidRPr="00877F97" w:rsidRDefault="00DB4634" w:rsidP="00DB4634">
            <w:pPr>
              <w:tabs>
                <w:tab w:val="left" w:pos="8341"/>
              </w:tabs>
              <w:rPr>
                <w:rFonts w:ascii="Times New Roman" w:hAnsi="Times New Roman" w:cs="Times New Roman"/>
                <w:sz w:val="24"/>
                <w:szCs w:val="24"/>
              </w:rPr>
            </w:pPr>
          </w:p>
        </w:tc>
        <w:tc>
          <w:tcPr>
            <w:tcW w:w="1957" w:type="dxa"/>
            <w:vMerge w:val="restart"/>
          </w:tcPr>
          <w:p w14:paraId="5D93C9CF" w14:textId="6CF0FEB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p>
        </w:tc>
        <w:tc>
          <w:tcPr>
            <w:tcW w:w="2859" w:type="dxa"/>
            <w:vMerge w:val="restart"/>
          </w:tcPr>
          <w:p w14:paraId="25AAA03C" w14:textId="7777777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Выполнение требований федерального закона №272-ФЗ «Об образовании в Российской Федерации», ст 79</w:t>
            </w:r>
          </w:p>
          <w:p w14:paraId="09B1E398" w14:textId="06BA2052"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50чел*155р*12дней*12 мес</w:t>
            </w:r>
          </w:p>
        </w:tc>
      </w:tr>
      <w:tr w:rsidR="00DB4634" w:rsidRPr="00877F97" w14:paraId="5DD6557A" w14:textId="77777777" w:rsidTr="00DB4634">
        <w:tc>
          <w:tcPr>
            <w:tcW w:w="2594" w:type="dxa"/>
            <w:vMerge/>
          </w:tcPr>
          <w:p w14:paraId="50A3D7CF" w14:textId="3307B9A4"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389AEFA0" w14:textId="472D3F23"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2AE79548" w14:textId="054D1B96"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1156C1ED" w14:textId="3478803D"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155,0</w:t>
            </w:r>
          </w:p>
        </w:tc>
        <w:tc>
          <w:tcPr>
            <w:tcW w:w="876" w:type="dxa"/>
          </w:tcPr>
          <w:p w14:paraId="485A619C" w14:textId="09096C8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155,0</w:t>
            </w:r>
          </w:p>
        </w:tc>
        <w:tc>
          <w:tcPr>
            <w:tcW w:w="876" w:type="dxa"/>
          </w:tcPr>
          <w:p w14:paraId="4E5F8692" w14:textId="32950A2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155,0</w:t>
            </w:r>
          </w:p>
        </w:tc>
        <w:tc>
          <w:tcPr>
            <w:tcW w:w="876" w:type="dxa"/>
          </w:tcPr>
          <w:p w14:paraId="41BA7444" w14:textId="43765046"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155,0</w:t>
            </w:r>
          </w:p>
        </w:tc>
        <w:tc>
          <w:tcPr>
            <w:tcW w:w="1116" w:type="dxa"/>
          </w:tcPr>
          <w:p w14:paraId="290B3DC1" w14:textId="6808E96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2F4CE1EB"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3383AED1"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3E9D7B54" w14:textId="77777777" w:rsidTr="00DB4634">
        <w:tc>
          <w:tcPr>
            <w:tcW w:w="2594" w:type="dxa"/>
            <w:vMerge/>
          </w:tcPr>
          <w:p w14:paraId="2ABF880B" w14:textId="4A69A6C3"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10D2C5F9" w14:textId="2DDC0598"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010188E0" w14:textId="2738F3EF" w:rsidR="00DB4634" w:rsidRPr="00877F97" w:rsidRDefault="0002148B" w:rsidP="00DB4634">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32EC9B52" w14:textId="7C37AD1F"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876" w:type="dxa"/>
          </w:tcPr>
          <w:p w14:paraId="3A0F5722" w14:textId="7EF984AE"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876" w:type="dxa"/>
          </w:tcPr>
          <w:p w14:paraId="798E771F" w14:textId="45640251"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876" w:type="dxa"/>
          </w:tcPr>
          <w:p w14:paraId="697CD898" w14:textId="28B9C80D"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1116" w:type="dxa"/>
          </w:tcPr>
          <w:p w14:paraId="758E34A1" w14:textId="7A3C606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4464</w:t>
            </w:r>
          </w:p>
        </w:tc>
        <w:tc>
          <w:tcPr>
            <w:tcW w:w="1957" w:type="dxa"/>
            <w:vMerge/>
          </w:tcPr>
          <w:p w14:paraId="6B85F687"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0D4F8492"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4162D11C" w14:textId="77777777" w:rsidTr="00DB4634">
        <w:tc>
          <w:tcPr>
            <w:tcW w:w="2594" w:type="dxa"/>
            <w:vMerge/>
          </w:tcPr>
          <w:p w14:paraId="1052F256" w14:textId="522F6D0B"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592775C7" w14:textId="6CCF76ED"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59DE3765"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3D00114E"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46A4C197"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39A3990B"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54331702"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470683AA"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5FF5E5BA"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777AE9A8"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65FAE4F8" w14:textId="77777777" w:rsidTr="00DB4634">
        <w:tc>
          <w:tcPr>
            <w:tcW w:w="2594" w:type="dxa"/>
            <w:vMerge/>
          </w:tcPr>
          <w:p w14:paraId="3FF66644" w14:textId="00770F8C"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6ABE03EF" w14:textId="6E1252B6"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16A9E1BC"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E45B115"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22A7268E"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17EEAB5"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7CFEE26A"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5940F358"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2BC45F7F"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27904D86"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410ABE14" w14:textId="77777777" w:rsidTr="00DB4634">
        <w:tc>
          <w:tcPr>
            <w:tcW w:w="2594" w:type="dxa"/>
            <w:vMerge/>
          </w:tcPr>
          <w:p w14:paraId="107C24BE" w14:textId="7777777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059A4560" w14:textId="4FFC109E"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0A6417C5" w14:textId="3BFF4795" w:rsidR="00DB4634" w:rsidRPr="00877F97" w:rsidRDefault="0002148B" w:rsidP="00DB4634">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3CF09444" w14:textId="154AA0D9"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876" w:type="dxa"/>
          </w:tcPr>
          <w:p w14:paraId="7474DB47" w14:textId="6B096950"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876" w:type="dxa"/>
          </w:tcPr>
          <w:p w14:paraId="420D262F" w14:textId="631A2303"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876" w:type="dxa"/>
          </w:tcPr>
          <w:p w14:paraId="0D7EA86D" w14:textId="7CBE1B2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1116</w:t>
            </w:r>
          </w:p>
        </w:tc>
        <w:tc>
          <w:tcPr>
            <w:tcW w:w="1116" w:type="dxa"/>
          </w:tcPr>
          <w:p w14:paraId="4F101EC9" w14:textId="2424AB0B"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4464</w:t>
            </w:r>
          </w:p>
        </w:tc>
        <w:tc>
          <w:tcPr>
            <w:tcW w:w="1957" w:type="dxa"/>
            <w:vMerge/>
          </w:tcPr>
          <w:p w14:paraId="3879DFE9"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368FADC9"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59E2ADDF" w14:textId="77777777" w:rsidTr="00DB4634">
        <w:tc>
          <w:tcPr>
            <w:tcW w:w="2594" w:type="dxa"/>
            <w:vMerge/>
          </w:tcPr>
          <w:p w14:paraId="5012806A" w14:textId="7777777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70D53A19" w14:textId="14166B06"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3F22B7E2"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31F53B09"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27E68B42"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5279254A"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C985836"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4B7CB84E"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0AB75404"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361EE277"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703D6FB8" w14:textId="77777777" w:rsidTr="00DB4634">
        <w:tc>
          <w:tcPr>
            <w:tcW w:w="2594" w:type="dxa"/>
            <w:vMerge w:val="restart"/>
          </w:tcPr>
          <w:p w14:paraId="1D1B3890" w14:textId="1A897314"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lang w:eastAsia="ru-RU"/>
              </w:rPr>
              <w:t>1.8. витаминизация питания в дошкольных учреждениях</w:t>
            </w:r>
          </w:p>
        </w:tc>
        <w:tc>
          <w:tcPr>
            <w:tcW w:w="1808" w:type="dxa"/>
          </w:tcPr>
          <w:p w14:paraId="3855B332" w14:textId="52C6B3CE"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053" w:type="dxa"/>
          </w:tcPr>
          <w:p w14:paraId="4AC8588F" w14:textId="6CB930C3"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876" w:type="dxa"/>
          </w:tcPr>
          <w:p w14:paraId="02FA4629" w14:textId="048EFE80"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56624F10" w14:textId="54C24C7A"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147FED30" w14:textId="3DAF435C"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0ABB02CA" w14:textId="77A9DCAB"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1116" w:type="dxa"/>
          </w:tcPr>
          <w:p w14:paraId="4366A346" w14:textId="245C8F21" w:rsidR="00DB4634" w:rsidRPr="00877F97" w:rsidRDefault="00DB4634" w:rsidP="00DB4634">
            <w:pPr>
              <w:tabs>
                <w:tab w:val="left" w:pos="8341"/>
              </w:tabs>
              <w:rPr>
                <w:rFonts w:ascii="Times New Roman" w:hAnsi="Times New Roman" w:cs="Times New Roman"/>
                <w:sz w:val="24"/>
                <w:szCs w:val="24"/>
              </w:rPr>
            </w:pPr>
          </w:p>
        </w:tc>
        <w:tc>
          <w:tcPr>
            <w:tcW w:w="1957" w:type="dxa"/>
            <w:vMerge w:val="restart"/>
          </w:tcPr>
          <w:p w14:paraId="53928E7E" w14:textId="59B50388"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p>
        </w:tc>
        <w:tc>
          <w:tcPr>
            <w:tcW w:w="2859" w:type="dxa"/>
            <w:vMerge w:val="restart"/>
          </w:tcPr>
          <w:p w14:paraId="49A83813" w14:textId="7777777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Достигнуто сохранение количества дето-дней не ниже 12</w:t>
            </w:r>
          </w:p>
          <w:p w14:paraId="38715E5A" w14:textId="557C176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10р*12дн*12мес*1480чел</w:t>
            </w:r>
          </w:p>
        </w:tc>
      </w:tr>
      <w:tr w:rsidR="00DB4634" w:rsidRPr="00877F97" w14:paraId="0154EEBD" w14:textId="77777777" w:rsidTr="00DB4634">
        <w:tc>
          <w:tcPr>
            <w:tcW w:w="2594" w:type="dxa"/>
            <w:vMerge/>
          </w:tcPr>
          <w:p w14:paraId="21BCD53E" w14:textId="29C1655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644D7314" w14:textId="2BECBD0E"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0A44B204" w14:textId="4C90DC3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086DFE93" w14:textId="3575E3C9"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0,01</w:t>
            </w:r>
          </w:p>
        </w:tc>
        <w:tc>
          <w:tcPr>
            <w:tcW w:w="876" w:type="dxa"/>
          </w:tcPr>
          <w:p w14:paraId="7ECC0CF0" w14:textId="2BFAA184"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0,01</w:t>
            </w:r>
          </w:p>
        </w:tc>
        <w:tc>
          <w:tcPr>
            <w:tcW w:w="876" w:type="dxa"/>
          </w:tcPr>
          <w:p w14:paraId="75195496" w14:textId="089A155E"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0,01</w:t>
            </w:r>
          </w:p>
        </w:tc>
        <w:tc>
          <w:tcPr>
            <w:tcW w:w="876" w:type="dxa"/>
          </w:tcPr>
          <w:p w14:paraId="67CEF301" w14:textId="5B949C19"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0,01</w:t>
            </w:r>
          </w:p>
        </w:tc>
        <w:tc>
          <w:tcPr>
            <w:tcW w:w="1116" w:type="dxa"/>
          </w:tcPr>
          <w:p w14:paraId="094D5897" w14:textId="4A09D6FE"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774C498E"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44AECF56"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69DC52F2" w14:textId="77777777" w:rsidTr="00DB4634">
        <w:tc>
          <w:tcPr>
            <w:tcW w:w="2594" w:type="dxa"/>
            <w:vMerge/>
          </w:tcPr>
          <w:p w14:paraId="7329C429" w14:textId="7B597A5E"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24574026" w14:textId="341D860C"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4244B0F8" w14:textId="4A580004" w:rsidR="00DB4634" w:rsidRPr="00877F97" w:rsidRDefault="0002148B" w:rsidP="00DB4634">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6045F8A7" w14:textId="0E1DCE85"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876" w:type="dxa"/>
          </w:tcPr>
          <w:p w14:paraId="77610158" w14:textId="28886AE8"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876" w:type="dxa"/>
          </w:tcPr>
          <w:p w14:paraId="5F7D95A3" w14:textId="147A0EAA"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876" w:type="dxa"/>
          </w:tcPr>
          <w:p w14:paraId="6FE2740A" w14:textId="29915511"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1116" w:type="dxa"/>
          </w:tcPr>
          <w:p w14:paraId="5D8A9E10" w14:textId="477947B0"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8524,8</w:t>
            </w:r>
          </w:p>
        </w:tc>
        <w:tc>
          <w:tcPr>
            <w:tcW w:w="1957" w:type="dxa"/>
            <w:vMerge/>
          </w:tcPr>
          <w:p w14:paraId="29DEC486"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6226140E"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7C61634E" w14:textId="77777777" w:rsidTr="00DB4634">
        <w:tc>
          <w:tcPr>
            <w:tcW w:w="2594" w:type="dxa"/>
            <w:vMerge/>
          </w:tcPr>
          <w:p w14:paraId="2B6FD744" w14:textId="32B85818"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7CA20B50" w14:textId="6BAC4A88"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6F99046E"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5C4BE047"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65E7E86B"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CCC4EE7"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14FBBB54"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184E3CF7"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0C859318"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7B68BE81"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14005536" w14:textId="77777777" w:rsidTr="00DB4634">
        <w:tc>
          <w:tcPr>
            <w:tcW w:w="2594" w:type="dxa"/>
            <w:vMerge/>
          </w:tcPr>
          <w:p w14:paraId="67B3C630" w14:textId="2CF278E1"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76C71CDD" w14:textId="4BB42AE2"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4FAB4D09"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79B72AC2"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2F0422D"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562768D3"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40ED5480"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6BCF87EA"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139E1EE9"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341490B6"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46DB7578" w14:textId="77777777" w:rsidTr="00DB4634">
        <w:tc>
          <w:tcPr>
            <w:tcW w:w="2594" w:type="dxa"/>
            <w:vMerge/>
          </w:tcPr>
          <w:p w14:paraId="1FA7B819" w14:textId="7777777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004E6815" w14:textId="59DDF418"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5AFBAEAA" w14:textId="6F6E9C27" w:rsidR="00DB4634" w:rsidRPr="00877F97" w:rsidRDefault="0002148B" w:rsidP="00DB4634">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0468A314" w14:textId="244CA6E9"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876" w:type="dxa"/>
          </w:tcPr>
          <w:p w14:paraId="3D44E6AB" w14:textId="2BABF171"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876" w:type="dxa"/>
          </w:tcPr>
          <w:p w14:paraId="17521500" w14:textId="7E5A49BF"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876" w:type="dxa"/>
          </w:tcPr>
          <w:p w14:paraId="42FC6389" w14:textId="68CC3273"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2131,2</w:t>
            </w:r>
          </w:p>
        </w:tc>
        <w:tc>
          <w:tcPr>
            <w:tcW w:w="1116" w:type="dxa"/>
          </w:tcPr>
          <w:p w14:paraId="678363FF" w14:textId="7CB84E99"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8524,8</w:t>
            </w:r>
          </w:p>
        </w:tc>
        <w:tc>
          <w:tcPr>
            <w:tcW w:w="1957" w:type="dxa"/>
            <w:vMerge/>
          </w:tcPr>
          <w:p w14:paraId="36A016B0"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36932ABD"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7487B145" w14:textId="77777777" w:rsidTr="00DB4634">
        <w:tc>
          <w:tcPr>
            <w:tcW w:w="2594" w:type="dxa"/>
            <w:vMerge/>
          </w:tcPr>
          <w:p w14:paraId="5B25B63C" w14:textId="77777777"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50CD01B3" w14:textId="32EA2E50"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63C70B10"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66005940"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366CD06E"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784E02F" w14:textId="77777777" w:rsidR="00DB4634" w:rsidRPr="00877F97" w:rsidRDefault="00DB4634" w:rsidP="00DB4634">
            <w:pPr>
              <w:tabs>
                <w:tab w:val="left" w:pos="8341"/>
              </w:tabs>
              <w:rPr>
                <w:rFonts w:ascii="Times New Roman" w:hAnsi="Times New Roman" w:cs="Times New Roman"/>
                <w:sz w:val="24"/>
                <w:szCs w:val="24"/>
              </w:rPr>
            </w:pPr>
          </w:p>
        </w:tc>
        <w:tc>
          <w:tcPr>
            <w:tcW w:w="876" w:type="dxa"/>
          </w:tcPr>
          <w:p w14:paraId="0F9924D9" w14:textId="77777777" w:rsidR="00DB4634" w:rsidRPr="00877F97" w:rsidRDefault="00DB4634" w:rsidP="00DB4634">
            <w:pPr>
              <w:tabs>
                <w:tab w:val="left" w:pos="8341"/>
              </w:tabs>
              <w:rPr>
                <w:rFonts w:ascii="Times New Roman" w:hAnsi="Times New Roman" w:cs="Times New Roman"/>
                <w:sz w:val="24"/>
                <w:szCs w:val="24"/>
              </w:rPr>
            </w:pPr>
          </w:p>
        </w:tc>
        <w:tc>
          <w:tcPr>
            <w:tcW w:w="1116" w:type="dxa"/>
          </w:tcPr>
          <w:p w14:paraId="01274E09" w14:textId="77777777"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5BE96165"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234A4D64" w14:textId="77777777" w:rsidR="00DB4634" w:rsidRPr="00877F97" w:rsidRDefault="00DB4634" w:rsidP="00DB4634">
            <w:pPr>
              <w:tabs>
                <w:tab w:val="left" w:pos="8341"/>
              </w:tabs>
              <w:rPr>
                <w:rFonts w:ascii="Times New Roman" w:hAnsi="Times New Roman" w:cs="Times New Roman"/>
                <w:sz w:val="24"/>
                <w:szCs w:val="24"/>
              </w:rPr>
            </w:pPr>
          </w:p>
        </w:tc>
      </w:tr>
      <w:tr w:rsidR="00DB4634" w:rsidRPr="00877F97" w14:paraId="7ABA28AA" w14:textId="77777777" w:rsidTr="00DB4634">
        <w:tc>
          <w:tcPr>
            <w:tcW w:w="2594" w:type="dxa"/>
            <w:vMerge w:val="restart"/>
          </w:tcPr>
          <w:p w14:paraId="52ABB689" w14:textId="454F1CCE"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1.9. Обеспечение питанием на льготных условиях детей граждан РФ, пребывающих в добровольческих формированиях (СВО)</w:t>
            </w:r>
          </w:p>
        </w:tc>
        <w:tc>
          <w:tcPr>
            <w:tcW w:w="1808" w:type="dxa"/>
          </w:tcPr>
          <w:p w14:paraId="20867A11" w14:textId="687A03F1"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053" w:type="dxa"/>
          </w:tcPr>
          <w:p w14:paraId="62059EE9" w14:textId="453BB84B"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876" w:type="dxa"/>
          </w:tcPr>
          <w:p w14:paraId="0CAE4E74" w14:textId="776D1D6B"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22</w:t>
            </w:r>
          </w:p>
        </w:tc>
        <w:tc>
          <w:tcPr>
            <w:tcW w:w="876" w:type="dxa"/>
          </w:tcPr>
          <w:p w14:paraId="16046AA5" w14:textId="3B14E87E"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22</w:t>
            </w:r>
          </w:p>
        </w:tc>
        <w:tc>
          <w:tcPr>
            <w:tcW w:w="876" w:type="dxa"/>
          </w:tcPr>
          <w:p w14:paraId="427BFFC0" w14:textId="1689CAED"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22</w:t>
            </w:r>
          </w:p>
        </w:tc>
        <w:tc>
          <w:tcPr>
            <w:tcW w:w="876" w:type="dxa"/>
          </w:tcPr>
          <w:p w14:paraId="2A0F515A" w14:textId="46368D2B"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22</w:t>
            </w:r>
          </w:p>
        </w:tc>
        <w:tc>
          <w:tcPr>
            <w:tcW w:w="1116" w:type="dxa"/>
          </w:tcPr>
          <w:p w14:paraId="28B0B30D" w14:textId="5C54FABA" w:rsidR="00DB4634" w:rsidRPr="00877F97" w:rsidRDefault="00DB4634" w:rsidP="00DB4634">
            <w:pPr>
              <w:tabs>
                <w:tab w:val="left" w:pos="8341"/>
              </w:tabs>
              <w:rPr>
                <w:rFonts w:ascii="Times New Roman" w:hAnsi="Times New Roman" w:cs="Times New Roman"/>
                <w:sz w:val="24"/>
                <w:szCs w:val="24"/>
              </w:rPr>
            </w:pPr>
          </w:p>
        </w:tc>
        <w:tc>
          <w:tcPr>
            <w:tcW w:w="1957" w:type="dxa"/>
            <w:vMerge w:val="restart"/>
          </w:tcPr>
          <w:p w14:paraId="1DD1CCE5" w14:textId="1FA1C973"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p>
        </w:tc>
        <w:tc>
          <w:tcPr>
            <w:tcW w:w="2859" w:type="dxa"/>
            <w:vMerge w:val="restart"/>
          </w:tcPr>
          <w:p w14:paraId="3947B321" w14:textId="77777777"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Обеспечены социальные гарантии поддержки детей из семей, участников СВО</w:t>
            </w:r>
          </w:p>
          <w:p w14:paraId="14AE387F" w14:textId="0EAFD1DB" w:rsidR="00DB4634" w:rsidRPr="00877F97" w:rsidRDefault="00DB4634"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155р*12дн*12мес*22чел</w:t>
            </w:r>
          </w:p>
        </w:tc>
      </w:tr>
      <w:tr w:rsidR="00DB4634" w:rsidRPr="00877F97" w14:paraId="32CE2B1A" w14:textId="77777777" w:rsidTr="00DB4634">
        <w:tc>
          <w:tcPr>
            <w:tcW w:w="2594" w:type="dxa"/>
            <w:vMerge/>
          </w:tcPr>
          <w:p w14:paraId="138F5BB6" w14:textId="314DE66C" w:rsidR="00DB4634" w:rsidRPr="00877F97" w:rsidRDefault="00DB4634" w:rsidP="00DB4634">
            <w:pPr>
              <w:tabs>
                <w:tab w:val="left" w:pos="8341"/>
              </w:tabs>
              <w:rPr>
                <w:rFonts w:ascii="Times New Roman" w:hAnsi="Times New Roman" w:cs="Times New Roman"/>
                <w:color w:val="000000"/>
                <w:sz w:val="24"/>
                <w:szCs w:val="24"/>
                <w:lang w:eastAsia="ru-RU"/>
              </w:rPr>
            </w:pPr>
          </w:p>
        </w:tc>
        <w:tc>
          <w:tcPr>
            <w:tcW w:w="1808" w:type="dxa"/>
          </w:tcPr>
          <w:p w14:paraId="7DBE1208" w14:textId="2BF633B5" w:rsidR="00DB4634" w:rsidRPr="00877F97" w:rsidRDefault="00DB4634" w:rsidP="00DB463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7FC6B098" w14:textId="406F9939"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0471A272" w14:textId="39D80D3A"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0,155</w:t>
            </w:r>
          </w:p>
        </w:tc>
        <w:tc>
          <w:tcPr>
            <w:tcW w:w="876" w:type="dxa"/>
          </w:tcPr>
          <w:p w14:paraId="1671A032" w14:textId="2BF53132"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0,155</w:t>
            </w:r>
          </w:p>
        </w:tc>
        <w:tc>
          <w:tcPr>
            <w:tcW w:w="876" w:type="dxa"/>
          </w:tcPr>
          <w:p w14:paraId="201B5B28" w14:textId="4009D7B9"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0,155</w:t>
            </w:r>
          </w:p>
        </w:tc>
        <w:tc>
          <w:tcPr>
            <w:tcW w:w="876" w:type="dxa"/>
          </w:tcPr>
          <w:p w14:paraId="5484E1D3" w14:textId="1E9FAD75" w:rsidR="00DB4634" w:rsidRPr="00877F97" w:rsidRDefault="00AE4169" w:rsidP="00DB4634">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0,155</w:t>
            </w:r>
          </w:p>
        </w:tc>
        <w:tc>
          <w:tcPr>
            <w:tcW w:w="1116" w:type="dxa"/>
          </w:tcPr>
          <w:p w14:paraId="08D842C2" w14:textId="48A5F6C3" w:rsidR="00DB4634" w:rsidRPr="00877F97" w:rsidRDefault="00DB4634" w:rsidP="00DB4634">
            <w:pPr>
              <w:tabs>
                <w:tab w:val="left" w:pos="8341"/>
              </w:tabs>
              <w:rPr>
                <w:rFonts w:ascii="Times New Roman" w:hAnsi="Times New Roman" w:cs="Times New Roman"/>
                <w:sz w:val="24"/>
                <w:szCs w:val="24"/>
              </w:rPr>
            </w:pPr>
          </w:p>
        </w:tc>
        <w:tc>
          <w:tcPr>
            <w:tcW w:w="1957" w:type="dxa"/>
            <w:vMerge/>
          </w:tcPr>
          <w:p w14:paraId="6B85BD8D" w14:textId="77777777" w:rsidR="00DB4634" w:rsidRPr="00877F97" w:rsidRDefault="00DB4634" w:rsidP="00DB4634">
            <w:pPr>
              <w:tabs>
                <w:tab w:val="left" w:pos="8341"/>
              </w:tabs>
              <w:rPr>
                <w:rFonts w:ascii="Times New Roman" w:hAnsi="Times New Roman" w:cs="Times New Roman"/>
                <w:sz w:val="24"/>
                <w:szCs w:val="24"/>
              </w:rPr>
            </w:pPr>
          </w:p>
        </w:tc>
        <w:tc>
          <w:tcPr>
            <w:tcW w:w="2859" w:type="dxa"/>
            <w:vMerge/>
          </w:tcPr>
          <w:p w14:paraId="04C5C974" w14:textId="77777777" w:rsidR="00DB4634" w:rsidRPr="00877F97" w:rsidRDefault="00DB4634" w:rsidP="00DB4634">
            <w:pPr>
              <w:tabs>
                <w:tab w:val="left" w:pos="8341"/>
              </w:tabs>
              <w:rPr>
                <w:rFonts w:ascii="Times New Roman" w:hAnsi="Times New Roman" w:cs="Times New Roman"/>
                <w:sz w:val="24"/>
                <w:szCs w:val="24"/>
              </w:rPr>
            </w:pPr>
          </w:p>
        </w:tc>
      </w:tr>
      <w:tr w:rsidR="00AE4169" w:rsidRPr="00877F97" w14:paraId="7E87FEC6" w14:textId="77777777" w:rsidTr="00DB4634">
        <w:tc>
          <w:tcPr>
            <w:tcW w:w="2594" w:type="dxa"/>
            <w:vMerge/>
          </w:tcPr>
          <w:p w14:paraId="42FE21E0" w14:textId="148D87B7" w:rsidR="00AE4169" w:rsidRPr="00877F97" w:rsidRDefault="00AE4169" w:rsidP="00AE4169">
            <w:pPr>
              <w:tabs>
                <w:tab w:val="left" w:pos="8341"/>
              </w:tabs>
              <w:rPr>
                <w:rFonts w:ascii="Times New Roman" w:hAnsi="Times New Roman" w:cs="Times New Roman"/>
                <w:color w:val="000000"/>
                <w:sz w:val="24"/>
                <w:szCs w:val="24"/>
                <w:lang w:eastAsia="ru-RU"/>
              </w:rPr>
            </w:pPr>
          </w:p>
        </w:tc>
        <w:tc>
          <w:tcPr>
            <w:tcW w:w="1808" w:type="dxa"/>
          </w:tcPr>
          <w:p w14:paraId="2A66552F" w14:textId="1F2A6399"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32DEB881" w14:textId="58F241F4" w:rsidR="00AE4169" w:rsidRPr="00877F97" w:rsidRDefault="0002148B" w:rsidP="00AE4169">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2558EAD5" w14:textId="7BBA222F"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876" w:type="dxa"/>
          </w:tcPr>
          <w:p w14:paraId="5F35A92C" w14:textId="2EBE4CED"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876" w:type="dxa"/>
          </w:tcPr>
          <w:p w14:paraId="28A7D4E1" w14:textId="5599F0A5"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876" w:type="dxa"/>
          </w:tcPr>
          <w:p w14:paraId="499E71B0" w14:textId="0DB1CDE6"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1116" w:type="dxa"/>
          </w:tcPr>
          <w:p w14:paraId="5E7C3E62" w14:textId="7934AFDE"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1964,16</w:t>
            </w:r>
          </w:p>
        </w:tc>
        <w:tc>
          <w:tcPr>
            <w:tcW w:w="1957" w:type="dxa"/>
            <w:vMerge/>
          </w:tcPr>
          <w:p w14:paraId="5F722073"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3853B65E"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73D7FF8F" w14:textId="77777777" w:rsidTr="00DB4634">
        <w:tc>
          <w:tcPr>
            <w:tcW w:w="2594" w:type="dxa"/>
            <w:vMerge/>
          </w:tcPr>
          <w:p w14:paraId="05D96811" w14:textId="149C4017" w:rsidR="00AE4169" w:rsidRPr="00877F97" w:rsidRDefault="00AE4169" w:rsidP="00AE4169">
            <w:pPr>
              <w:tabs>
                <w:tab w:val="left" w:pos="8341"/>
              </w:tabs>
              <w:rPr>
                <w:rFonts w:ascii="Times New Roman" w:hAnsi="Times New Roman" w:cs="Times New Roman"/>
                <w:color w:val="000000"/>
                <w:sz w:val="24"/>
                <w:szCs w:val="24"/>
                <w:lang w:eastAsia="ru-RU"/>
              </w:rPr>
            </w:pPr>
          </w:p>
        </w:tc>
        <w:tc>
          <w:tcPr>
            <w:tcW w:w="1808" w:type="dxa"/>
          </w:tcPr>
          <w:p w14:paraId="0079F4D9" w14:textId="383BAAF1"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61B2E3CD"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26DA0771"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155C426F"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F6D61A3"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72475E5D"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36FBFFCF" w14:textId="7777777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7C9182EF"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755909C0"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4AE87137" w14:textId="77777777" w:rsidTr="00DB4634">
        <w:tc>
          <w:tcPr>
            <w:tcW w:w="2594" w:type="dxa"/>
            <w:vMerge/>
          </w:tcPr>
          <w:p w14:paraId="6BC24E1B" w14:textId="49536635" w:rsidR="00AE4169" w:rsidRPr="00877F97" w:rsidRDefault="00AE4169" w:rsidP="00AE4169">
            <w:pPr>
              <w:tabs>
                <w:tab w:val="left" w:pos="8341"/>
              </w:tabs>
              <w:rPr>
                <w:rFonts w:ascii="Times New Roman" w:hAnsi="Times New Roman" w:cs="Times New Roman"/>
                <w:color w:val="000000"/>
                <w:sz w:val="24"/>
                <w:szCs w:val="24"/>
                <w:lang w:eastAsia="ru-RU"/>
              </w:rPr>
            </w:pPr>
          </w:p>
        </w:tc>
        <w:tc>
          <w:tcPr>
            <w:tcW w:w="1808" w:type="dxa"/>
          </w:tcPr>
          <w:p w14:paraId="183B4BD6" w14:textId="6419A887"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35D9051E"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61A62876"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E6B2B88"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071D321"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19BD60D9"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11391FBB" w14:textId="7777777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5782F391"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55C6E913"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51D84A0A" w14:textId="77777777" w:rsidTr="00DB4634">
        <w:tc>
          <w:tcPr>
            <w:tcW w:w="2594" w:type="dxa"/>
            <w:vMerge/>
          </w:tcPr>
          <w:p w14:paraId="0F27E0BA" w14:textId="77777777" w:rsidR="00AE4169" w:rsidRPr="00877F97" w:rsidRDefault="00AE4169" w:rsidP="00AE4169">
            <w:pPr>
              <w:tabs>
                <w:tab w:val="left" w:pos="8341"/>
              </w:tabs>
              <w:rPr>
                <w:rFonts w:ascii="Times New Roman" w:hAnsi="Times New Roman" w:cs="Times New Roman"/>
                <w:color w:val="000000"/>
                <w:sz w:val="24"/>
                <w:szCs w:val="24"/>
                <w:lang w:eastAsia="ru-RU"/>
              </w:rPr>
            </w:pPr>
          </w:p>
        </w:tc>
        <w:tc>
          <w:tcPr>
            <w:tcW w:w="1808" w:type="dxa"/>
          </w:tcPr>
          <w:p w14:paraId="07E4EE54" w14:textId="47634019"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7497CD2D" w14:textId="11D8F6FD" w:rsidR="00AE4169" w:rsidRPr="00877F97" w:rsidRDefault="0002148B" w:rsidP="00AE4169">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7EA72E2E" w14:textId="60B89FBA"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876" w:type="dxa"/>
          </w:tcPr>
          <w:p w14:paraId="6EA39E35" w14:textId="25D48853"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876" w:type="dxa"/>
          </w:tcPr>
          <w:p w14:paraId="15F94F11" w14:textId="657EA540"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876" w:type="dxa"/>
          </w:tcPr>
          <w:p w14:paraId="185B03BD" w14:textId="469684EE"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491</w:t>
            </w:r>
          </w:p>
        </w:tc>
        <w:tc>
          <w:tcPr>
            <w:tcW w:w="1116" w:type="dxa"/>
          </w:tcPr>
          <w:p w14:paraId="76AB24DA" w14:textId="177681E5"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1964,16</w:t>
            </w:r>
          </w:p>
        </w:tc>
        <w:tc>
          <w:tcPr>
            <w:tcW w:w="1957" w:type="dxa"/>
            <w:vMerge/>
          </w:tcPr>
          <w:p w14:paraId="1EB1AC12"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2122DF2B"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61D273DF" w14:textId="77777777" w:rsidTr="00DB4634">
        <w:tc>
          <w:tcPr>
            <w:tcW w:w="2594" w:type="dxa"/>
            <w:vMerge/>
          </w:tcPr>
          <w:p w14:paraId="3861BA27" w14:textId="77777777" w:rsidR="00AE4169" w:rsidRPr="00877F97" w:rsidRDefault="00AE4169" w:rsidP="00AE4169">
            <w:pPr>
              <w:tabs>
                <w:tab w:val="left" w:pos="8341"/>
              </w:tabs>
              <w:rPr>
                <w:rFonts w:ascii="Times New Roman" w:hAnsi="Times New Roman" w:cs="Times New Roman"/>
                <w:color w:val="000000"/>
                <w:sz w:val="24"/>
                <w:szCs w:val="24"/>
                <w:lang w:eastAsia="ru-RU"/>
              </w:rPr>
            </w:pPr>
          </w:p>
        </w:tc>
        <w:tc>
          <w:tcPr>
            <w:tcW w:w="1808" w:type="dxa"/>
          </w:tcPr>
          <w:p w14:paraId="182F491B" w14:textId="459EDEFD"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6914499A"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4A588D02"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42266D6D"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5740D76C"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6D95287E"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0E3F56F3" w14:textId="7777777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2EF74E6B"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608823CE"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00D34908" w14:textId="77777777" w:rsidTr="00DB4634">
        <w:tc>
          <w:tcPr>
            <w:tcW w:w="2594" w:type="dxa"/>
            <w:vMerge w:val="restart"/>
          </w:tcPr>
          <w:p w14:paraId="3B794EEB" w14:textId="6D55E1BC"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1.10 усиление питания пробиотиками</w:t>
            </w:r>
          </w:p>
        </w:tc>
        <w:tc>
          <w:tcPr>
            <w:tcW w:w="1808" w:type="dxa"/>
          </w:tcPr>
          <w:p w14:paraId="37D56D5B" w14:textId="24566A20"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053" w:type="dxa"/>
          </w:tcPr>
          <w:p w14:paraId="11D109B0" w14:textId="5CC03A57"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876" w:type="dxa"/>
          </w:tcPr>
          <w:p w14:paraId="1B6D5F4F" w14:textId="3DD3EF24"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4DEE2048" w14:textId="40972FC1"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4359480B" w14:textId="34421996"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532D9853" w14:textId="4C3A5297"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1116" w:type="dxa"/>
          </w:tcPr>
          <w:p w14:paraId="17398930" w14:textId="3832BF3C" w:rsidR="00AE4169" w:rsidRPr="00877F97" w:rsidRDefault="00AE4169" w:rsidP="00AE4169">
            <w:pPr>
              <w:tabs>
                <w:tab w:val="left" w:pos="8341"/>
              </w:tabs>
              <w:rPr>
                <w:rFonts w:ascii="Times New Roman" w:hAnsi="Times New Roman" w:cs="Times New Roman"/>
                <w:sz w:val="24"/>
                <w:szCs w:val="24"/>
              </w:rPr>
            </w:pPr>
          </w:p>
        </w:tc>
        <w:tc>
          <w:tcPr>
            <w:tcW w:w="1957" w:type="dxa"/>
            <w:vMerge w:val="restart"/>
          </w:tcPr>
          <w:p w14:paraId="1550B288" w14:textId="5ABE15E7"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p>
        </w:tc>
        <w:tc>
          <w:tcPr>
            <w:tcW w:w="2859" w:type="dxa"/>
            <w:vMerge w:val="restart"/>
          </w:tcPr>
          <w:p w14:paraId="1A82CAEB" w14:textId="77777777"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Достигнуто сохранение количества дето-дней не ниже 12</w:t>
            </w:r>
          </w:p>
          <w:p w14:paraId="53DDD8CE" w14:textId="26AF655A"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20дн*50р*1480</w:t>
            </w:r>
          </w:p>
        </w:tc>
      </w:tr>
      <w:tr w:rsidR="00AE4169" w:rsidRPr="00877F97" w14:paraId="7A40FF70" w14:textId="77777777" w:rsidTr="00DB4634">
        <w:tc>
          <w:tcPr>
            <w:tcW w:w="2594" w:type="dxa"/>
            <w:vMerge/>
          </w:tcPr>
          <w:p w14:paraId="6302B4C9" w14:textId="2AFF2FCB" w:rsidR="00AE4169" w:rsidRPr="00877F97" w:rsidRDefault="00AE4169" w:rsidP="00AE4169">
            <w:pPr>
              <w:tabs>
                <w:tab w:val="left" w:pos="8341"/>
              </w:tabs>
              <w:rPr>
                <w:rFonts w:ascii="Times New Roman" w:hAnsi="Times New Roman" w:cs="Times New Roman"/>
                <w:sz w:val="24"/>
                <w:szCs w:val="24"/>
              </w:rPr>
            </w:pPr>
          </w:p>
        </w:tc>
        <w:tc>
          <w:tcPr>
            <w:tcW w:w="1808" w:type="dxa"/>
          </w:tcPr>
          <w:p w14:paraId="79DE62A0" w14:textId="223207EC"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637A8BA2" w14:textId="48D73536"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876" w:type="dxa"/>
          </w:tcPr>
          <w:p w14:paraId="6F4BBB43" w14:textId="1D12F20B"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0,05</w:t>
            </w:r>
          </w:p>
        </w:tc>
        <w:tc>
          <w:tcPr>
            <w:tcW w:w="876" w:type="dxa"/>
          </w:tcPr>
          <w:p w14:paraId="475BEB61" w14:textId="6B9A3946"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0,05</w:t>
            </w:r>
          </w:p>
        </w:tc>
        <w:tc>
          <w:tcPr>
            <w:tcW w:w="876" w:type="dxa"/>
          </w:tcPr>
          <w:p w14:paraId="2C61D3C3" w14:textId="3F53D474"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0,05</w:t>
            </w:r>
          </w:p>
        </w:tc>
        <w:tc>
          <w:tcPr>
            <w:tcW w:w="876" w:type="dxa"/>
          </w:tcPr>
          <w:p w14:paraId="4005AC6B" w14:textId="18452B02"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0,05</w:t>
            </w:r>
          </w:p>
        </w:tc>
        <w:tc>
          <w:tcPr>
            <w:tcW w:w="1116" w:type="dxa"/>
          </w:tcPr>
          <w:p w14:paraId="34B450C6" w14:textId="2C4AC31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048B95D9"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7A00581B"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5FC4A6F6" w14:textId="77777777" w:rsidTr="00DB4634">
        <w:tc>
          <w:tcPr>
            <w:tcW w:w="2594" w:type="dxa"/>
            <w:vMerge/>
          </w:tcPr>
          <w:p w14:paraId="3BA0140F" w14:textId="1AD95451" w:rsidR="00AE4169" w:rsidRPr="00877F97" w:rsidRDefault="00AE4169" w:rsidP="00AE4169">
            <w:pPr>
              <w:tabs>
                <w:tab w:val="left" w:pos="8341"/>
              </w:tabs>
              <w:rPr>
                <w:rFonts w:ascii="Times New Roman" w:hAnsi="Times New Roman" w:cs="Times New Roman"/>
                <w:sz w:val="24"/>
                <w:szCs w:val="24"/>
              </w:rPr>
            </w:pPr>
          </w:p>
        </w:tc>
        <w:tc>
          <w:tcPr>
            <w:tcW w:w="1808" w:type="dxa"/>
          </w:tcPr>
          <w:p w14:paraId="072E4491" w14:textId="7466A858"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15091C3C" w14:textId="6D28FDEE" w:rsidR="00AE4169" w:rsidRPr="00877F97" w:rsidRDefault="0002148B" w:rsidP="00AE4169">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198CEE0F" w14:textId="50E7A379"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4E957B22" w14:textId="61773F15"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57A19E58" w14:textId="36BBF893"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6E446B62" w14:textId="643BE11D"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1116" w:type="dxa"/>
          </w:tcPr>
          <w:p w14:paraId="51D89180" w14:textId="6837FAD6"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5920</w:t>
            </w:r>
          </w:p>
        </w:tc>
        <w:tc>
          <w:tcPr>
            <w:tcW w:w="1957" w:type="dxa"/>
            <w:vMerge/>
          </w:tcPr>
          <w:p w14:paraId="7C52C1EC"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0DE6868E"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279517E9" w14:textId="77777777" w:rsidTr="00DB4634">
        <w:tc>
          <w:tcPr>
            <w:tcW w:w="2594" w:type="dxa"/>
            <w:vMerge/>
          </w:tcPr>
          <w:p w14:paraId="42E306E3" w14:textId="1E846B8A" w:rsidR="00AE4169" w:rsidRPr="00877F97" w:rsidRDefault="00AE4169" w:rsidP="00AE4169">
            <w:pPr>
              <w:tabs>
                <w:tab w:val="left" w:pos="8341"/>
              </w:tabs>
              <w:rPr>
                <w:rFonts w:ascii="Times New Roman" w:hAnsi="Times New Roman" w:cs="Times New Roman"/>
                <w:sz w:val="24"/>
                <w:szCs w:val="24"/>
              </w:rPr>
            </w:pPr>
          </w:p>
        </w:tc>
        <w:tc>
          <w:tcPr>
            <w:tcW w:w="1808" w:type="dxa"/>
          </w:tcPr>
          <w:p w14:paraId="1A8BF8E6" w14:textId="21554057"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06D85F82"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5D4AA6F"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A9B449C"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71A3D7CE"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59AF073"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140733F0" w14:textId="7777777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73602E97"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4BE83DBB"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6A4D6F94" w14:textId="77777777" w:rsidTr="00DB4634">
        <w:tc>
          <w:tcPr>
            <w:tcW w:w="2594" w:type="dxa"/>
            <w:vMerge/>
          </w:tcPr>
          <w:p w14:paraId="148E7C51" w14:textId="591E44E1" w:rsidR="00AE4169" w:rsidRPr="00877F97" w:rsidRDefault="00AE4169" w:rsidP="00AE4169">
            <w:pPr>
              <w:tabs>
                <w:tab w:val="left" w:pos="8341"/>
              </w:tabs>
              <w:rPr>
                <w:rFonts w:ascii="Times New Roman" w:hAnsi="Times New Roman" w:cs="Times New Roman"/>
                <w:sz w:val="24"/>
                <w:szCs w:val="24"/>
              </w:rPr>
            </w:pPr>
          </w:p>
        </w:tc>
        <w:tc>
          <w:tcPr>
            <w:tcW w:w="1808" w:type="dxa"/>
          </w:tcPr>
          <w:p w14:paraId="3943FDF4" w14:textId="5E92138F"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00723AE8"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94A91C6"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7CC73B4F"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23B3DF7"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5C4CE60"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5A2E01B5" w14:textId="7777777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32045C83"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6C5DECAC"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728A7E66" w14:textId="77777777" w:rsidTr="00DB4634">
        <w:tc>
          <w:tcPr>
            <w:tcW w:w="2594" w:type="dxa"/>
            <w:vMerge/>
          </w:tcPr>
          <w:p w14:paraId="039C6057" w14:textId="77777777" w:rsidR="00AE4169" w:rsidRPr="00877F97" w:rsidRDefault="00AE4169" w:rsidP="00AE4169">
            <w:pPr>
              <w:tabs>
                <w:tab w:val="left" w:pos="8341"/>
              </w:tabs>
              <w:rPr>
                <w:rFonts w:ascii="Times New Roman" w:hAnsi="Times New Roman" w:cs="Times New Roman"/>
                <w:sz w:val="24"/>
                <w:szCs w:val="24"/>
              </w:rPr>
            </w:pPr>
          </w:p>
        </w:tc>
        <w:tc>
          <w:tcPr>
            <w:tcW w:w="1808" w:type="dxa"/>
          </w:tcPr>
          <w:p w14:paraId="21289B19" w14:textId="25053981"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2DD2D3BB" w14:textId="665A817D" w:rsidR="00AE4169" w:rsidRPr="00877F97" w:rsidRDefault="0002148B" w:rsidP="00AE4169">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0C116D43" w14:textId="0F6F7811"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139967A4" w14:textId="425DCAD7"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7F29B48F" w14:textId="233B6975"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876" w:type="dxa"/>
          </w:tcPr>
          <w:p w14:paraId="7E00E06C" w14:textId="39496EB1"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1480</w:t>
            </w:r>
          </w:p>
        </w:tc>
        <w:tc>
          <w:tcPr>
            <w:tcW w:w="1116" w:type="dxa"/>
          </w:tcPr>
          <w:p w14:paraId="02AE8B3F" w14:textId="51285730"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5920</w:t>
            </w:r>
          </w:p>
        </w:tc>
        <w:tc>
          <w:tcPr>
            <w:tcW w:w="1957" w:type="dxa"/>
            <w:vMerge/>
          </w:tcPr>
          <w:p w14:paraId="7D2094AC"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65F491CE"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0256D5AF" w14:textId="77777777" w:rsidTr="00DB4634">
        <w:tc>
          <w:tcPr>
            <w:tcW w:w="2594" w:type="dxa"/>
            <w:vMerge/>
          </w:tcPr>
          <w:p w14:paraId="0293DF0F" w14:textId="77777777" w:rsidR="00AE4169" w:rsidRPr="00877F97" w:rsidRDefault="00AE4169" w:rsidP="00AE4169">
            <w:pPr>
              <w:tabs>
                <w:tab w:val="left" w:pos="8341"/>
              </w:tabs>
              <w:rPr>
                <w:rFonts w:ascii="Times New Roman" w:hAnsi="Times New Roman" w:cs="Times New Roman"/>
                <w:sz w:val="24"/>
                <w:szCs w:val="24"/>
              </w:rPr>
            </w:pPr>
          </w:p>
        </w:tc>
        <w:tc>
          <w:tcPr>
            <w:tcW w:w="1808" w:type="dxa"/>
          </w:tcPr>
          <w:p w14:paraId="7DE0E6C9" w14:textId="547BDA8F" w:rsidR="00AE4169" w:rsidRPr="00877F97" w:rsidRDefault="00AE4169" w:rsidP="00AE4169">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3802B0E5"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5A49261E"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43484070"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45DCE5F9"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466F60C4"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39E01AD7" w14:textId="77777777" w:rsidR="00AE4169" w:rsidRPr="00877F97" w:rsidRDefault="00AE4169" w:rsidP="00AE4169">
            <w:pPr>
              <w:tabs>
                <w:tab w:val="left" w:pos="8341"/>
              </w:tabs>
              <w:rPr>
                <w:rFonts w:ascii="Times New Roman" w:hAnsi="Times New Roman" w:cs="Times New Roman"/>
                <w:sz w:val="24"/>
                <w:szCs w:val="24"/>
              </w:rPr>
            </w:pPr>
          </w:p>
        </w:tc>
        <w:tc>
          <w:tcPr>
            <w:tcW w:w="1957" w:type="dxa"/>
            <w:vMerge/>
          </w:tcPr>
          <w:p w14:paraId="65728990" w14:textId="77777777" w:rsidR="00AE4169" w:rsidRPr="00877F97" w:rsidRDefault="00AE4169" w:rsidP="00AE4169">
            <w:pPr>
              <w:tabs>
                <w:tab w:val="left" w:pos="8341"/>
              </w:tabs>
              <w:rPr>
                <w:rFonts w:ascii="Times New Roman" w:hAnsi="Times New Roman" w:cs="Times New Roman"/>
                <w:sz w:val="24"/>
                <w:szCs w:val="24"/>
              </w:rPr>
            </w:pPr>
          </w:p>
        </w:tc>
        <w:tc>
          <w:tcPr>
            <w:tcW w:w="2859" w:type="dxa"/>
            <w:vMerge/>
          </w:tcPr>
          <w:p w14:paraId="761442E2" w14:textId="77777777" w:rsidR="00AE4169" w:rsidRPr="00877F97" w:rsidRDefault="00AE4169" w:rsidP="00AE4169">
            <w:pPr>
              <w:tabs>
                <w:tab w:val="left" w:pos="8341"/>
              </w:tabs>
              <w:rPr>
                <w:rFonts w:ascii="Times New Roman" w:hAnsi="Times New Roman" w:cs="Times New Roman"/>
                <w:sz w:val="24"/>
                <w:szCs w:val="24"/>
              </w:rPr>
            </w:pPr>
          </w:p>
        </w:tc>
      </w:tr>
      <w:tr w:rsidR="00A105FD" w:rsidRPr="00877F97" w14:paraId="049229D2" w14:textId="77777777" w:rsidTr="00DB4634">
        <w:tc>
          <w:tcPr>
            <w:tcW w:w="2594" w:type="dxa"/>
          </w:tcPr>
          <w:p w14:paraId="425F6446" w14:textId="0E73E91A" w:rsidR="00A105FD" w:rsidRPr="00877F97" w:rsidRDefault="00A105FD" w:rsidP="00A105F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Итого на решение задачи 1 , в том числе</w:t>
            </w:r>
          </w:p>
        </w:tc>
        <w:tc>
          <w:tcPr>
            <w:tcW w:w="1808" w:type="dxa"/>
          </w:tcPr>
          <w:p w14:paraId="6096B5C2" w14:textId="56CE8D9C" w:rsidR="00A105FD" w:rsidRPr="00877F97" w:rsidRDefault="00A105FD" w:rsidP="00A105FD">
            <w:pPr>
              <w:tabs>
                <w:tab w:val="left" w:pos="8341"/>
              </w:tabs>
              <w:rPr>
                <w:rFonts w:ascii="Times New Roman" w:hAnsi="Times New Roman" w:cs="Times New Roman"/>
                <w:sz w:val="24"/>
                <w:szCs w:val="24"/>
              </w:rPr>
            </w:pPr>
          </w:p>
        </w:tc>
        <w:tc>
          <w:tcPr>
            <w:tcW w:w="1053" w:type="dxa"/>
          </w:tcPr>
          <w:p w14:paraId="10C7B5A3" w14:textId="3167F21E"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588FDFBE" w14:textId="4101DC46"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876" w:type="dxa"/>
          </w:tcPr>
          <w:p w14:paraId="22875856" w14:textId="794BF1E2"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876" w:type="dxa"/>
          </w:tcPr>
          <w:p w14:paraId="3D54ACB1" w14:textId="4CE466B0"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876" w:type="dxa"/>
          </w:tcPr>
          <w:p w14:paraId="7471C6C8" w14:textId="7564FBB3"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1116" w:type="dxa"/>
          </w:tcPr>
          <w:p w14:paraId="4BE3E79C" w14:textId="29D4F129"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24</w:t>
            </w:r>
            <w:r w:rsidRPr="00877F97">
              <w:rPr>
                <w:rFonts w:ascii="Times New Roman" w:hAnsi="Times New Roman" w:cs="Times New Roman"/>
                <w:sz w:val="24"/>
                <w:szCs w:val="24"/>
              </w:rPr>
              <w:t>212,16</w:t>
            </w:r>
          </w:p>
        </w:tc>
        <w:tc>
          <w:tcPr>
            <w:tcW w:w="1957" w:type="dxa"/>
          </w:tcPr>
          <w:p w14:paraId="01391661" w14:textId="3A017170" w:rsidR="00A105FD" w:rsidRPr="00877F97" w:rsidRDefault="00A105FD" w:rsidP="00A105F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59" w:type="dxa"/>
          </w:tcPr>
          <w:p w14:paraId="061C3E64" w14:textId="3B1E7532" w:rsidR="00A105FD" w:rsidRPr="00877F97" w:rsidRDefault="00A105FD" w:rsidP="00A105FD">
            <w:pPr>
              <w:tabs>
                <w:tab w:val="left" w:pos="8341"/>
              </w:tabs>
              <w:rPr>
                <w:rFonts w:ascii="Times New Roman" w:hAnsi="Times New Roman" w:cs="Times New Roman"/>
                <w:sz w:val="24"/>
                <w:szCs w:val="24"/>
              </w:rPr>
            </w:pPr>
          </w:p>
        </w:tc>
      </w:tr>
      <w:tr w:rsidR="00A105FD" w:rsidRPr="00877F97" w14:paraId="4FDC48CE" w14:textId="77777777" w:rsidTr="00DB4634">
        <w:tc>
          <w:tcPr>
            <w:tcW w:w="2594" w:type="dxa"/>
          </w:tcPr>
          <w:p w14:paraId="1EB9AD65" w14:textId="00617691" w:rsidR="00A105FD" w:rsidRPr="00877F97" w:rsidRDefault="00A105FD" w:rsidP="00A105F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808" w:type="dxa"/>
          </w:tcPr>
          <w:p w14:paraId="543DB250" w14:textId="77777777" w:rsidR="00A105FD" w:rsidRPr="00877F97" w:rsidRDefault="00A105FD" w:rsidP="00A105FD">
            <w:pPr>
              <w:tabs>
                <w:tab w:val="left" w:pos="8341"/>
              </w:tabs>
              <w:rPr>
                <w:rFonts w:ascii="Times New Roman" w:hAnsi="Times New Roman" w:cs="Times New Roman"/>
                <w:sz w:val="24"/>
                <w:szCs w:val="24"/>
              </w:rPr>
            </w:pPr>
          </w:p>
        </w:tc>
        <w:tc>
          <w:tcPr>
            <w:tcW w:w="1053" w:type="dxa"/>
          </w:tcPr>
          <w:p w14:paraId="5DEE90DC" w14:textId="1FA2D222"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876" w:type="dxa"/>
          </w:tcPr>
          <w:p w14:paraId="2438340C" w14:textId="7823D6D0"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876" w:type="dxa"/>
          </w:tcPr>
          <w:p w14:paraId="1B3167F5" w14:textId="0905AAAD"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876" w:type="dxa"/>
          </w:tcPr>
          <w:p w14:paraId="516DF34D" w14:textId="6393AE30"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876" w:type="dxa"/>
          </w:tcPr>
          <w:p w14:paraId="021BADE3" w14:textId="60F01DBF" w:rsidR="00A105FD" w:rsidRPr="00877F97" w:rsidRDefault="00A105FD" w:rsidP="00A105FD">
            <w:pPr>
              <w:tabs>
                <w:tab w:val="left" w:pos="8341"/>
              </w:tabs>
              <w:rPr>
                <w:rFonts w:ascii="Times New Roman" w:hAnsi="Times New Roman" w:cs="Times New Roman"/>
                <w:sz w:val="24"/>
                <w:szCs w:val="24"/>
              </w:rPr>
            </w:pPr>
            <w:r>
              <w:rPr>
                <w:rFonts w:ascii="Times New Roman" w:hAnsi="Times New Roman" w:cs="Times New Roman"/>
                <w:sz w:val="24"/>
                <w:szCs w:val="24"/>
              </w:rPr>
              <w:t>6053</w:t>
            </w:r>
          </w:p>
        </w:tc>
        <w:tc>
          <w:tcPr>
            <w:tcW w:w="1116" w:type="dxa"/>
          </w:tcPr>
          <w:p w14:paraId="7AEA99EE" w14:textId="6DDF9DBA" w:rsidR="00A105FD" w:rsidRPr="00877F97" w:rsidRDefault="00D74D2C" w:rsidP="00A105FD">
            <w:pPr>
              <w:tabs>
                <w:tab w:val="left" w:pos="8341"/>
              </w:tabs>
              <w:rPr>
                <w:rFonts w:ascii="Times New Roman" w:hAnsi="Times New Roman" w:cs="Times New Roman"/>
                <w:sz w:val="24"/>
                <w:szCs w:val="24"/>
              </w:rPr>
            </w:pPr>
            <w:r>
              <w:rPr>
                <w:rFonts w:ascii="Times New Roman" w:hAnsi="Times New Roman" w:cs="Times New Roman"/>
                <w:sz w:val="24"/>
                <w:szCs w:val="24"/>
              </w:rPr>
              <w:t>24</w:t>
            </w:r>
            <w:r w:rsidR="00A105FD" w:rsidRPr="00877F97">
              <w:rPr>
                <w:rFonts w:ascii="Times New Roman" w:hAnsi="Times New Roman" w:cs="Times New Roman"/>
                <w:sz w:val="24"/>
                <w:szCs w:val="24"/>
              </w:rPr>
              <w:t>212,16</w:t>
            </w:r>
          </w:p>
        </w:tc>
        <w:tc>
          <w:tcPr>
            <w:tcW w:w="1957" w:type="dxa"/>
          </w:tcPr>
          <w:p w14:paraId="15202FB5" w14:textId="64699E37" w:rsidR="00A105FD" w:rsidRPr="00877F97" w:rsidRDefault="00A105FD" w:rsidP="00A105F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59" w:type="dxa"/>
          </w:tcPr>
          <w:p w14:paraId="0ED3010F" w14:textId="77777777" w:rsidR="00A105FD" w:rsidRPr="00877F97" w:rsidRDefault="00A105FD" w:rsidP="00A105FD">
            <w:pPr>
              <w:tabs>
                <w:tab w:val="left" w:pos="8341"/>
              </w:tabs>
              <w:rPr>
                <w:rFonts w:ascii="Times New Roman" w:hAnsi="Times New Roman" w:cs="Times New Roman"/>
                <w:sz w:val="24"/>
                <w:szCs w:val="24"/>
              </w:rPr>
            </w:pPr>
          </w:p>
        </w:tc>
      </w:tr>
      <w:tr w:rsidR="00AE4169" w:rsidRPr="00877F97" w14:paraId="5473F60A" w14:textId="77777777" w:rsidTr="00DB4634">
        <w:tc>
          <w:tcPr>
            <w:tcW w:w="2594" w:type="dxa"/>
          </w:tcPr>
          <w:p w14:paraId="22B29128" w14:textId="360E590A"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808" w:type="dxa"/>
          </w:tcPr>
          <w:p w14:paraId="377764DA" w14:textId="77777777" w:rsidR="00AE4169" w:rsidRPr="00877F97" w:rsidRDefault="00AE4169" w:rsidP="00AE4169">
            <w:pPr>
              <w:tabs>
                <w:tab w:val="left" w:pos="8341"/>
              </w:tabs>
              <w:rPr>
                <w:rFonts w:ascii="Times New Roman" w:hAnsi="Times New Roman" w:cs="Times New Roman"/>
                <w:sz w:val="24"/>
                <w:szCs w:val="24"/>
              </w:rPr>
            </w:pPr>
          </w:p>
        </w:tc>
        <w:tc>
          <w:tcPr>
            <w:tcW w:w="1053" w:type="dxa"/>
          </w:tcPr>
          <w:p w14:paraId="7A64D74F"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9A4E2EB"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15A21688"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6472BFD"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736F2E72"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0B55CBB2" w14:textId="77777777" w:rsidR="00AE4169" w:rsidRPr="00877F97" w:rsidRDefault="00AE4169" w:rsidP="00AE4169">
            <w:pPr>
              <w:tabs>
                <w:tab w:val="left" w:pos="8341"/>
              </w:tabs>
              <w:rPr>
                <w:rFonts w:ascii="Times New Roman" w:hAnsi="Times New Roman" w:cs="Times New Roman"/>
                <w:sz w:val="24"/>
                <w:szCs w:val="24"/>
              </w:rPr>
            </w:pPr>
          </w:p>
        </w:tc>
        <w:tc>
          <w:tcPr>
            <w:tcW w:w="1957" w:type="dxa"/>
          </w:tcPr>
          <w:p w14:paraId="75741DF0" w14:textId="42E79D97" w:rsidR="00AE4169" w:rsidRPr="00877F97" w:rsidRDefault="00AE4169" w:rsidP="00AE4169">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59" w:type="dxa"/>
          </w:tcPr>
          <w:p w14:paraId="02AD7BD3"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3F9B5BF4" w14:textId="77777777" w:rsidTr="00DB4634">
        <w:tc>
          <w:tcPr>
            <w:tcW w:w="2594" w:type="dxa"/>
          </w:tcPr>
          <w:p w14:paraId="6B7AFD24" w14:textId="5F7AAF98"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808" w:type="dxa"/>
          </w:tcPr>
          <w:p w14:paraId="684E3ACC" w14:textId="77777777" w:rsidR="00AE4169" w:rsidRPr="00877F97" w:rsidRDefault="00AE4169" w:rsidP="00AE4169">
            <w:pPr>
              <w:tabs>
                <w:tab w:val="left" w:pos="8341"/>
              </w:tabs>
              <w:rPr>
                <w:rFonts w:ascii="Times New Roman" w:hAnsi="Times New Roman" w:cs="Times New Roman"/>
                <w:sz w:val="24"/>
                <w:szCs w:val="24"/>
              </w:rPr>
            </w:pPr>
          </w:p>
        </w:tc>
        <w:tc>
          <w:tcPr>
            <w:tcW w:w="1053" w:type="dxa"/>
          </w:tcPr>
          <w:p w14:paraId="1C329388"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5B527FB4"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6F9F82E"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3EB2C3BE"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6B0C315A"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4DCE4806" w14:textId="77777777" w:rsidR="00AE4169" w:rsidRPr="00877F97" w:rsidRDefault="00AE4169" w:rsidP="00AE4169">
            <w:pPr>
              <w:tabs>
                <w:tab w:val="left" w:pos="8341"/>
              </w:tabs>
              <w:rPr>
                <w:rFonts w:ascii="Times New Roman" w:hAnsi="Times New Roman" w:cs="Times New Roman"/>
                <w:sz w:val="24"/>
                <w:szCs w:val="24"/>
              </w:rPr>
            </w:pPr>
          </w:p>
        </w:tc>
        <w:tc>
          <w:tcPr>
            <w:tcW w:w="1957" w:type="dxa"/>
          </w:tcPr>
          <w:p w14:paraId="7DADF19B" w14:textId="4A957C20" w:rsidR="00AE4169" w:rsidRPr="00877F97" w:rsidRDefault="00AE4169" w:rsidP="00AE4169">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59" w:type="dxa"/>
          </w:tcPr>
          <w:p w14:paraId="151AC8F0" w14:textId="77777777" w:rsidR="00AE4169" w:rsidRPr="00877F97" w:rsidRDefault="00AE4169" w:rsidP="00AE4169">
            <w:pPr>
              <w:tabs>
                <w:tab w:val="left" w:pos="8341"/>
              </w:tabs>
              <w:rPr>
                <w:rFonts w:ascii="Times New Roman" w:hAnsi="Times New Roman" w:cs="Times New Roman"/>
                <w:sz w:val="24"/>
                <w:szCs w:val="24"/>
              </w:rPr>
            </w:pPr>
          </w:p>
        </w:tc>
      </w:tr>
      <w:tr w:rsidR="00AE4169" w:rsidRPr="00877F97" w14:paraId="5DF60445" w14:textId="77777777" w:rsidTr="00DB4634">
        <w:tc>
          <w:tcPr>
            <w:tcW w:w="2594" w:type="dxa"/>
          </w:tcPr>
          <w:p w14:paraId="2A1615AE" w14:textId="00AF5614" w:rsidR="00AE4169" w:rsidRPr="00877F97" w:rsidRDefault="00AE4169" w:rsidP="00AE4169">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Внебюджетные источники </w:t>
            </w:r>
          </w:p>
        </w:tc>
        <w:tc>
          <w:tcPr>
            <w:tcW w:w="1808" w:type="dxa"/>
          </w:tcPr>
          <w:p w14:paraId="2C4A9039" w14:textId="77777777" w:rsidR="00AE4169" w:rsidRPr="00877F97" w:rsidRDefault="00AE4169" w:rsidP="00AE4169">
            <w:pPr>
              <w:tabs>
                <w:tab w:val="left" w:pos="8341"/>
              </w:tabs>
              <w:rPr>
                <w:rFonts w:ascii="Times New Roman" w:hAnsi="Times New Roman" w:cs="Times New Roman"/>
                <w:sz w:val="24"/>
                <w:szCs w:val="24"/>
              </w:rPr>
            </w:pPr>
          </w:p>
        </w:tc>
        <w:tc>
          <w:tcPr>
            <w:tcW w:w="1053" w:type="dxa"/>
          </w:tcPr>
          <w:p w14:paraId="438BB6A5"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61EAACE9"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2F83FBD"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08B1E804" w14:textId="77777777" w:rsidR="00AE4169" w:rsidRPr="00877F97" w:rsidRDefault="00AE4169" w:rsidP="00AE4169">
            <w:pPr>
              <w:tabs>
                <w:tab w:val="left" w:pos="8341"/>
              </w:tabs>
              <w:rPr>
                <w:rFonts w:ascii="Times New Roman" w:hAnsi="Times New Roman" w:cs="Times New Roman"/>
                <w:sz w:val="24"/>
                <w:szCs w:val="24"/>
              </w:rPr>
            </w:pPr>
          </w:p>
        </w:tc>
        <w:tc>
          <w:tcPr>
            <w:tcW w:w="876" w:type="dxa"/>
          </w:tcPr>
          <w:p w14:paraId="2C1E9755" w14:textId="77777777" w:rsidR="00AE4169" w:rsidRPr="00877F97" w:rsidRDefault="00AE4169" w:rsidP="00AE4169">
            <w:pPr>
              <w:tabs>
                <w:tab w:val="left" w:pos="8341"/>
              </w:tabs>
              <w:rPr>
                <w:rFonts w:ascii="Times New Roman" w:hAnsi="Times New Roman" w:cs="Times New Roman"/>
                <w:sz w:val="24"/>
                <w:szCs w:val="24"/>
              </w:rPr>
            </w:pPr>
          </w:p>
        </w:tc>
        <w:tc>
          <w:tcPr>
            <w:tcW w:w="1116" w:type="dxa"/>
          </w:tcPr>
          <w:p w14:paraId="2CA052FD" w14:textId="77777777" w:rsidR="00AE4169" w:rsidRPr="00877F97" w:rsidRDefault="00AE4169" w:rsidP="00AE4169">
            <w:pPr>
              <w:tabs>
                <w:tab w:val="left" w:pos="8341"/>
              </w:tabs>
              <w:rPr>
                <w:rFonts w:ascii="Times New Roman" w:hAnsi="Times New Roman" w:cs="Times New Roman"/>
                <w:sz w:val="24"/>
                <w:szCs w:val="24"/>
              </w:rPr>
            </w:pPr>
          </w:p>
        </w:tc>
        <w:tc>
          <w:tcPr>
            <w:tcW w:w="1957" w:type="dxa"/>
          </w:tcPr>
          <w:p w14:paraId="1D9C8A91" w14:textId="63C7C265" w:rsidR="00AE4169" w:rsidRPr="00877F97" w:rsidRDefault="00AE4169" w:rsidP="00AE4169">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59" w:type="dxa"/>
          </w:tcPr>
          <w:p w14:paraId="197CA5EC" w14:textId="77777777" w:rsidR="00AE4169" w:rsidRPr="00877F97" w:rsidRDefault="00AE4169" w:rsidP="00AE4169">
            <w:pPr>
              <w:tabs>
                <w:tab w:val="left" w:pos="8341"/>
              </w:tabs>
              <w:rPr>
                <w:rFonts w:ascii="Times New Roman" w:hAnsi="Times New Roman" w:cs="Times New Roman"/>
                <w:sz w:val="24"/>
                <w:szCs w:val="24"/>
              </w:rPr>
            </w:pPr>
          </w:p>
        </w:tc>
      </w:tr>
    </w:tbl>
    <w:p w14:paraId="51000725" w14:textId="77777777" w:rsidR="00663C89" w:rsidRPr="00877F97" w:rsidRDefault="00663C89" w:rsidP="00747268">
      <w:pPr>
        <w:tabs>
          <w:tab w:val="left" w:pos="8341"/>
        </w:tabs>
        <w:rPr>
          <w:rFonts w:ascii="Times New Roman" w:hAnsi="Times New Roman" w:cs="Times New Roman"/>
          <w:sz w:val="24"/>
          <w:szCs w:val="24"/>
        </w:rPr>
      </w:pPr>
    </w:p>
    <w:p w14:paraId="41BB0CA5" w14:textId="4E62AA2F" w:rsidR="00747268" w:rsidRPr="00877F97" w:rsidRDefault="009E1C0C" w:rsidP="009E1C0C">
      <w:pPr>
        <w:tabs>
          <w:tab w:val="left" w:pos="8341"/>
        </w:tabs>
        <w:jc w:val="center"/>
        <w:rPr>
          <w:rFonts w:ascii="Times New Roman" w:hAnsi="Times New Roman" w:cs="Times New Roman"/>
          <w:sz w:val="24"/>
          <w:szCs w:val="24"/>
        </w:rPr>
      </w:pPr>
      <w:r w:rsidRPr="00877F97">
        <w:rPr>
          <w:rFonts w:ascii="Times New Roman" w:hAnsi="Times New Roman" w:cs="Times New Roman"/>
          <w:sz w:val="24"/>
          <w:szCs w:val="24"/>
        </w:rPr>
        <w:t>____________</w:t>
      </w:r>
    </w:p>
    <w:p w14:paraId="0AD0FBFB" w14:textId="0E5F759F" w:rsidR="009E1C0C" w:rsidRPr="00877F97" w:rsidRDefault="009E1C0C" w:rsidP="00747268">
      <w:pPr>
        <w:tabs>
          <w:tab w:val="left" w:pos="8341"/>
        </w:tabs>
        <w:rPr>
          <w:rFonts w:ascii="Times New Roman" w:hAnsi="Times New Roman" w:cs="Times New Roman"/>
          <w:sz w:val="24"/>
          <w:szCs w:val="24"/>
        </w:rPr>
      </w:pPr>
    </w:p>
    <w:tbl>
      <w:tblPr>
        <w:tblStyle w:val="1f3"/>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E1C0C" w:rsidRPr="00877F97" w14:paraId="220CE3F4" w14:textId="77777777" w:rsidTr="009E1C0C">
        <w:tc>
          <w:tcPr>
            <w:tcW w:w="4077" w:type="dxa"/>
            <w:hideMark/>
          </w:tcPr>
          <w:p w14:paraId="695BE211" w14:textId="419D2E90" w:rsidR="009E1C0C" w:rsidRPr="00A63460" w:rsidRDefault="00A63460" w:rsidP="009E1C0C">
            <w:pPr>
              <w:suppressAutoHyphens w:val="0"/>
              <w:spacing w:after="0" w:line="240" w:lineRule="auto"/>
              <w:jc w:val="center"/>
              <w:rPr>
                <w:rFonts w:ascii="Times New Roman" w:hAnsi="Times New Roman" w:cs="Times New Roman"/>
                <w:color w:val="000000"/>
                <w:sz w:val="28"/>
                <w:szCs w:val="28"/>
                <w:lang w:eastAsia="ru-RU"/>
              </w:rPr>
            </w:pPr>
            <w:bookmarkStart w:id="12" w:name="_Hlk50990909"/>
            <w:r w:rsidRPr="00A63460">
              <w:rPr>
                <w:rFonts w:ascii="Times New Roman" w:hAnsi="Times New Roman" w:cs="Times New Roman"/>
                <w:color w:val="000000"/>
                <w:sz w:val="28"/>
                <w:szCs w:val="28"/>
                <w:lang w:eastAsia="ru-RU"/>
              </w:rPr>
              <w:lastRenderedPageBreak/>
              <w:t>Приложение</w:t>
            </w:r>
            <w:r w:rsidR="009E1C0C" w:rsidRPr="00A63460">
              <w:rPr>
                <w:rFonts w:ascii="Times New Roman" w:hAnsi="Times New Roman" w:cs="Times New Roman"/>
                <w:color w:val="000000"/>
                <w:sz w:val="28"/>
                <w:szCs w:val="28"/>
                <w:lang w:eastAsia="ru-RU"/>
              </w:rPr>
              <w:t xml:space="preserve"> 4</w:t>
            </w:r>
          </w:p>
          <w:p w14:paraId="04FC9AB1"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к муниципальной программе </w:t>
            </w:r>
          </w:p>
          <w:p w14:paraId="69C73D15"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"Развитие системы </w:t>
            </w:r>
          </w:p>
          <w:p w14:paraId="1B7F4518"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образования города Оби </w:t>
            </w:r>
          </w:p>
          <w:p w14:paraId="7C8A63DC" w14:textId="77777777" w:rsidR="009E1C0C" w:rsidRPr="00A63460" w:rsidRDefault="009E1C0C" w:rsidP="009E1C0C">
            <w:pPr>
              <w:suppressAutoHyphens w:val="0"/>
              <w:spacing w:after="0" w:line="240" w:lineRule="auto"/>
              <w:jc w:val="center"/>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Новосибирской области </w:t>
            </w:r>
          </w:p>
          <w:p w14:paraId="3078B6E3" w14:textId="23664B41" w:rsidR="009E1C0C" w:rsidRPr="00877F97" w:rsidRDefault="009E1C0C" w:rsidP="009E1C0C">
            <w:pPr>
              <w:suppressAutoHyphens w:val="0"/>
              <w:spacing w:after="0" w:line="240" w:lineRule="auto"/>
              <w:jc w:val="center"/>
              <w:rPr>
                <w:rFonts w:ascii="Times New Roman" w:hAnsi="Times New Roman" w:cs="Times New Roman"/>
                <w:color w:val="000000"/>
                <w:sz w:val="24"/>
                <w:szCs w:val="24"/>
                <w:lang w:eastAsia="ru-RU"/>
              </w:rPr>
            </w:pPr>
            <w:r w:rsidRPr="00A63460">
              <w:rPr>
                <w:rFonts w:ascii="Times New Roman" w:hAnsi="Times New Roman" w:cs="Times New Roman"/>
                <w:color w:val="000000"/>
                <w:sz w:val="28"/>
                <w:szCs w:val="28"/>
                <w:lang w:eastAsia="ru-RU"/>
              </w:rPr>
              <w:t>на 202</w:t>
            </w:r>
            <w:r w:rsidR="00D0221A" w:rsidRPr="00A63460">
              <w:rPr>
                <w:rFonts w:ascii="Times New Roman" w:hAnsi="Times New Roman" w:cs="Times New Roman"/>
                <w:color w:val="000000"/>
                <w:sz w:val="28"/>
                <w:szCs w:val="28"/>
                <w:lang w:eastAsia="ru-RU"/>
              </w:rPr>
              <w:t>5</w:t>
            </w:r>
            <w:r w:rsidRPr="00A63460">
              <w:rPr>
                <w:rFonts w:ascii="Times New Roman" w:hAnsi="Times New Roman" w:cs="Times New Roman"/>
                <w:color w:val="000000"/>
                <w:sz w:val="28"/>
                <w:szCs w:val="28"/>
                <w:lang w:eastAsia="ru-RU"/>
              </w:rPr>
              <w:t>-202</w:t>
            </w:r>
            <w:r w:rsidR="00D0221A" w:rsidRPr="00A63460">
              <w:rPr>
                <w:rFonts w:ascii="Times New Roman" w:hAnsi="Times New Roman" w:cs="Times New Roman"/>
                <w:color w:val="000000"/>
                <w:sz w:val="28"/>
                <w:szCs w:val="28"/>
                <w:lang w:eastAsia="ru-RU"/>
              </w:rPr>
              <w:t>8</w:t>
            </w:r>
            <w:r w:rsidRPr="00A63460">
              <w:rPr>
                <w:rFonts w:ascii="Times New Roman" w:hAnsi="Times New Roman" w:cs="Times New Roman"/>
                <w:color w:val="000000"/>
                <w:sz w:val="28"/>
                <w:szCs w:val="28"/>
                <w:lang w:eastAsia="ru-RU"/>
              </w:rPr>
              <w:t xml:space="preserve"> годы"</w:t>
            </w:r>
          </w:p>
        </w:tc>
      </w:tr>
      <w:bookmarkEnd w:id="12"/>
    </w:tbl>
    <w:p w14:paraId="7FC33538" w14:textId="75B1A969" w:rsidR="00747268" w:rsidRPr="00877F97" w:rsidRDefault="00747268" w:rsidP="00747268">
      <w:pPr>
        <w:tabs>
          <w:tab w:val="left" w:pos="8341"/>
        </w:tabs>
        <w:rPr>
          <w:rFonts w:ascii="Times New Roman" w:hAnsi="Times New Roman" w:cs="Times New Roman"/>
          <w:sz w:val="24"/>
          <w:szCs w:val="24"/>
        </w:rPr>
      </w:pPr>
    </w:p>
    <w:p w14:paraId="3BBD0B9E" w14:textId="77777777" w:rsidR="00F40573" w:rsidRPr="00877F97" w:rsidRDefault="00F40573" w:rsidP="00747268">
      <w:pPr>
        <w:tabs>
          <w:tab w:val="left" w:pos="8341"/>
        </w:tabs>
        <w:rPr>
          <w:rFonts w:ascii="Times New Roman" w:hAnsi="Times New Roman" w:cs="Times New Roman"/>
          <w:sz w:val="24"/>
          <w:szCs w:val="24"/>
        </w:rPr>
      </w:pPr>
    </w:p>
    <w:p w14:paraId="243ACC40" w14:textId="7EBA872B" w:rsidR="009E1C0C" w:rsidRPr="00877F97" w:rsidRDefault="009E1C0C" w:rsidP="00747268">
      <w:pPr>
        <w:tabs>
          <w:tab w:val="left" w:pos="8341"/>
        </w:tabs>
        <w:rPr>
          <w:rFonts w:ascii="Times New Roman" w:hAnsi="Times New Roman" w:cs="Times New Roman"/>
          <w:sz w:val="24"/>
          <w:szCs w:val="24"/>
        </w:rPr>
      </w:pPr>
    </w:p>
    <w:p w14:paraId="0FAB276F" w14:textId="77777777" w:rsidR="00F40573" w:rsidRPr="00877F97" w:rsidRDefault="00F40573" w:rsidP="00747268">
      <w:pPr>
        <w:tabs>
          <w:tab w:val="left" w:pos="8341"/>
        </w:tabs>
        <w:rPr>
          <w:rFonts w:ascii="Times New Roman" w:hAnsi="Times New Roman" w:cs="Times New Roman"/>
          <w:sz w:val="24"/>
          <w:szCs w:val="24"/>
        </w:rPr>
      </w:pPr>
    </w:p>
    <w:p w14:paraId="73BF6726" w14:textId="77777777" w:rsidR="00C771C3" w:rsidRPr="00877F97" w:rsidRDefault="00C771C3" w:rsidP="00C771C3">
      <w:pPr>
        <w:spacing w:after="0" w:line="240" w:lineRule="auto"/>
        <w:contextualSpacing/>
        <w:jc w:val="both"/>
        <w:rPr>
          <w:rFonts w:ascii="Times New Roman" w:hAnsi="Times New Roman" w:cs="Times New Roman"/>
          <w:sz w:val="24"/>
          <w:szCs w:val="24"/>
        </w:rPr>
      </w:pPr>
    </w:p>
    <w:p w14:paraId="36CA32EE" w14:textId="77777777" w:rsidR="00A63460" w:rsidRDefault="00A63460" w:rsidP="00C771C3">
      <w:pPr>
        <w:spacing w:after="0" w:line="240" w:lineRule="auto"/>
        <w:contextualSpacing/>
        <w:jc w:val="both"/>
        <w:rPr>
          <w:rFonts w:ascii="Times New Roman" w:hAnsi="Times New Roman" w:cs="Times New Roman"/>
          <w:sz w:val="24"/>
          <w:szCs w:val="24"/>
        </w:rPr>
      </w:pPr>
    </w:p>
    <w:p w14:paraId="10E505C8" w14:textId="29D12D44" w:rsidR="00C771C3" w:rsidRPr="00A63460" w:rsidRDefault="00C771C3" w:rsidP="00A63460">
      <w:pPr>
        <w:spacing w:after="0" w:line="240" w:lineRule="auto"/>
        <w:contextualSpacing/>
        <w:jc w:val="center"/>
        <w:rPr>
          <w:rFonts w:ascii="Times New Roman" w:hAnsi="Times New Roman" w:cs="Times New Roman"/>
          <w:sz w:val="28"/>
          <w:szCs w:val="28"/>
        </w:rPr>
      </w:pPr>
      <w:r w:rsidRPr="00A63460">
        <w:rPr>
          <w:rFonts w:ascii="Times New Roman" w:hAnsi="Times New Roman" w:cs="Times New Roman"/>
          <w:sz w:val="28"/>
          <w:szCs w:val="28"/>
        </w:rPr>
        <w:t>Подпрограмма 2 «Развитие системы общего образования города Оби»</w:t>
      </w:r>
    </w:p>
    <w:p w14:paraId="58C25A7A" w14:textId="77777777" w:rsidR="005B442C" w:rsidRPr="00877F97" w:rsidRDefault="005B442C" w:rsidP="00C771C3">
      <w:pPr>
        <w:spacing w:after="0" w:line="240" w:lineRule="auto"/>
        <w:contextualSpacing/>
        <w:jc w:val="both"/>
        <w:rPr>
          <w:rFonts w:ascii="Times New Roman" w:hAnsi="Times New Roman" w:cs="Times New Roman"/>
          <w:sz w:val="24"/>
          <w:szCs w:val="24"/>
        </w:rPr>
      </w:pPr>
    </w:p>
    <w:tbl>
      <w:tblPr>
        <w:tblStyle w:val="aff"/>
        <w:tblW w:w="14324" w:type="dxa"/>
        <w:tblLayout w:type="fixed"/>
        <w:tblLook w:val="04A0" w:firstRow="1" w:lastRow="0" w:firstColumn="1" w:lastColumn="0" w:noHBand="0" w:noVBand="1"/>
      </w:tblPr>
      <w:tblGrid>
        <w:gridCol w:w="2547"/>
        <w:gridCol w:w="1808"/>
        <w:gridCol w:w="1505"/>
        <w:gridCol w:w="996"/>
        <w:gridCol w:w="996"/>
        <w:gridCol w:w="996"/>
        <w:gridCol w:w="996"/>
        <w:gridCol w:w="924"/>
        <w:gridCol w:w="1833"/>
        <w:gridCol w:w="1701"/>
        <w:gridCol w:w="22"/>
      </w:tblGrid>
      <w:tr w:rsidR="000C566B" w:rsidRPr="00877F97" w14:paraId="4B001BEF" w14:textId="77777777" w:rsidTr="00734B4A">
        <w:trPr>
          <w:gridAfter w:val="1"/>
          <w:wAfter w:w="22" w:type="dxa"/>
          <w:trHeight w:val="678"/>
        </w:trPr>
        <w:tc>
          <w:tcPr>
            <w:tcW w:w="2547" w:type="dxa"/>
            <w:vMerge w:val="restart"/>
          </w:tcPr>
          <w:p w14:paraId="1113B84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мероприятия</w:t>
            </w:r>
          </w:p>
        </w:tc>
        <w:tc>
          <w:tcPr>
            <w:tcW w:w="1808" w:type="dxa"/>
            <w:vMerge w:val="restart"/>
          </w:tcPr>
          <w:p w14:paraId="3C91039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показателя</w:t>
            </w:r>
          </w:p>
        </w:tc>
        <w:tc>
          <w:tcPr>
            <w:tcW w:w="1505" w:type="dxa"/>
            <w:vMerge w:val="restart"/>
          </w:tcPr>
          <w:p w14:paraId="2243672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Ед.изме</w:t>
            </w:r>
          </w:p>
          <w:p w14:paraId="0ED874C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рения</w:t>
            </w:r>
          </w:p>
        </w:tc>
        <w:tc>
          <w:tcPr>
            <w:tcW w:w="4908" w:type="dxa"/>
            <w:gridSpan w:val="5"/>
          </w:tcPr>
          <w:p w14:paraId="210569B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Значение показателя, в том числе по годам реализации</w:t>
            </w:r>
          </w:p>
        </w:tc>
        <w:tc>
          <w:tcPr>
            <w:tcW w:w="1833" w:type="dxa"/>
          </w:tcPr>
          <w:p w14:paraId="67B630E7"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Ответственный исполнитель</w:t>
            </w:r>
          </w:p>
        </w:tc>
        <w:tc>
          <w:tcPr>
            <w:tcW w:w="1701" w:type="dxa"/>
          </w:tcPr>
          <w:p w14:paraId="537F056D" w14:textId="77777777" w:rsidR="005B442C" w:rsidRPr="00877F97" w:rsidRDefault="005B442C"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Ожидаемый результат</w:t>
            </w:r>
          </w:p>
        </w:tc>
      </w:tr>
      <w:tr w:rsidR="000C566B" w:rsidRPr="00877F97" w14:paraId="694BD740" w14:textId="77777777" w:rsidTr="00734B4A">
        <w:trPr>
          <w:gridAfter w:val="1"/>
          <w:wAfter w:w="22" w:type="dxa"/>
        </w:trPr>
        <w:tc>
          <w:tcPr>
            <w:tcW w:w="2547" w:type="dxa"/>
            <w:vMerge/>
          </w:tcPr>
          <w:p w14:paraId="5E3C8AE5"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1808" w:type="dxa"/>
            <w:vMerge/>
          </w:tcPr>
          <w:p w14:paraId="53A962A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1505" w:type="dxa"/>
            <w:vMerge/>
          </w:tcPr>
          <w:p w14:paraId="243BB83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2167A8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2025г</w:t>
            </w:r>
          </w:p>
        </w:tc>
        <w:tc>
          <w:tcPr>
            <w:tcW w:w="996" w:type="dxa"/>
          </w:tcPr>
          <w:p w14:paraId="5368875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2026г</w:t>
            </w:r>
          </w:p>
        </w:tc>
        <w:tc>
          <w:tcPr>
            <w:tcW w:w="996" w:type="dxa"/>
          </w:tcPr>
          <w:p w14:paraId="6C1D8BD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2027г</w:t>
            </w:r>
          </w:p>
        </w:tc>
        <w:tc>
          <w:tcPr>
            <w:tcW w:w="996" w:type="dxa"/>
          </w:tcPr>
          <w:p w14:paraId="448BAD5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2028г</w:t>
            </w:r>
          </w:p>
        </w:tc>
        <w:tc>
          <w:tcPr>
            <w:tcW w:w="924" w:type="dxa"/>
          </w:tcPr>
          <w:p w14:paraId="3D86FAB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итого</w:t>
            </w:r>
          </w:p>
        </w:tc>
        <w:tc>
          <w:tcPr>
            <w:tcW w:w="1833" w:type="dxa"/>
          </w:tcPr>
          <w:p w14:paraId="7E4E0DB5"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1701" w:type="dxa"/>
          </w:tcPr>
          <w:p w14:paraId="1370CBEC" w14:textId="77777777" w:rsidR="005B442C" w:rsidRPr="00877F97" w:rsidRDefault="005B442C" w:rsidP="009E72ED">
            <w:pPr>
              <w:tabs>
                <w:tab w:val="left" w:pos="8341"/>
              </w:tabs>
              <w:spacing w:line="240" w:lineRule="auto"/>
              <w:contextualSpacing/>
              <w:rPr>
                <w:rFonts w:ascii="Times New Roman" w:hAnsi="Times New Roman" w:cs="Times New Roman"/>
                <w:color w:val="000000"/>
                <w:sz w:val="24"/>
                <w:szCs w:val="24"/>
                <w:lang w:eastAsia="ru-RU"/>
              </w:rPr>
            </w:pPr>
          </w:p>
        </w:tc>
      </w:tr>
      <w:tr w:rsidR="005B442C" w:rsidRPr="00877F97" w14:paraId="5F37C6FE" w14:textId="77777777" w:rsidTr="00734B4A">
        <w:tc>
          <w:tcPr>
            <w:tcW w:w="14324" w:type="dxa"/>
            <w:gridSpan w:val="11"/>
          </w:tcPr>
          <w:p w14:paraId="1D8DAD23" w14:textId="77777777" w:rsidR="005B442C" w:rsidRPr="00877F97" w:rsidRDefault="005B442C"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5B442C" w:rsidRPr="00877F97" w14:paraId="38CE1978" w14:textId="77777777" w:rsidTr="00734B4A">
        <w:tc>
          <w:tcPr>
            <w:tcW w:w="14324" w:type="dxa"/>
            <w:gridSpan w:val="11"/>
          </w:tcPr>
          <w:p w14:paraId="79D9EFB6" w14:textId="066D40F2" w:rsidR="005B442C" w:rsidRPr="00877F97" w:rsidRDefault="005B442C"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 xml:space="preserve"> </w:t>
            </w:r>
            <w:r w:rsidRPr="00877F97">
              <w:rPr>
                <w:rFonts w:ascii="Times New Roman" w:hAnsi="Times New Roman" w:cs="Times New Roman"/>
                <w:sz w:val="24"/>
                <w:szCs w:val="24"/>
              </w:rPr>
              <w:t>Задача 2 Обеспечение равных возможностей детям в получении услуг общего образования в соответствии с федеральными государственными образовательными стандартами.</w:t>
            </w:r>
          </w:p>
        </w:tc>
      </w:tr>
      <w:tr w:rsidR="000C566B" w:rsidRPr="00877F97" w14:paraId="7281D4BD" w14:textId="77777777" w:rsidTr="00734B4A">
        <w:trPr>
          <w:gridAfter w:val="1"/>
          <w:wAfter w:w="22" w:type="dxa"/>
        </w:trPr>
        <w:tc>
          <w:tcPr>
            <w:tcW w:w="2547" w:type="dxa"/>
            <w:vMerge w:val="restart"/>
          </w:tcPr>
          <w:p w14:paraId="55B3F047" w14:textId="5305B2A2"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2.1. модернизация инфраструктуры общего образования  (строительство, реконструкция и ремонт зданий общеобразовательных образовательных организаций, их капитальный и </w:t>
            </w:r>
            <w:r w:rsidRPr="00877F97">
              <w:rPr>
                <w:rFonts w:ascii="Times New Roman" w:hAnsi="Times New Roman" w:cs="Times New Roman"/>
                <w:sz w:val="24"/>
                <w:szCs w:val="24"/>
              </w:rPr>
              <w:lastRenderedPageBreak/>
              <w:t>текущий ремонт; благоустройство территорий)</w:t>
            </w:r>
          </w:p>
        </w:tc>
        <w:tc>
          <w:tcPr>
            <w:tcW w:w="1808" w:type="dxa"/>
          </w:tcPr>
          <w:p w14:paraId="7315ABE8"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505" w:type="dxa"/>
          </w:tcPr>
          <w:p w14:paraId="2170D480" w14:textId="0E7E80E8"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0094F7AA" w14:textId="1C78F80E"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6DEDDAF8" w14:textId="571634DE"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58F64E5C" w14:textId="65101C9B"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7C2904F2" w14:textId="761E5076"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4CAFBCD6"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val="restart"/>
          </w:tcPr>
          <w:p w14:paraId="0CEC4093" w14:textId="788E95D0"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Общеобразовательные организации</w:t>
            </w:r>
          </w:p>
        </w:tc>
        <w:tc>
          <w:tcPr>
            <w:tcW w:w="1701" w:type="dxa"/>
            <w:vMerge w:val="restart"/>
          </w:tcPr>
          <w:p w14:paraId="5E761148" w14:textId="1F054BB7" w:rsidR="005B442C" w:rsidRPr="00877F97" w:rsidRDefault="000C566B" w:rsidP="009E72ED">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sz w:val="24"/>
                <w:szCs w:val="24"/>
              </w:rPr>
              <w:t>Будут созданы условия для получения качественного образования</w:t>
            </w:r>
          </w:p>
        </w:tc>
      </w:tr>
      <w:tr w:rsidR="000C566B" w:rsidRPr="00877F97" w14:paraId="38A24CDE" w14:textId="77777777" w:rsidTr="00734B4A">
        <w:trPr>
          <w:gridAfter w:val="1"/>
          <w:wAfter w:w="22" w:type="dxa"/>
        </w:trPr>
        <w:tc>
          <w:tcPr>
            <w:tcW w:w="2547" w:type="dxa"/>
            <w:vMerge/>
          </w:tcPr>
          <w:p w14:paraId="79CB51D7"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080F96A0"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505" w:type="dxa"/>
          </w:tcPr>
          <w:p w14:paraId="591232CB" w14:textId="33567F78"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2A33783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397304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A24791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5445A0D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0E388199"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28D0791D"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60C31FA8"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9200F0" w:rsidRPr="00877F97" w14:paraId="3DC31C09" w14:textId="77777777" w:rsidTr="00734B4A">
        <w:trPr>
          <w:gridAfter w:val="1"/>
          <w:wAfter w:w="22" w:type="dxa"/>
        </w:trPr>
        <w:tc>
          <w:tcPr>
            <w:tcW w:w="2547" w:type="dxa"/>
            <w:vMerge/>
          </w:tcPr>
          <w:p w14:paraId="456BBC83"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512BBB97"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505" w:type="dxa"/>
          </w:tcPr>
          <w:p w14:paraId="15C86D12" w14:textId="694C4E52"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450CFD84" w14:textId="58960BFA"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E6690B7" w14:textId="7DDBD0D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FCA7533" w14:textId="5E155D5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4FF129F" w14:textId="4549BCFC"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787A4995" w14:textId="6C96F8AB"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0665C1A8"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08C30C7F" w14:textId="77777777" w:rsidR="009200F0" w:rsidRPr="00877F97" w:rsidRDefault="009200F0" w:rsidP="009200F0">
            <w:pPr>
              <w:tabs>
                <w:tab w:val="left" w:pos="8341"/>
              </w:tabs>
              <w:rPr>
                <w:rFonts w:ascii="Times New Roman" w:hAnsi="Times New Roman" w:cs="Times New Roman"/>
                <w:color w:val="000000"/>
                <w:sz w:val="24"/>
                <w:szCs w:val="24"/>
                <w:lang w:eastAsia="ru-RU"/>
              </w:rPr>
            </w:pPr>
          </w:p>
        </w:tc>
      </w:tr>
      <w:tr w:rsidR="000C566B" w:rsidRPr="00877F97" w14:paraId="0F4D1C37" w14:textId="77777777" w:rsidTr="00734B4A">
        <w:trPr>
          <w:gridAfter w:val="1"/>
          <w:wAfter w:w="22" w:type="dxa"/>
        </w:trPr>
        <w:tc>
          <w:tcPr>
            <w:tcW w:w="2547" w:type="dxa"/>
            <w:vMerge/>
          </w:tcPr>
          <w:p w14:paraId="01174C15"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75CE67B1"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505" w:type="dxa"/>
          </w:tcPr>
          <w:p w14:paraId="0A6CD5A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C4C6F4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B5514C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A0B4CB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5E8BFA40"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3B0C524D"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62BE20C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32FC2CBD"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0C566B" w:rsidRPr="00877F97" w14:paraId="482A15D2" w14:textId="77777777" w:rsidTr="00734B4A">
        <w:trPr>
          <w:gridAfter w:val="1"/>
          <w:wAfter w:w="22" w:type="dxa"/>
        </w:trPr>
        <w:tc>
          <w:tcPr>
            <w:tcW w:w="2547" w:type="dxa"/>
            <w:vMerge/>
          </w:tcPr>
          <w:p w14:paraId="1C401D62"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62B4034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505" w:type="dxa"/>
          </w:tcPr>
          <w:p w14:paraId="2EEFA4D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A93E6A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570596D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C78E36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4B93885"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20BA0615"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1B881D3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4FD56254"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9200F0" w:rsidRPr="00877F97" w14:paraId="3312A149" w14:textId="77777777" w:rsidTr="00734B4A">
        <w:trPr>
          <w:gridAfter w:val="1"/>
          <w:wAfter w:w="22" w:type="dxa"/>
        </w:trPr>
        <w:tc>
          <w:tcPr>
            <w:tcW w:w="2547" w:type="dxa"/>
            <w:vMerge/>
          </w:tcPr>
          <w:p w14:paraId="1193E2F2"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71762698"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505" w:type="dxa"/>
          </w:tcPr>
          <w:p w14:paraId="5CB37666"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6BD21785" w14:textId="50AF34B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5DD3BCE" w14:textId="6C85BA99"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34C3CA8" w14:textId="61547E49"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EBFC562" w14:textId="017D965B"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7E041DF5" w14:textId="47196F1E"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7EFE4CA4"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7CCF2D87" w14:textId="77777777" w:rsidR="009200F0" w:rsidRPr="00877F97" w:rsidRDefault="009200F0" w:rsidP="009200F0">
            <w:pPr>
              <w:tabs>
                <w:tab w:val="left" w:pos="8341"/>
              </w:tabs>
              <w:rPr>
                <w:rFonts w:ascii="Times New Roman" w:hAnsi="Times New Roman" w:cs="Times New Roman"/>
                <w:color w:val="000000"/>
                <w:sz w:val="24"/>
                <w:szCs w:val="24"/>
                <w:lang w:eastAsia="ru-RU"/>
              </w:rPr>
            </w:pPr>
          </w:p>
        </w:tc>
      </w:tr>
      <w:tr w:rsidR="000C566B" w:rsidRPr="00877F97" w14:paraId="45D732A1" w14:textId="77777777" w:rsidTr="00734B4A">
        <w:trPr>
          <w:gridAfter w:val="1"/>
          <w:wAfter w:w="22" w:type="dxa"/>
        </w:trPr>
        <w:tc>
          <w:tcPr>
            <w:tcW w:w="2547" w:type="dxa"/>
            <w:vMerge/>
          </w:tcPr>
          <w:p w14:paraId="6CC23021"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70BD4E2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505" w:type="dxa"/>
          </w:tcPr>
          <w:p w14:paraId="296D4601"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023619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4864A84A"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5898FA1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7FBE608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458ADD29"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B5342EF"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443BD13F"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0C566B" w:rsidRPr="00877F97" w14:paraId="31230862" w14:textId="77777777" w:rsidTr="00734B4A">
        <w:trPr>
          <w:gridAfter w:val="1"/>
          <w:wAfter w:w="22" w:type="dxa"/>
        </w:trPr>
        <w:tc>
          <w:tcPr>
            <w:tcW w:w="2547" w:type="dxa"/>
            <w:vMerge w:val="restart"/>
          </w:tcPr>
          <w:p w14:paraId="6BBE3509" w14:textId="6D4C6FE0"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2.2. модернизация технологической и материально-технической оснащенности муниципальных образовательных организаций (школ)</w:t>
            </w:r>
          </w:p>
        </w:tc>
        <w:tc>
          <w:tcPr>
            <w:tcW w:w="1808" w:type="dxa"/>
          </w:tcPr>
          <w:p w14:paraId="7B057F58" w14:textId="77777777" w:rsidR="005B442C" w:rsidRPr="00877F97" w:rsidRDefault="005B442C"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1CF35486" w14:textId="532E3A26"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3DFE4E67" w14:textId="2F79A2F7"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6012A852" w14:textId="686DAB6E"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46D04900" w14:textId="525682A9"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3F8D5E77" w14:textId="5BDF7638"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2D6DD06D"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val="restart"/>
          </w:tcPr>
          <w:p w14:paraId="68E1AD3A" w14:textId="2443C854"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Общеобразовательные организации</w:t>
            </w:r>
          </w:p>
        </w:tc>
        <w:tc>
          <w:tcPr>
            <w:tcW w:w="1701" w:type="dxa"/>
            <w:vMerge w:val="restart"/>
          </w:tcPr>
          <w:p w14:paraId="34BF7CC9" w14:textId="42E6FBFF" w:rsidR="005B442C" w:rsidRPr="00877F97" w:rsidRDefault="000C566B" w:rsidP="009E72ED">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sz w:val="24"/>
                <w:szCs w:val="24"/>
              </w:rPr>
              <w:t>Будут созданы условия для получения качественного образования</w:t>
            </w:r>
          </w:p>
        </w:tc>
      </w:tr>
      <w:tr w:rsidR="000C566B" w:rsidRPr="00877F97" w14:paraId="634E75FB" w14:textId="77777777" w:rsidTr="00734B4A">
        <w:trPr>
          <w:gridAfter w:val="1"/>
          <w:wAfter w:w="22" w:type="dxa"/>
        </w:trPr>
        <w:tc>
          <w:tcPr>
            <w:tcW w:w="2547" w:type="dxa"/>
            <w:vMerge/>
          </w:tcPr>
          <w:p w14:paraId="28055784"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6FFB3A77"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13FEED6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5E754BA"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6AA2D27"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4992F2E1"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57C870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35557AA7"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2B4F215A"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5BF3484"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9200F0" w:rsidRPr="00877F97" w14:paraId="72EBA80E" w14:textId="77777777" w:rsidTr="00734B4A">
        <w:trPr>
          <w:gridAfter w:val="1"/>
          <w:wAfter w:w="22" w:type="dxa"/>
        </w:trPr>
        <w:tc>
          <w:tcPr>
            <w:tcW w:w="2547" w:type="dxa"/>
            <w:vMerge/>
          </w:tcPr>
          <w:p w14:paraId="541109B4"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2CAE3155"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31A755C8" w14:textId="243D5AFF"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7B92B391" w14:textId="0DD02A69"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5FFC0AE" w14:textId="0BBC030C"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F8FA88D" w14:textId="594E33D5"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5422527" w14:textId="0AB74313"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159833CB" w14:textId="0325EBE6"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0B07B86F"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423B2AF4"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29BC42DD" w14:textId="77777777" w:rsidTr="00734B4A">
        <w:trPr>
          <w:gridAfter w:val="1"/>
          <w:wAfter w:w="22" w:type="dxa"/>
        </w:trPr>
        <w:tc>
          <w:tcPr>
            <w:tcW w:w="2547" w:type="dxa"/>
            <w:vMerge/>
          </w:tcPr>
          <w:p w14:paraId="559B23FC"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3BC060F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5E5515E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136633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E89DB9A"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9BA5E8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DC8BC70"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48F20C03"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08C39FF1"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3DB93A7"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3E573DA0" w14:textId="77777777" w:rsidTr="00734B4A">
        <w:trPr>
          <w:gridAfter w:val="1"/>
          <w:wAfter w:w="22" w:type="dxa"/>
        </w:trPr>
        <w:tc>
          <w:tcPr>
            <w:tcW w:w="2547" w:type="dxa"/>
            <w:vMerge/>
          </w:tcPr>
          <w:p w14:paraId="365DDFEB"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4A6406B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7A62C490"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A1BD4F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58C56C3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8D5FA3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3EDB1B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40C815EB"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56FDC10B"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FE3B9AE" w14:textId="77777777" w:rsidR="005B442C" w:rsidRPr="00877F97" w:rsidRDefault="005B442C" w:rsidP="009E72ED">
            <w:pPr>
              <w:tabs>
                <w:tab w:val="left" w:pos="8341"/>
              </w:tabs>
              <w:rPr>
                <w:rFonts w:ascii="Times New Roman" w:hAnsi="Times New Roman" w:cs="Times New Roman"/>
                <w:sz w:val="24"/>
                <w:szCs w:val="24"/>
              </w:rPr>
            </w:pPr>
          </w:p>
        </w:tc>
      </w:tr>
      <w:tr w:rsidR="009200F0" w:rsidRPr="00877F97" w14:paraId="6103CAFC" w14:textId="77777777" w:rsidTr="00734B4A">
        <w:trPr>
          <w:gridAfter w:val="1"/>
          <w:wAfter w:w="22" w:type="dxa"/>
        </w:trPr>
        <w:tc>
          <w:tcPr>
            <w:tcW w:w="2547" w:type="dxa"/>
            <w:vMerge/>
          </w:tcPr>
          <w:p w14:paraId="33E3EECE"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4A4D19D8"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0AE5587A"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1B7FEE1B" w14:textId="3294A8D9"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5DE349D" w14:textId="0C1E597D"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0895245C" w14:textId="035BBCEC"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CA08F2C" w14:textId="716B5929"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16A17C34" w14:textId="5AC92601"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4C269BF9"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003A8B6F"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1488FAB3" w14:textId="77777777" w:rsidTr="00734B4A">
        <w:trPr>
          <w:gridAfter w:val="1"/>
          <w:wAfter w:w="22" w:type="dxa"/>
        </w:trPr>
        <w:tc>
          <w:tcPr>
            <w:tcW w:w="2547" w:type="dxa"/>
            <w:vMerge/>
          </w:tcPr>
          <w:p w14:paraId="698EFF16"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2DDCD98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0C926837"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7B4BABA"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B6C6CFB"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99D92E1"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D18965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534C177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1833" w:type="dxa"/>
            <w:vMerge/>
          </w:tcPr>
          <w:p w14:paraId="292E03BB"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6551F74C"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061D1C7E" w14:textId="77777777" w:rsidTr="00734B4A">
        <w:trPr>
          <w:gridAfter w:val="1"/>
          <w:wAfter w:w="22" w:type="dxa"/>
        </w:trPr>
        <w:tc>
          <w:tcPr>
            <w:tcW w:w="2547" w:type="dxa"/>
            <w:vMerge w:val="restart"/>
          </w:tcPr>
          <w:p w14:paraId="66066191" w14:textId="3E9D69B1"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2.3. мероприятия, обеспечивающие  пожарную безопасность (модернизация  АПС, системы дымоудаления,  установление категории пожарной </w:t>
            </w:r>
            <w:r w:rsidRPr="00877F97">
              <w:rPr>
                <w:rFonts w:ascii="Times New Roman" w:hAnsi="Times New Roman" w:cs="Times New Roman"/>
                <w:sz w:val="24"/>
                <w:szCs w:val="24"/>
              </w:rPr>
              <w:lastRenderedPageBreak/>
              <w:t>безопасности, устройство эвакуационных выходов и люков, огнезащитная обработка конструкций, устройство эвакуационных лестниц со 2 -х этажей зданий и пр)</w:t>
            </w:r>
          </w:p>
        </w:tc>
        <w:tc>
          <w:tcPr>
            <w:tcW w:w="1808" w:type="dxa"/>
          </w:tcPr>
          <w:p w14:paraId="1DD9EEE4" w14:textId="77777777" w:rsidR="000C566B" w:rsidRPr="00877F97" w:rsidRDefault="000C566B" w:rsidP="000C566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lastRenderedPageBreak/>
              <w:t>количество</w:t>
            </w:r>
          </w:p>
        </w:tc>
        <w:tc>
          <w:tcPr>
            <w:tcW w:w="1505" w:type="dxa"/>
          </w:tcPr>
          <w:p w14:paraId="4CAE53EE" w14:textId="0D6BDC34"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56D6A6A7" w14:textId="7DEB67BE"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03C442AB" w14:textId="4AF7CE59"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1B3E401D" w14:textId="1FB3FC95"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3E2E4F88" w14:textId="56EDA835"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11ADFAB0"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p>
        </w:tc>
        <w:tc>
          <w:tcPr>
            <w:tcW w:w="1833" w:type="dxa"/>
            <w:vMerge w:val="restart"/>
          </w:tcPr>
          <w:p w14:paraId="5A76E317" w14:textId="28F4E209"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Общеобразовательные организации</w:t>
            </w:r>
          </w:p>
        </w:tc>
        <w:tc>
          <w:tcPr>
            <w:tcW w:w="1701" w:type="dxa"/>
            <w:vMerge w:val="restart"/>
          </w:tcPr>
          <w:p w14:paraId="1DF2C931" w14:textId="55902CD0" w:rsidR="000C566B" w:rsidRPr="00877F97" w:rsidRDefault="000C566B" w:rsidP="000C566B">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rPr>
              <w:t>Будут созданы условия для получения качественного образования</w:t>
            </w:r>
          </w:p>
        </w:tc>
      </w:tr>
      <w:tr w:rsidR="000C566B" w:rsidRPr="00877F97" w14:paraId="3A7445D4" w14:textId="77777777" w:rsidTr="00734B4A">
        <w:trPr>
          <w:gridAfter w:val="1"/>
          <w:wAfter w:w="22" w:type="dxa"/>
        </w:trPr>
        <w:tc>
          <w:tcPr>
            <w:tcW w:w="2547" w:type="dxa"/>
            <w:vMerge/>
          </w:tcPr>
          <w:p w14:paraId="25DAD063"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56792BC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0192160B" w14:textId="43C91619"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C644AC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E96C47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48FCB3D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18B52E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24" w:type="dxa"/>
          </w:tcPr>
          <w:p w14:paraId="78F8836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1833" w:type="dxa"/>
            <w:vMerge/>
          </w:tcPr>
          <w:p w14:paraId="70D58FDB"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4BFCC091" w14:textId="77777777" w:rsidR="005B442C" w:rsidRPr="00877F97" w:rsidRDefault="005B442C" w:rsidP="009E72ED">
            <w:pPr>
              <w:tabs>
                <w:tab w:val="left" w:pos="8341"/>
              </w:tabs>
              <w:rPr>
                <w:rFonts w:ascii="Times New Roman" w:hAnsi="Times New Roman" w:cs="Times New Roman"/>
                <w:sz w:val="24"/>
                <w:szCs w:val="24"/>
              </w:rPr>
            </w:pPr>
          </w:p>
        </w:tc>
      </w:tr>
      <w:tr w:rsidR="009200F0" w:rsidRPr="00877F97" w14:paraId="180E2B9E" w14:textId="77777777" w:rsidTr="00734B4A">
        <w:trPr>
          <w:gridAfter w:val="1"/>
          <w:wAfter w:w="22" w:type="dxa"/>
        </w:trPr>
        <w:tc>
          <w:tcPr>
            <w:tcW w:w="2547" w:type="dxa"/>
            <w:vMerge/>
          </w:tcPr>
          <w:p w14:paraId="19A7B6FA"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522349F2" w14:textId="77777777"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2ED89A70" w14:textId="59188D0B"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46A98624" w14:textId="3BCCA365"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08BE98B" w14:textId="40DC1866"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28B6ADD" w14:textId="71A18FE4"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98F7361" w14:textId="27C5EFB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0F4A3AF1" w14:textId="49ADAC48"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2DC3D5D7"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4CEF6BFA"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1F38F072" w14:textId="77777777" w:rsidTr="00734B4A">
        <w:trPr>
          <w:gridAfter w:val="1"/>
          <w:wAfter w:w="22" w:type="dxa"/>
        </w:trPr>
        <w:tc>
          <w:tcPr>
            <w:tcW w:w="2547" w:type="dxa"/>
            <w:vMerge/>
          </w:tcPr>
          <w:p w14:paraId="72ABFF0C"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4B646778"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65E2470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4CBA89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4107D69"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7A7C79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AA19ACA"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34BC1F89"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301290AE"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34528BE"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72FD0D7A" w14:textId="77777777" w:rsidTr="00734B4A">
        <w:trPr>
          <w:gridAfter w:val="1"/>
          <w:wAfter w:w="22" w:type="dxa"/>
        </w:trPr>
        <w:tc>
          <w:tcPr>
            <w:tcW w:w="2547" w:type="dxa"/>
            <w:vMerge/>
          </w:tcPr>
          <w:p w14:paraId="666CFCB6"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7E27ADE7"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53476450"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4E0326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7FA24A8"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25D247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A4C9E21"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285B3AF8"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4EF213E9"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37F2A6FD" w14:textId="77777777" w:rsidR="005B442C" w:rsidRPr="00877F97" w:rsidRDefault="005B442C" w:rsidP="009E72ED">
            <w:pPr>
              <w:tabs>
                <w:tab w:val="left" w:pos="8341"/>
              </w:tabs>
              <w:rPr>
                <w:rFonts w:ascii="Times New Roman" w:hAnsi="Times New Roman" w:cs="Times New Roman"/>
                <w:sz w:val="24"/>
                <w:szCs w:val="24"/>
              </w:rPr>
            </w:pPr>
          </w:p>
        </w:tc>
      </w:tr>
      <w:tr w:rsidR="009200F0" w:rsidRPr="00877F97" w14:paraId="7BA6FB49" w14:textId="77777777" w:rsidTr="00734B4A">
        <w:trPr>
          <w:gridAfter w:val="1"/>
          <w:wAfter w:w="22" w:type="dxa"/>
        </w:trPr>
        <w:tc>
          <w:tcPr>
            <w:tcW w:w="2547" w:type="dxa"/>
            <w:vMerge/>
          </w:tcPr>
          <w:p w14:paraId="70FAEBCA"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6534A8EE" w14:textId="77777777"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304198BD" w14:textId="77777777" w:rsidR="009200F0" w:rsidRPr="00877F97" w:rsidRDefault="009200F0" w:rsidP="009200F0">
            <w:pPr>
              <w:tabs>
                <w:tab w:val="left" w:pos="8341"/>
              </w:tabs>
              <w:rPr>
                <w:rFonts w:ascii="Times New Roman" w:hAnsi="Times New Roman" w:cs="Times New Roman"/>
                <w:sz w:val="24"/>
                <w:szCs w:val="24"/>
              </w:rPr>
            </w:pPr>
          </w:p>
        </w:tc>
        <w:tc>
          <w:tcPr>
            <w:tcW w:w="996" w:type="dxa"/>
          </w:tcPr>
          <w:p w14:paraId="5F8D622D" w14:textId="75BE79D5"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DFC382E" w14:textId="2754E0C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600422C3" w14:textId="7E41258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9B67BD1" w14:textId="244AE047"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08B8C6C3" w14:textId="1F5C06A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33ADE568"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314693F5"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67844A29" w14:textId="77777777" w:rsidTr="00734B4A">
        <w:trPr>
          <w:gridAfter w:val="1"/>
          <w:wAfter w:w="22" w:type="dxa"/>
        </w:trPr>
        <w:tc>
          <w:tcPr>
            <w:tcW w:w="2547" w:type="dxa"/>
            <w:vMerge/>
          </w:tcPr>
          <w:p w14:paraId="50032531"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23B6A471"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30CF3C2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9434105"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4220DA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9734371"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5EF3C97"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45F42DF8"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43945703"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2CDAF8B7"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79F965DA" w14:textId="77777777" w:rsidTr="00734B4A">
        <w:trPr>
          <w:gridAfter w:val="1"/>
          <w:wAfter w:w="22" w:type="dxa"/>
        </w:trPr>
        <w:tc>
          <w:tcPr>
            <w:tcW w:w="2547" w:type="dxa"/>
            <w:vMerge w:val="restart"/>
          </w:tcPr>
          <w:p w14:paraId="591E0440" w14:textId="0744789F"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2.4. мероприятия, обеспечивающие электробезопасность (замена электрощитов, электропроводки, уличного и внутреннего освещения и пр)</w:t>
            </w:r>
          </w:p>
        </w:tc>
        <w:tc>
          <w:tcPr>
            <w:tcW w:w="1808" w:type="dxa"/>
          </w:tcPr>
          <w:p w14:paraId="6F95E0AA" w14:textId="77777777" w:rsidR="000C566B" w:rsidRPr="00877F97" w:rsidRDefault="000C566B" w:rsidP="000C566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63D8DCA8" w14:textId="37906640"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1195FF76" w14:textId="39AF7B32"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427610F5" w14:textId="1C15EDC1"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46755E98" w14:textId="104ECE9F"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1FBAD406" w14:textId="3A596482"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5D64A5BF" w14:textId="77777777" w:rsidR="000C566B" w:rsidRPr="00877F97" w:rsidRDefault="000C566B" w:rsidP="000C566B">
            <w:pPr>
              <w:tabs>
                <w:tab w:val="left" w:pos="8341"/>
              </w:tabs>
              <w:rPr>
                <w:rFonts w:ascii="Times New Roman" w:hAnsi="Times New Roman" w:cs="Times New Roman"/>
                <w:sz w:val="24"/>
                <w:szCs w:val="24"/>
              </w:rPr>
            </w:pPr>
          </w:p>
        </w:tc>
        <w:tc>
          <w:tcPr>
            <w:tcW w:w="1833" w:type="dxa"/>
            <w:vMerge w:val="restart"/>
          </w:tcPr>
          <w:p w14:paraId="793779BC" w14:textId="0F57484B"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Общеобразовательные организации</w:t>
            </w:r>
          </w:p>
        </w:tc>
        <w:tc>
          <w:tcPr>
            <w:tcW w:w="1701" w:type="dxa"/>
            <w:vMerge w:val="restart"/>
          </w:tcPr>
          <w:p w14:paraId="604609F8" w14:textId="227D0EFC" w:rsidR="000C566B" w:rsidRPr="00877F97" w:rsidRDefault="000C566B" w:rsidP="000C566B">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rPr>
              <w:t>Будут созданы условия для получения качественного образования</w:t>
            </w:r>
          </w:p>
        </w:tc>
      </w:tr>
      <w:tr w:rsidR="000C566B" w:rsidRPr="00877F97" w14:paraId="3B308A9A" w14:textId="77777777" w:rsidTr="00734B4A">
        <w:trPr>
          <w:gridAfter w:val="1"/>
          <w:wAfter w:w="22" w:type="dxa"/>
        </w:trPr>
        <w:tc>
          <w:tcPr>
            <w:tcW w:w="2547" w:type="dxa"/>
            <w:vMerge/>
          </w:tcPr>
          <w:p w14:paraId="6FC55893"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00E3ED5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43144E9C" w14:textId="55C48D93"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7D189F1F"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49D5582"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2E62FC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3C386B7"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1F13CE68"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55E240E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63E09E94" w14:textId="77777777" w:rsidR="005B442C" w:rsidRPr="00877F97" w:rsidRDefault="005B442C" w:rsidP="009E72ED">
            <w:pPr>
              <w:tabs>
                <w:tab w:val="left" w:pos="8341"/>
              </w:tabs>
              <w:rPr>
                <w:rFonts w:ascii="Times New Roman" w:hAnsi="Times New Roman" w:cs="Times New Roman"/>
                <w:sz w:val="24"/>
                <w:szCs w:val="24"/>
              </w:rPr>
            </w:pPr>
          </w:p>
        </w:tc>
      </w:tr>
      <w:tr w:rsidR="009200F0" w:rsidRPr="00877F97" w14:paraId="380BECC1" w14:textId="77777777" w:rsidTr="00734B4A">
        <w:trPr>
          <w:gridAfter w:val="1"/>
          <w:wAfter w:w="22" w:type="dxa"/>
        </w:trPr>
        <w:tc>
          <w:tcPr>
            <w:tcW w:w="2547" w:type="dxa"/>
            <w:vMerge/>
          </w:tcPr>
          <w:p w14:paraId="504212EE"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11DD1E43"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6ADEB619" w14:textId="6E048E8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7CFCBB0A" w14:textId="1D8906A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06A06672" w14:textId="4C0089A6"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286E7F9" w14:textId="59D101AA"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C7E1D04" w14:textId="3BD0DCE4"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2D2BE8F6" w14:textId="27E8855C"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0894FC4A"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569F4AF8"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5D21D3F7" w14:textId="77777777" w:rsidTr="00734B4A">
        <w:trPr>
          <w:gridAfter w:val="1"/>
          <w:wAfter w:w="22" w:type="dxa"/>
        </w:trPr>
        <w:tc>
          <w:tcPr>
            <w:tcW w:w="2547" w:type="dxa"/>
            <w:vMerge/>
          </w:tcPr>
          <w:p w14:paraId="3C8667BA"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0B462C9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1E28F3B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41ABE6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1071FC1"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959FAA3"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BF14304"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41A4B769"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671D1182"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61358450"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59DF03A5" w14:textId="77777777" w:rsidTr="00734B4A">
        <w:trPr>
          <w:gridAfter w:val="1"/>
          <w:wAfter w:w="22" w:type="dxa"/>
        </w:trPr>
        <w:tc>
          <w:tcPr>
            <w:tcW w:w="2547" w:type="dxa"/>
            <w:vMerge/>
          </w:tcPr>
          <w:p w14:paraId="75CDA1F0"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6CCA740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2DD192C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5BF971C0"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B8DC432"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8AC65CA"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8C9D5FD"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2223426C"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3DB7F83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5B9F453" w14:textId="77777777" w:rsidR="005B442C" w:rsidRPr="00877F97" w:rsidRDefault="005B442C" w:rsidP="009E72ED">
            <w:pPr>
              <w:tabs>
                <w:tab w:val="left" w:pos="8341"/>
              </w:tabs>
              <w:rPr>
                <w:rFonts w:ascii="Times New Roman" w:hAnsi="Times New Roman" w:cs="Times New Roman"/>
                <w:sz w:val="24"/>
                <w:szCs w:val="24"/>
              </w:rPr>
            </w:pPr>
          </w:p>
        </w:tc>
      </w:tr>
      <w:tr w:rsidR="009200F0" w:rsidRPr="00877F97" w14:paraId="2DEC09E1" w14:textId="77777777" w:rsidTr="00734B4A">
        <w:trPr>
          <w:gridAfter w:val="1"/>
          <w:wAfter w:w="22" w:type="dxa"/>
        </w:trPr>
        <w:tc>
          <w:tcPr>
            <w:tcW w:w="2547" w:type="dxa"/>
            <w:vMerge/>
          </w:tcPr>
          <w:p w14:paraId="5B9BB592"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7F9179B4"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0AF6DC2A"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3B68EEC8" w14:textId="310C6417"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39D38FC" w14:textId="436892A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019FFC95" w14:textId="1DCE273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1A99C38" w14:textId="08C45FE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12DB041D" w14:textId="79F13F2A"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77397D9C"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7394C8E6"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54009615" w14:textId="77777777" w:rsidTr="00734B4A">
        <w:trPr>
          <w:gridAfter w:val="1"/>
          <w:wAfter w:w="22" w:type="dxa"/>
        </w:trPr>
        <w:tc>
          <w:tcPr>
            <w:tcW w:w="2547" w:type="dxa"/>
            <w:vMerge/>
          </w:tcPr>
          <w:p w14:paraId="5343CCFC"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6B1BCDF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24BA591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BF7F29D"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2233A2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C7B41E2"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F9B7921"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1A82D4E9"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282EB408"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22BD5207"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01FF3928" w14:textId="77777777" w:rsidTr="00734B4A">
        <w:trPr>
          <w:gridAfter w:val="1"/>
          <w:wAfter w:w="22" w:type="dxa"/>
        </w:trPr>
        <w:tc>
          <w:tcPr>
            <w:tcW w:w="2547" w:type="dxa"/>
            <w:vMerge w:val="restart"/>
          </w:tcPr>
          <w:p w14:paraId="358A7EAB" w14:textId="533869C6"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2.5. мероприятия, обеспечивающие антитеррористическу</w:t>
            </w:r>
            <w:r w:rsidRPr="00877F97">
              <w:rPr>
                <w:rFonts w:ascii="Times New Roman" w:hAnsi="Times New Roman" w:cs="Times New Roman"/>
                <w:sz w:val="24"/>
                <w:szCs w:val="24"/>
              </w:rPr>
              <w:lastRenderedPageBreak/>
              <w:t>ю безопасность(восстановление целостности ограждения, установка системы контроля доступа на эвакуационные выходы, модернизация системы видеонаблюдения и пр)</w:t>
            </w:r>
          </w:p>
        </w:tc>
        <w:tc>
          <w:tcPr>
            <w:tcW w:w="1808" w:type="dxa"/>
          </w:tcPr>
          <w:p w14:paraId="1D2A3433"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505" w:type="dxa"/>
          </w:tcPr>
          <w:p w14:paraId="77214657" w14:textId="6D483C38"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52947230" w14:textId="073B11AE"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23ED7B93" w14:textId="0021F1E5"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68AA6B99" w14:textId="31497BB7"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6CEECB6F" w14:textId="6B1BE4AF"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1FFF4F06" w14:textId="77777777" w:rsidR="000C566B" w:rsidRPr="00877F97" w:rsidRDefault="000C566B" w:rsidP="000C566B">
            <w:pPr>
              <w:tabs>
                <w:tab w:val="left" w:pos="8341"/>
              </w:tabs>
              <w:rPr>
                <w:rFonts w:ascii="Times New Roman" w:hAnsi="Times New Roman" w:cs="Times New Roman"/>
                <w:sz w:val="24"/>
                <w:szCs w:val="24"/>
              </w:rPr>
            </w:pPr>
          </w:p>
        </w:tc>
        <w:tc>
          <w:tcPr>
            <w:tcW w:w="1833" w:type="dxa"/>
            <w:vMerge w:val="restart"/>
          </w:tcPr>
          <w:p w14:paraId="208749A9" w14:textId="2D1C7F71" w:rsidR="000C566B" w:rsidRPr="00877F97" w:rsidRDefault="000C566B" w:rsidP="000C566B">
            <w:pPr>
              <w:tabs>
                <w:tab w:val="left" w:pos="8341"/>
              </w:tabs>
              <w:ind w:right="-536"/>
              <w:rPr>
                <w:rFonts w:ascii="Times New Roman" w:hAnsi="Times New Roman" w:cs="Times New Roman"/>
                <w:sz w:val="24"/>
                <w:szCs w:val="24"/>
              </w:rPr>
            </w:pPr>
            <w:r w:rsidRPr="00877F97">
              <w:rPr>
                <w:rFonts w:ascii="Times New Roman" w:hAnsi="Times New Roman" w:cs="Times New Roman"/>
              </w:rPr>
              <w:t>Общеобразовательные организации</w:t>
            </w:r>
          </w:p>
        </w:tc>
        <w:tc>
          <w:tcPr>
            <w:tcW w:w="1701" w:type="dxa"/>
            <w:vMerge w:val="restart"/>
          </w:tcPr>
          <w:p w14:paraId="01219FE1" w14:textId="3951E79F"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 xml:space="preserve">Будут созданы условия для получения </w:t>
            </w:r>
            <w:r w:rsidRPr="00877F97">
              <w:rPr>
                <w:rFonts w:ascii="Times New Roman" w:hAnsi="Times New Roman" w:cs="Times New Roman"/>
              </w:rPr>
              <w:lastRenderedPageBreak/>
              <w:t>качественного образования</w:t>
            </w:r>
          </w:p>
        </w:tc>
      </w:tr>
      <w:tr w:rsidR="000C566B" w:rsidRPr="00877F97" w14:paraId="0B4B66E4" w14:textId="77777777" w:rsidTr="00734B4A">
        <w:trPr>
          <w:gridAfter w:val="1"/>
          <w:wAfter w:w="22" w:type="dxa"/>
        </w:trPr>
        <w:tc>
          <w:tcPr>
            <w:tcW w:w="2547" w:type="dxa"/>
            <w:vMerge/>
          </w:tcPr>
          <w:p w14:paraId="374072C6"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3E7FE098" w14:textId="77777777" w:rsidR="005B442C" w:rsidRPr="00877F97" w:rsidRDefault="005B442C"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4AD7FD76" w14:textId="6BC7FAF2"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B23745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7A3299E5"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246EF2A"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651D33B"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3C216863"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68AE625F"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0500D080"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9200F0" w:rsidRPr="00877F97" w14:paraId="2F7442FE" w14:textId="77777777" w:rsidTr="00734B4A">
        <w:trPr>
          <w:gridAfter w:val="1"/>
          <w:wAfter w:w="22" w:type="dxa"/>
        </w:trPr>
        <w:tc>
          <w:tcPr>
            <w:tcW w:w="2547" w:type="dxa"/>
            <w:vMerge/>
          </w:tcPr>
          <w:p w14:paraId="66B6E8A1"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12076459"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40A16779" w14:textId="677B1134"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0B0B6F31" w14:textId="705F2D8F"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0B5634C" w14:textId="21020133"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9AF32CC" w14:textId="1F9C21D1"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313CB44C" w14:textId="387A5334"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00DD8894" w14:textId="567D116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4DCD3563"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5485E378"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624FA66B" w14:textId="77777777" w:rsidTr="00734B4A">
        <w:trPr>
          <w:gridAfter w:val="1"/>
          <w:wAfter w:w="22" w:type="dxa"/>
        </w:trPr>
        <w:tc>
          <w:tcPr>
            <w:tcW w:w="2547" w:type="dxa"/>
            <w:vMerge/>
          </w:tcPr>
          <w:p w14:paraId="1A3AE04B"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5FBB64C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3316F838"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133D5DD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4454D8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1BD1B9F"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ED99734"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6C8A63B4"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141FEAFA"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27863298"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601BF3B2" w14:textId="77777777" w:rsidTr="00734B4A">
        <w:trPr>
          <w:gridAfter w:val="1"/>
          <w:wAfter w:w="22" w:type="dxa"/>
        </w:trPr>
        <w:tc>
          <w:tcPr>
            <w:tcW w:w="2547" w:type="dxa"/>
            <w:vMerge/>
          </w:tcPr>
          <w:p w14:paraId="24B02F5D"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1615CA1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5CF7B7BD"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650BB8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023628A5"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72C2012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7B4273E"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755244B8"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02346D2"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460C96C" w14:textId="77777777" w:rsidR="005B442C" w:rsidRPr="00877F97" w:rsidRDefault="005B442C" w:rsidP="009E72ED">
            <w:pPr>
              <w:tabs>
                <w:tab w:val="left" w:pos="8341"/>
              </w:tabs>
              <w:rPr>
                <w:rFonts w:ascii="Times New Roman" w:hAnsi="Times New Roman" w:cs="Times New Roman"/>
                <w:sz w:val="24"/>
                <w:szCs w:val="24"/>
              </w:rPr>
            </w:pPr>
          </w:p>
        </w:tc>
      </w:tr>
      <w:tr w:rsidR="009200F0" w:rsidRPr="00877F97" w14:paraId="6241456B" w14:textId="77777777" w:rsidTr="00734B4A">
        <w:trPr>
          <w:gridAfter w:val="1"/>
          <w:wAfter w:w="22" w:type="dxa"/>
        </w:trPr>
        <w:tc>
          <w:tcPr>
            <w:tcW w:w="2547" w:type="dxa"/>
            <w:vMerge/>
          </w:tcPr>
          <w:p w14:paraId="2B60EE19"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409B0747"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1673129A"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579D4F52" w14:textId="0D5571C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8F8F187" w14:textId="21FA2A78"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156A1BC" w14:textId="153C1543"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3876D08" w14:textId="3D0872B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3D6EAD8A" w14:textId="302BF4BA"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5A04549B"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732EB777" w14:textId="77777777" w:rsidR="009200F0" w:rsidRPr="00877F97" w:rsidRDefault="009200F0" w:rsidP="009200F0">
            <w:pPr>
              <w:tabs>
                <w:tab w:val="left" w:pos="8341"/>
              </w:tabs>
              <w:rPr>
                <w:rFonts w:ascii="Times New Roman" w:hAnsi="Times New Roman" w:cs="Times New Roman"/>
                <w:sz w:val="24"/>
                <w:szCs w:val="24"/>
              </w:rPr>
            </w:pPr>
          </w:p>
        </w:tc>
      </w:tr>
      <w:tr w:rsidR="000C566B" w:rsidRPr="00877F97" w14:paraId="514FFD20" w14:textId="77777777" w:rsidTr="00734B4A">
        <w:trPr>
          <w:gridAfter w:val="1"/>
          <w:wAfter w:w="22" w:type="dxa"/>
        </w:trPr>
        <w:tc>
          <w:tcPr>
            <w:tcW w:w="2547" w:type="dxa"/>
            <w:vMerge/>
          </w:tcPr>
          <w:p w14:paraId="7D10F701"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0EE0D91A"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62F5781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7E0DB6D0"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F2B584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6CE75CD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2E24A81"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3E50DD9A"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3F523344"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4F858BC6"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703B4EBE" w14:textId="77777777" w:rsidTr="00734B4A">
        <w:trPr>
          <w:gridAfter w:val="1"/>
          <w:wAfter w:w="22" w:type="dxa"/>
          <w:trHeight w:val="343"/>
        </w:trPr>
        <w:tc>
          <w:tcPr>
            <w:tcW w:w="2547" w:type="dxa"/>
            <w:vMerge w:val="restart"/>
          </w:tcPr>
          <w:p w14:paraId="04AE986F" w14:textId="62B8E989"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2.6. допризывная подготовка граждан*</w:t>
            </w:r>
          </w:p>
        </w:tc>
        <w:tc>
          <w:tcPr>
            <w:tcW w:w="1808" w:type="dxa"/>
          </w:tcPr>
          <w:p w14:paraId="391A8BB4"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количество</w:t>
            </w:r>
          </w:p>
        </w:tc>
        <w:tc>
          <w:tcPr>
            <w:tcW w:w="1505" w:type="dxa"/>
          </w:tcPr>
          <w:p w14:paraId="4A6E46C4" w14:textId="461C44DF"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организации</w:t>
            </w:r>
          </w:p>
        </w:tc>
        <w:tc>
          <w:tcPr>
            <w:tcW w:w="996" w:type="dxa"/>
          </w:tcPr>
          <w:p w14:paraId="039DA6E5" w14:textId="458AFB2C"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521862ED" w14:textId="7FD2B0DB"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0C97FFBC" w14:textId="50D7B4A6"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3E3A7669" w14:textId="7E3A1E24"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63DD6CF0"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val="restart"/>
          </w:tcPr>
          <w:p w14:paraId="40A92860" w14:textId="47EB7452"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Общеобразовательные организации</w:t>
            </w:r>
          </w:p>
        </w:tc>
        <w:tc>
          <w:tcPr>
            <w:tcW w:w="1701" w:type="dxa"/>
            <w:vMerge w:val="restart"/>
          </w:tcPr>
          <w:p w14:paraId="7ECBEC75" w14:textId="21143553" w:rsidR="005B442C" w:rsidRPr="00877F97" w:rsidRDefault="000C566B" w:rsidP="000C566B">
            <w:pPr>
              <w:tabs>
                <w:tab w:val="left" w:pos="8341"/>
              </w:tabs>
              <w:ind w:left="37"/>
              <w:rPr>
                <w:rFonts w:ascii="Times New Roman" w:hAnsi="Times New Roman" w:cs="Times New Roman"/>
                <w:sz w:val="24"/>
                <w:szCs w:val="24"/>
              </w:rPr>
            </w:pPr>
            <w:r w:rsidRPr="00877F97">
              <w:rPr>
                <w:rFonts w:ascii="Times New Roman" w:hAnsi="Times New Roman" w:cs="Times New Roman"/>
                <w:sz w:val="24"/>
                <w:szCs w:val="24"/>
              </w:rPr>
              <w:t>Обеспечено выполнение федерального законодательства в области допризывной подготовки граждан</w:t>
            </w:r>
          </w:p>
        </w:tc>
      </w:tr>
      <w:tr w:rsidR="000C566B" w:rsidRPr="00877F97" w14:paraId="4C223CB9" w14:textId="77777777" w:rsidTr="00734B4A">
        <w:trPr>
          <w:gridAfter w:val="1"/>
          <w:wAfter w:w="22" w:type="dxa"/>
        </w:trPr>
        <w:tc>
          <w:tcPr>
            <w:tcW w:w="2547" w:type="dxa"/>
            <w:vMerge/>
          </w:tcPr>
          <w:p w14:paraId="2E48D42C"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3B006D48" w14:textId="77777777" w:rsidR="005B442C" w:rsidRPr="00877F97" w:rsidRDefault="005B442C"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1A6D401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6C3FAF01" w14:textId="3D539D6F"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6229A99B" w14:textId="4BCB817E" w:rsidR="005B442C" w:rsidRPr="00877F97" w:rsidRDefault="000C566B"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735C7D0B" w14:textId="59339444"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3E35F1C1" w14:textId="2ACBD836"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24" w:type="dxa"/>
          </w:tcPr>
          <w:p w14:paraId="36883C2D"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237953A1"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008A13B2"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r>
      <w:tr w:rsidR="00734B4A" w:rsidRPr="00877F97" w14:paraId="385BD531" w14:textId="77777777" w:rsidTr="00734B4A">
        <w:trPr>
          <w:gridAfter w:val="1"/>
          <w:wAfter w:w="22" w:type="dxa"/>
        </w:trPr>
        <w:tc>
          <w:tcPr>
            <w:tcW w:w="2547" w:type="dxa"/>
            <w:vMerge/>
          </w:tcPr>
          <w:p w14:paraId="588073BA" w14:textId="77777777" w:rsidR="000C566B" w:rsidRPr="00877F97" w:rsidRDefault="000C566B" w:rsidP="000C566B">
            <w:pPr>
              <w:tabs>
                <w:tab w:val="left" w:pos="8341"/>
              </w:tabs>
              <w:rPr>
                <w:rFonts w:ascii="Times New Roman" w:hAnsi="Times New Roman" w:cs="Times New Roman"/>
                <w:color w:val="000000"/>
                <w:sz w:val="24"/>
                <w:szCs w:val="24"/>
                <w:lang w:eastAsia="ru-RU"/>
              </w:rPr>
            </w:pPr>
          </w:p>
        </w:tc>
        <w:tc>
          <w:tcPr>
            <w:tcW w:w="1808" w:type="dxa"/>
          </w:tcPr>
          <w:p w14:paraId="52E488CD"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2460FF55" w14:textId="2F212958" w:rsidR="000C566B" w:rsidRPr="00877F97" w:rsidRDefault="0002148B" w:rsidP="000C566B">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8303812" w14:textId="0F7E5F30"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w:t>
            </w:r>
          </w:p>
        </w:tc>
        <w:tc>
          <w:tcPr>
            <w:tcW w:w="996" w:type="dxa"/>
          </w:tcPr>
          <w:p w14:paraId="2CE3DC5D" w14:textId="7E167E9D"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w:t>
            </w:r>
          </w:p>
        </w:tc>
        <w:tc>
          <w:tcPr>
            <w:tcW w:w="996" w:type="dxa"/>
          </w:tcPr>
          <w:p w14:paraId="3C899CC0" w14:textId="4004467F"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w:t>
            </w:r>
          </w:p>
        </w:tc>
        <w:tc>
          <w:tcPr>
            <w:tcW w:w="996" w:type="dxa"/>
          </w:tcPr>
          <w:p w14:paraId="064F37BD" w14:textId="7F113A8B"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w:t>
            </w:r>
          </w:p>
        </w:tc>
        <w:tc>
          <w:tcPr>
            <w:tcW w:w="924" w:type="dxa"/>
          </w:tcPr>
          <w:p w14:paraId="2819F3CD" w14:textId="52FFE07B"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8</w:t>
            </w:r>
          </w:p>
        </w:tc>
        <w:tc>
          <w:tcPr>
            <w:tcW w:w="1833" w:type="dxa"/>
            <w:vMerge/>
          </w:tcPr>
          <w:p w14:paraId="06AAC469" w14:textId="77777777" w:rsidR="000C566B" w:rsidRPr="00877F97" w:rsidRDefault="000C566B" w:rsidP="000C566B">
            <w:pPr>
              <w:tabs>
                <w:tab w:val="left" w:pos="8341"/>
              </w:tabs>
              <w:rPr>
                <w:rFonts w:ascii="Times New Roman" w:hAnsi="Times New Roman" w:cs="Times New Roman"/>
                <w:sz w:val="24"/>
                <w:szCs w:val="24"/>
              </w:rPr>
            </w:pPr>
          </w:p>
        </w:tc>
        <w:tc>
          <w:tcPr>
            <w:tcW w:w="1701" w:type="dxa"/>
            <w:vMerge/>
          </w:tcPr>
          <w:p w14:paraId="603DA7D1" w14:textId="77777777" w:rsidR="000C566B" w:rsidRPr="00877F97" w:rsidRDefault="000C566B" w:rsidP="000C566B">
            <w:pPr>
              <w:tabs>
                <w:tab w:val="left" w:pos="8341"/>
              </w:tabs>
              <w:rPr>
                <w:rFonts w:ascii="Times New Roman" w:hAnsi="Times New Roman" w:cs="Times New Roman"/>
                <w:sz w:val="24"/>
                <w:szCs w:val="24"/>
              </w:rPr>
            </w:pPr>
          </w:p>
        </w:tc>
      </w:tr>
      <w:tr w:rsidR="000C566B" w:rsidRPr="00877F97" w14:paraId="77F2F81B" w14:textId="77777777" w:rsidTr="00734B4A">
        <w:trPr>
          <w:gridAfter w:val="1"/>
          <w:wAfter w:w="22" w:type="dxa"/>
        </w:trPr>
        <w:tc>
          <w:tcPr>
            <w:tcW w:w="2547" w:type="dxa"/>
            <w:vMerge/>
          </w:tcPr>
          <w:p w14:paraId="360E9197"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67F4310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1E0AF92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605D5F7"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8EE3B6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66A7E2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E761819"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43875C03"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3AE1AC57"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7E9D69DB"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46B623BB" w14:textId="77777777" w:rsidTr="00734B4A">
        <w:trPr>
          <w:gridAfter w:val="1"/>
          <w:wAfter w:w="22" w:type="dxa"/>
        </w:trPr>
        <w:tc>
          <w:tcPr>
            <w:tcW w:w="2547" w:type="dxa"/>
            <w:vMerge/>
          </w:tcPr>
          <w:p w14:paraId="3F252642"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0F3994F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2F1452D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39BA17A2"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329776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8D72E58"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219C414"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41841280"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02C68D2C"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6228E34"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68327FAC" w14:textId="77777777" w:rsidTr="00734B4A">
        <w:trPr>
          <w:gridAfter w:val="1"/>
          <w:wAfter w:w="22" w:type="dxa"/>
        </w:trPr>
        <w:tc>
          <w:tcPr>
            <w:tcW w:w="2547" w:type="dxa"/>
            <w:vMerge/>
          </w:tcPr>
          <w:p w14:paraId="5485884F" w14:textId="77777777" w:rsidR="000C566B" w:rsidRPr="00877F97" w:rsidRDefault="000C566B" w:rsidP="000C566B">
            <w:pPr>
              <w:tabs>
                <w:tab w:val="left" w:pos="8341"/>
              </w:tabs>
              <w:rPr>
                <w:rFonts w:ascii="Times New Roman" w:hAnsi="Times New Roman" w:cs="Times New Roman"/>
                <w:color w:val="000000"/>
                <w:sz w:val="24"/>
                <w:szCs w:val="24"/>
                <w:lang w:eastAsia="ru-RU"/>
              </w:rPr>
            </w:pPr>
          </w:p>
        </w:tc>
        <w:tc>
          <w:tcPr>
            <w:tcW w:w="1808" w:type="dxa"/>
          </w:tcPr>
          <w:p w14:paraId="21CB3490"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0BAC4771" w14:textId="2B912B1E" w:rsidR="000C566B" w:rsidRPr="00877F97" w:rsidRDefault="0002148B" w:rsidP="000C566B">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6B3D6655" w14:textId="1E7BDCF3"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w:t>
            </w:r>
          </w:p>
        </w:tc>
        <w:tc>
          <w:tcPr>
            <w:tcW w:w="996" w:type="dxa"/>
          </w:tcPr>
          <w:p w14:paraId="2D8BB222" w14:textId="10D82601"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w:t>
            </w:r>
          </w:p>
        </w:tc>
        <w:tc>
          <w:tcPr>
            <w:tcW w:w="996" w:type="dxa"/>
          </w:tcPr>
          <w:p w14:paraId="633D8184" w14:textId="4F36B207"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w:t>
            </w:r>
          </w:p>
        </w:tc>
        <w:tc>
          <w:tcPr>
            <w:tcW w:w="996" w:type="dxa"/>
          </w:tcPr>
          <w:p w14:paraId="499E8383" w14:textId="0058A331"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w:t>
            </w:r>
          </w:p>
        </w:tc>
        <w:tc>
          <w:tcPr>
            <w:tcW w:w="924" w:type="dxa"/>
          </w:tcPr>
          <w:p w14:paraId="61281B45" w14:textId="637950D0"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8</w:t>
            </w:r>
          </w:p>
        </w:tc>
        <w:tc>
          <w:tcPr>
            <w:tcW w:w="1833" w:type="dxa"/>
            <w:vMerge/>
          </w:tcPr>
          <w:p w14:paraId="5AAB085F" w14:textId="77777777" w:rsidR="000C566B" w:rsidRPr="00877F97" w:rsidRDefault="000C566B" w:rsidP="000C566B">
            <w:pPr>
              <w:tabs>
                <w:tab w:val="left" w:pos="8341"/>
              </w:tabs>
              <w:rPr>
                <w:rFonts w:ascii="Times New Roman" w:hAnsi="Times New Roman" w:cs="Times New Roman"/>
                <w:sz w:val="24"/>
                <w:szCs w:val="24"/>
              </w:rPr>
            </w:pPr>
          </w:p>
        </w:tc>
        <w:tc>
          <w:tcPr>
            <w:tcW w:w="1701" w:type="dxa"/>
            <w:vMerge/>
          </w:tcPr>
          <w:p w14:paraId="6E6D0A56" w14:textId="77777777" w:rsidR="000C566B" w:rsidRPr="00877F97" w:rsidRDefault="000C566B" w:rsidP="000C566B">
            <w:pPr>
              <w:tabs>
                <w:tab w:val="left" w:pos="8341"/>
              </w:tabs>
              <w:rPr>
                <w:rFonts w:ascii="Times New Roman" w:hAnsi="Times New Roman" w:cs="Times New Roman"/>
                <w:sz w:val="24"/>
                <w:szCs w:val="24"/>
              </w:rPr>
            </w:pPr>
          </w:p>
        </w:tc>
      </w:tr>
      <w:tr w:rsidR="000C566B" w:rsidRPr="00877F97" w14:paraId="6C183B01" w14:textId="77777777" w:rsidTr="00734B4A">
        <w:trPr>
          <w:gridAfter w:val="1"/>
          <w:wAfter w:w="22" w:type="dxa"/>
        </w:trPr>
        <w:tc>
          <w:tcPr>
            <w:tcW w:w="2547" w:type="dxa"/>
            <w:vMerge/>
          </w:tcPr>
          <w:p w14:paraId="7458E231"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10EA638C"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0AF99B2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p>
        </w:tc>
        <w:tc>
          <w:tcPr>
            <w:tcW w:w="996" w:type="dxa"/>
          </w:tcPr>
          <w:p w14:paraId="24C1B781"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6A99A45"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3900AB5"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7F779B9"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1C05A259"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1F31F8A4"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B1C69EB"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510E9DAA" w14:textId="77777777" w:rsidTr="00734B4A">
        <w:trPr>
          <w:gridAfter w:val="1"/>
          <w:wAfter w:w="22" w:type="dxa"/>
        </w:trPr>
        <w:tc>
          <w:tcPr>
            <w:tcW w:w="2547" w:type="dxa"/>
            <w:vMerge w:val="restart"/>
          </w:tcPr>
          <w:p w14:paraId="789C7F02" w14:textId="5D4D4ECB"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2.7. организация подвоза обучающихся в общеобразовательных организации</w:t>
            </w:r>
          </w:p>
        </w:tc>
        <w:tc>
          <w:tcPr>
            <w:tcW w:w="1808" w:type="dxa"/>
          </w:tcPr>
          <w:p w14:paraId="26C1746D"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505" w:type="dxa"/>
          </w:tcPr>
          <w:p w14:paraId="669C4772" w14:textId="3A0391DF"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автобусы</w:t>
            </w:r>
          </w:p>
        </w:tc>
        <w:tc>
          <w:tcPr>
            <w:tcW w:w="996" w:type="dxa"/>
          </w:tcPr>
          <w:p w14:paraId="146DD60E" w14:textId="35FFF287"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54B9914E" w14:textId="3707E8B4"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6E083C58" w14:textId="45771C0E"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4CFFE218" w14:textId="057C16B0"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24" w:type="dxa"/>
          </w:tcPr>
          <w:p w14:paraId="0F91A2BD" w14:textId="77777777" w:rsidR="000C566B" w:rsidRPr="00877F97" w:rsidRDefault="000C566B" w:rsidP="000C566B">
            <w:pPr>
              <w:tabs>
                <w:tab w:val="left" w:pos="8341"/>
              </w:tabs>
              <w:rPr>
                <w:rFonts w:ascii="Times New Roman" w:hAnsi="Times New Roman" w:cs="Times New Roman"/>
                <w:sz w:val="24"/>
                <w:szCs w:val="24"/>
              </w:rPr>
            </w:pPr>
          </w:p>
        </w:tc>
        <w:tc>
          <w:tcPr>
            <w:tcW w:w="1833" w:type="dxa"/>
            <w:vMerge w:val="restart"/>
          </w:tcPr>
          <w:p w14:paraId="611CF557" w14:textId="1E2389CD"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МКУ ГХ</w:t>
            </w:r>
          </w:p>
        </w:tc>
        <w:tc>
          <w:tcPr>
            <w:tcW w:w="1701" w:type="dxa"/>
            <w:vMerge w:val="restart"/>
          </w:tcPr>
          <w:p w14:paraId="37EE6E6A" w14:textId="5157AB3D"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Обеспечено исполнение федерального закона 273-ФЗ</w:t>
            </w:r>
            <w:r w:rsidR="00734B4A" w:rsidRPr="00877F97">
              <w:rPr>
                <w:rFonts w:ascii="Times New Roman" w:hAnsi="Times New Roman" w:cs="Times New Roman"/>
              </w:rPr>
              <w:t>, полномочия ОМСУ по организации доступности образования</w:t>
            </w:r>
          </w:p>
        </w:tc>
      </w:tr>
      <w:tr w:rsidR="000C566B" w:rsidRPr="00877F97" w14:paraId="4253D12B" w14:textId="77777777" w:rsidTr="00734B4A">
        <w:trPr>
          <w:gridAfter w:val="1"/>
          <w:wAfter w:w="22" w:type="dxa"/>
        </w:trPr>
        <w:tc>
          <w:tcPr>
            <w:tcW w:w="2547" w:type="dxa"/>
            <w:vMerge/>
          </w:tcPr>
          <w:p w14:paraId="38C375B3"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3D871FE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03E0C761"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614D8683" w14:textId="265301DB"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1172,25</w:t>
            </w:r>
          </w:p>
        </w:tc>
        <w:tc>
          <w:tcPr>
            <w:tcW w:w="996" w:type="dxa"/>
          </w:tcPr>
          <w:p w14:paraId="762E4B38" w14:textId="6A04AEAD"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1172,25</w:t>
            </w:r>
          </w:p>
        </w:tc>
        <w:tc>
          <w:tcPr>
            <w:tcW w:w="996" w:type="dxa"/>
          </w:tcPr>
          <w:p w14:paraId="6908984E" w14:textId="7234CDAD"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1172,25</w:t>
            </w:r>
          </w:p>
        </w:tc>
        <w:tc>
          <w:tcPr>
            <w:tcW w:w="996" w:type="dxa"/>
          </w:tcPr>
          <w:p w14:paraId="09C7D702" w14:textId="6D5C0EE2" w:rsidR="005B442C" w:rsidRPr="00877F97" w:rsidRDefault="000C566B"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1172,25</w:t>
            </w:r>
          </w:p>
        </w:tc>
        <w:tc>
          <w:tcPr>
            <w:tcW w:w="924" w:type="dxa"/>
          </w:tcPr>
          <w:p w14:paraId="52902611"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F1138CF"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2BD46D9"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2C837B3F" w14:textId="77777777" w:rsidTr="00734B4A">
        <w:trPr>
          <w:gridAfter w:val="1"/>
          <w:wAfter w:w="22" w:type="dxa"/>
        </w:trPr>
        <w:tc>
          <w:tcPr>
            <w:tcW w:w="2547" w:type="dxa"/>
            <w:vMerge/>
          </w:tcPr>
          <w:p w14:paraId="248C2C66" w14:textId="77777777" w:rsidR="000C566B" w:rsidRPr="00877F97" w:rsidRDefault="000C566B" w:rsidP="000C566B">
            <w:pPr>
              <w:tabs>
                <w:tab w:val="left" w:pos="8341"/>
              </w:tabs>
              <w:rPr>
                <w:rFonts w:ascii="Times New Roman" w:hAnsi="Times New Roman" w:cs="Times New Roman"/>
                <w:color w:val="000000"/>
                <w:sz w:val="24"/>
                <w:szCs w:val="24"/>
                <w:lang w:eastAsia="ru-RU"/>
              </w:rPr>
            </w:pPr>
          </w:p>
        </w:tc>
        <w:tc>
          <w:tcPr>
            <w:tcW w:w="1808" w:type="dxa"/>
          </w:tcPr>
          <w:p w14:paraId="30900D5D"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215D6721" w14:textId="2DF1BDB3" w:rsidR="000C566B" w:rsidRPr="00877F97" w:rsidRDefault="0002148B" w:rsidP="000C566B">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174A1543" w14:textId="13509217"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96" w:type="dxa"/>
          </w:tcPr>
          <w:p w14:paraId="101E6EA1" w14:textId="150135E7"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96" w:type="dxa"/>
          </w:tcPr>
          <w:p w14:paraId="7A86CE4E" w14:textId="6A7DA593"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96" w:type="dxa"/>
          </w:tcPr>
          <w:p w14:paraId="20A592E7" w14:textId="7145DD41"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24" w:type="dxa"/>
          </w:tcPr>
          <w:p w14:paraId="0B017878" w14:textId="2045F330"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9378</w:t>
            </w:r>
          </w:p>
        </w:tc>
        <w:tc>
          <w:tcPr>
            <w:tcW w:w="1833" w:type="dxa"/>
            <w:vMerge/>
          </w:tcPr>
          <w:p w14:paraId="5277512F" w14:textId="77777777" w:rsidR="000C566B" w:rsidRPr="00877F97" w:rsidRDefault="000C566B" w:rsidP="000C566B">
            <w:pPr>
              <w:tabs>
                <w:tab w:val="left" w:pos="8341"/>
              </w:tabs>
              <w:rPr>
                <w:rFonts w:ascii="Times New Roman" w:hAnsi="Times New Roman" w:cs="Times New Roman"/>
                <w:sz w:val="24"/>
                <w:szCs w:val="24"/>
              </w:rPr>
            </w:pPr>
          </w:p>
        </w:tc>
        <w:tc>
          <w:tcPr>
            <w:tcW w:w="1701" w:type="dxa"/>
            <w:vMerge/>
          </w:tcPr>
          <w:p w14:paraId="46725DC0" w14:textId="77777777" w:rsidR="000C566B" w:rsidRPr="00877F97" w:rsidRDefault="000C566B" w:rsidP="000C566B">
            <w:pPr>
              <w:tabs>
                <w:tab w:val="left" w:pos="8341"/>
              </w:tabs>
              <w:rPr>
                <w:rFonts w:ascii="Times New Roman" w:hAnsi="Times New Roman" w:cs="Times New Roman"/>
                <w:sz w:val="24"/>
                <w:szCs w:val="24"/>
              </w:rPr>
            </w:pPr>
          </w:p>
        </w:tc>
      </w:tr>
      <w:tr w:rsidR="000C566B" w:rsidRPr="00877F97" w14:paraId="3C74BCEA" w14:textId="77777777" w:rsidTr="00734B4A">
        <w:trPr>
          <w:gridAfter w:val="1"/>
          <w:wAfter w:w="22" w:type="dxa"/>
        </w:trPr>
        <w:tc>
          <w:tcPr>
            <w:tcW w:w="2547" w:type="dxa"/>
            <w:vMerge/>
          </w:tcPr>
          <w:p w14:paraId="4B1BFA53"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0B5F253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5C234109"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F82EDD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CEBC080"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B44D57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ABD8CCC"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24CF36CB"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3C75C491"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0D02B8B5"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52EC4A5C" w14:textId="77777777" w:rsidTr="00734B4A">
        <w:trPr>
          <w:gridAfter w:val="1"/>
          <w:wAfter w:w="22" w:type="dxa"/>
        </w:trPr>
        <w:tc>
          <w:tcPr>
            <w:tcW w:w="2547" w:type="dxa"/>
            <w:vMerge/>
          </w:tcPr>
          <w:p w14:paraId="65802995"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00C82B6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1A359B9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59F61F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E7D880D"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0D9119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2855651"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404D2BE8"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6B9A2BE2"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4927DAE"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1AF146A1" w14:textId="77777777" w:rsidTr="00734B4A">
        <w:trPr>
          <w:gridAfter w:val="1"/>
          <w:wAfter w:w="22" w:type="dxa"/>
        </w:trPr>
        <w:tc>
          <w:tcPr>
            <w:tcW w:w="2547" w:type="dxa"/>
            <w:vMerge/>
          </w:tcPr>
          <w:p w14:paraId="4DED9692" w14:textId="77777777" w:rsidR="000C566B" w:rsidRPr="00877F97" w:rsidRDefault="000C566B" w:rsidP="000C566B">
            <w:pPr>
              <w:tabs>
                <w:tab w:val="left" w:pos="8341"/>
              </w:tabs>
              <w:rPr>
                <w:rFonts w:ascii="Times New Roman" w:hAnsi="Times New Roman" w:cs="Times New Roman"/>
                <w:color w:val="000000"/>
                <w:sz w:val="24"/>
                <w:szCs w:val="24"/>
                <w:lang w:eastAsia="ru-RU"/>
              </w:rPr>
            </w:pPr>
          </w:p>
        </w:tc>
        <w:tc>
          <w:tcPr>
            <w:tcW w:w="1808" w:type="dxa"/>
          </w:tcPr>
          <w:p w14:paraId="2EB62F24" w14:textId="77777777" w:rsidR="000C566B" w:rsidRPr="00877F97" w:rsidRDefault="000C566B" w:rsidP="000C566B">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1E3B323A" w14:textId="3020BBA8" w:rsidR="000C566B" w:rsidRPr="00877F97" w:rsidRDefault="0002148B" w:rsidP="000C566B">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60028CBF" w14:textId="713925DC"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96" w:type="dxa"/>
          </w:tcPr>
          <w:p w14:paraId="5CDE65A2" w14:textId="386E4DED"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96" w:type="dxa"/>
          </w:tcPr>
          <w:p w14:paraId="5AEDE76B" w14:textId="7AB0513D"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96" w:type="dxa"/>
          </w:tcPr>
          <w:p w14:paraId="73D3DF77" w14:textId="592990B0"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2344,5</w:t>
            </w:r>
          </w:p>
        </w:tc>
        <w:tc>
          <w:tcPr>
            <w:tcW w:w="924" w:type="dxa"/>
          </w:tcPr>
          <w:p w14:paraId="2230D224" w14:textId="2AA08FC6" w:rsidR="000C566B" w:rsidRPr="00877F97" w:rsidRDefault="000C566B" w:rsidP="000C566B">
            <w:pPr>
              <w:tabs>
                <w:tab w:val="left" w:pos="8341"/>
              </w:tabs>
              <w:rPr>
                <w:rFonts w:ascii="Times New Roman" w:hAnsi="Times New Roman" w:cs="Times New Roman"/>
                <w:sz w:val="24"/>
                <w:szCs w:val="24"/>
              </w:rPr>
            </w:pPr>
            <w:r w:rsidRPr="00877F97">
              <w:rPr>
                <w:rFonts w:ascii="Times New Roman" w:hAnsi="Times New Roman" w:cs="Times New Roman"/>
              </w:rPr>
              <w:t>9378</w:t>
            </w:r>
          </w:p>
        </w:tc>
        <w:tc>
          <w:tcPr>
            <w:tcW w:w="1833" w:type="dxa"/>
            <w:vMerge/>
          </w:tcPr>
          <w:p w14:paraId="45FA76EF" w14:textId="77777777" w:rsidR="000C566B" w:rsidRPr="00877F97" w:rsidRDefault="000C566B" w:rsidP="000C566B">
            <w:pPr>
              <w:tabs>
                <w:tab w:val="left" w:pos="8341"/>
              </w:tabs>
              <w:rPr>
                <w:rFonts w:ascii="Times New Roman" w:hAnsi="Times New Roman" w:cs="Times New Roman"/>
                <w:sz w:val="24"/>
                <w:szCs w:val="24"/>
              </w:rPr>
            </w:pPr>
          </w:p>
        </w:tc>
        <w:tc>
          <w:tcPr>
            <w:tcW w:w="1701" w:type="dxa"/>
            <w:vMerge/>
          </w:tcPr>
          <w:p w14:paraId="34B19015" w14:textId="77777777" w:rsidR="000C566B" w:rsidRPr="00877F97" w:rsidRDefault="000C566B" w:rsidP="000C566B">
            <w:pPr>
              <w:tabs>
                <w:tab w:val="left" w:pos="8341"/>
              </w:tabs>
              <w:rPr>
                <w:rFonts w:ascii="Times New Roman" w:hAnsi="Times New Roman" w:cs="Times New Roman"/>
                <w:sz w:val="24"/>
                <w:szCs w:val="24"/>
              </w:rPr>
            </w:pPr>
          </w:p>
        </w:tc>
      </w:tr>
      <w:tr w:rsidR="000C566B" w:rsidRPr="00877F97" w14:paraId="0CCFB622" w14:textId="77777777" w:rsidTr="00734B4A">
        <w:trPr>
          <w:gridAfter w:val="1"/>
          <w:wAfter w:w="22" w:type="dxa"/>
        </w:trPr>
        <w:tc>
          <w:tcPr>
            <w:tcW w:w="2547" w:type="dxa"/>
            <w:vMerge/>
          </w:tcPr>
          <w:p w14:paraId="352F4F87"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730ABAFE"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7DB4910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32C3247"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1918FF5"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84C6C63"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6E70F9E"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794F11B0"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69667F5A"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C3087A0"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13D835A5" w14:textId="77777777" w:rsidTr="00734B4A">
        <w:trPr>
          <w:gridAfter w:val="1"/>
          <w:wAfter w:w="22" w:type="dxa"/>
        </w:trPr>
        <w:tc>
          <w:tcPr>
            <w:tcW w:w="2547" w:type="dxa"/>
            <w:vMerge w:val="restart"/>
          </w:tcPr>
          <w:p w14:paraId="178AE1E3" w14:textId="66494D34"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2.8. Обеспечение питанием на льготных условиях детей граждан РФ, пребывающих в добровольческих формированиях (СВО), в том числе погибших</w:t>
            </w:r>
          </w:p>
        </w:tc>
        <w:tc>
          <w:tcPr>
            <w:tcW w:w="1808" w:type="dxa"/>
          </w:tcPr>
          <w:p w14:paraId="46088965"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505" w:type="dxa"/>
          </w:tcPr>
          <w:p w14:paraId="508BCFEA" w14:textId="7777777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996" w:type="dxa"/>
          </w:tcPr>
          <w:p w14:paraId="1EB43740" w14:textId="2611503D"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w:t>
            </w:r>
          </w:p>
        </w:tc>
        <w:tc>
          <w:tcPr>
            <w:tcW w:w="996" w:type="dxa"/>
          </w:tcPr>
          <w:p w14:paraId="02B853AB" w14:textId="013FEDD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w:t>
            </w:r>
          </w:p>
        </w:tc>
        <w:tc>
          <w:tcPr>
            <w:tcW w:w="996" w:type="dxa"/>
          </w:tcPr>
          <w:p w14:paraId="746E6A2F" w14:textId="0C94BF2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w:t>
            </w:r>
          </w:p>
        </w:tc>
        <w:tc>
          <w:tcPr>
            <w:tcW w:w="996" w:type="dxa"/>
          </w:tcPr>
          <w:p w14:paraId="4AEC8D94" w14:textId="417617C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w:t>
            </w:r>
          </w:p>
        </w:tc>
        <w:tc>
          <w:tcPr>
            <w:tcW w:w="924" w:type="dxa"/>
          </w:tcPr>
          <w:p w14:paraId="700044F3" w14:textId="77777777" w:rsidR="00734B4A" w:rsidRPr="00877F97" w:rsidRDefault="00734B4A" w:rsidP="00734B4A">
            <w:pPr>
              <w:tabs>
                <w:tab w:val="left" w:pos="8341"/>
              </w:tabs>
              <w:rPr>
                <w:rFonts w:ascii="Times New Roman" w:hAnsi="Times New Roman" w:cs="Times New Roman"/>
                <w:sz w:val="24"/>
                <w:szCs w:val="24"/>
              </w:rPr>
            </w:pPr>
          </w:p>
        </w:tc>
        <w:tc>
          <w:tcPr>
            <w:tcW w:w="1833" w:type="dxa"/>
            <w:vMerge w:val="restart"/>
          </w:tcPr>
          <w:p w14:paraId="5562047B" w14:textId="78B6AA6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Общеобразовательные организации</w:t>
            </w:r>
          </w:p>
        </w:tc>
        <w:tc>
          <w:tcPr>
            <w:tcW w:w="1701" w:type="dxa"/>
            <w:vMerge w:val="restart"/>
          </w:tcPr>
          <w:p w14:paraId="7BB2C262" w14:textId="12B432E6"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Обеспечена социальная поддержка детей из семей, участников СВО 8чел*77руб*21день*9мес</w:t>
            </w:r>
          </w:p>
        </w:tc>
      </w:tr>
      <w:tr w:rsidR="000C566B" w:rsidRPr="00877F97" w14:paraId="03655143" w14:textId="77777777" w:rsidTr="00734B4A">
        <w:trPr>
          <w:gridAfter w:val="1"/>
          <w:wAfter w:w="22" w:type="dxa"/>
        </w:trPr>
        <w:tc>
          <w:tcPr>
            <w:tcW w:w="2547" w:type="dxa"/>
            <w:vMerge/>
          </w:tcPr>
          <w:p w14:paraId="688EC126"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4794B03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2E38E68E"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7F18E61" w14:textId="2A55D6A3"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0,077</w:t>
            </w:r>
          </w:p>
        </w:tc>
        <w:tc>
          <w:tcPr>
            <w:tcW w:w="996" w:type="dxa"/>
          </w:tcPr>
          <w:p w14:paraId="68F0134D" w14:textId="2A1839C3"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0,077</w:t>
            </w:r>
          </w:p>
        </w:tc>
        <w:tc>
          <w:tcPr>
            <w:tcW w:w="996" w:type="dxa"/>
          </w:tcPr>
          <w:p w14:paraId="5D2158AC" w14:textId="4B17500A"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0,077</w:t>
            </w:r>
          </w:p>
        </w:tc>
        <w:tc>
          <w:tcPr>
            <w:tcW w:w="996" w:type="dxa"/>
          </w:tcPr>
          <w:p w14:paraId="6353A74F" w14:textId="303D0F0E"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0,077</w:t>
            </w:r>
          </w:p>
        </w:tc>
        <w:tc>
          <w:tcPr>
            <w:tcW w:w="924" w:type="dxa"/>
          </w:tcPr>
          <w:p w14:paraId="1B465FF6"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5DC272C"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9D7B5C7"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39E45B0E" w14:textId="77777777" w:rsidTr="00734B4A">
        <w:trPr>
          <w:gridAfter w:val="1"/>
          <w:wAfter w:w="22" w:type="dxa"/>
        </w:trPr>
        <w:tc>
          <w:tcPr>
            <w:tcW w:w="2547" w:type="dxa"/>
            <w:vMerge/>
          </w:tcPr>
          <w:p w14:paraId="60EB3322" w14:textId="77777777" w:rsidR="00734B4A" w:rsidRPr="00877F97" w:rsidRDefault="00734B4A" w:rsidP="00734B4A">
            <w:pPr>
              <w:tabs>
                <w:tab w:val="left" w:pos="8341"/>
              </w:tabs>
              <w:rPr>
                <w:rFonts w:ascii="Times New Roman" w:hAnsi="Times New Roman" w:cs="Times New Roman"/>
                <w:color w:val="000000"/>
                <w:sz w:val="24"/>
                <w:szCs w:val="24"/>
                <w:lang w:eastAsia="ru-RU"/>
              </w:rPr>
            </w:pPr>
          </w:p>
        </w:tc>
        <w:tc>
          <w:tcPr>
            <w:tcW w:w="1808" w:type="dxa"/>
          </w:tcPr>
          <w:p w14:paraId="3A15773E"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648C61D5" w14:textId="4E401A26"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78922030" w14:textId="509FBEAA"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96" w:type="dxa"/>
          </w:tcPr>
          <w:p w14:paraId="18E9BC4A" w14:textId="1B625541"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96" w:type="dxa"/>
          </w:tcPr>
          <w:p w14:paraId="59E91742" w14:textId="266D5BC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96" w:type="dxa"/>
          </w:tcPr>
          <w:p w14:paraId="5E2E178A" w14:textId="4C65DD5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24" w:type="dxa"/>
          </w:tcPr>
          <w:p w14:paraId="2949FDCC" w14:textId="7AE957D3"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456,70</w:t>
            </w:r>
          </w:p>
        </w:tc>
        <w:tc>
          <w:tcPr>
            <w:tcW w:w="1833" w:type="dxa"/>
            <w:vMerge/>
          </w:tcPr>
          <w:p w14:paraId="169A4DD5"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38A8AC3C" w14:textId="77777777" w:rsidR="00734B4A" w:rsidRPr="00877F97" w:rsidRDefault="00734B4A" w:rsidP="00734B4A">
            <w:pPr>
              <w:tabs>
                <w:tab w:val="left" w:pos="8341"/>
              </w:tabs>
              <w:rPr>
                <w:rFonts w:ascii="Times New Roman" w:hAnsi="Times New Roman" w:cs="Times New Roman"/>
                <w:sz w:val="24"/>
                <w:szCs w:val="24"/>
              </w:rPr>
            </w:pPr>
          </w:p>
        </w:tc>
      </w:tr>
      <w:tr w:rsidR="000C566B" w:rsidRPr="00877F97" w14:paraId="10ED7DB2" w14:textId="77777777" w:rsidTr="00734B4A">
        <w:trPr>
          <w:gridAfter w:val="1"/>
          <w:wAfter w:w="22" w:type="dxa"/>
        </w:trPr>
        <w:tc>
          <w:tcPr>
            <w:tcW w:w="2547" w:type="dxa"/>
            <w:vMerge/>
          </w:tcPr>
          <w:p w14:paraId="0885F916"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16B18208"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32D639D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F76754D"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E7EF6A5"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7C8F27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30A362B"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39CCC3EC"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F850654"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2D50D44E" w14:textId="77777777" w:rsidR="005B442C" w:rsidRPr="00877F97" w:rsidRDefault="005B442C" w:rsidP="009E72ED">
            <w:pPr>
              <w:tabs>
                <w:tab w:val="left" w:pos="8341"/>
              </w:tabs>
              <w:rPr>
                <w:rFonts w:ascii="Times New Roman" w:hAnsi="Times New Roman" w:cs="Times New Roman"/>
                <w:sz w:val="24"/>
                <w:szCs w:val="24"/>
              </w:rPr>
            </w:pPr>
          </w:p>
        </w:tc>
      </w:tr>
      <w:tr w:rsidR="000C566B" w:rsidRPr="00877F97" w14:paraId="39286473" w14:textId="77777777" w:rsidTr="00734B4A">
        <w:trPr>
          <w:gridAfter w:val="1"/>
          <w:wAfter w:w="22" w:type="dxa"/>
        </w:trPr>
        <w:tc>
          <w:tcPr>
            <w:tcW w:w="2547" w:type="dxa"/>
            <w:vMerge/>
          </w:tcPr>
          <w:p w14:paraId="01FBC27A"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3260674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37663DE0"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68607E42"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8D8998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8875519"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AD84D43"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6718F17B"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42F4FC5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4B81445C"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6ADB0FE5" w14:textId="77777777" w:rsidTr="00734B4A">
        <w:trPr>
          <w:gridAfter w:val="1"/>
          <w:wAfter w:w="22" w:type="dxa"/>
        </w:trPr>
        <w:tc>
          <w:tcPr>
            <w:tcW w:w="2547" w:type="dxa"/>
            <w:vMerge/>
          </w:tcPr>
          <w:p w14:paraId="5DA26040" w14:textId="77777777" w:rsidR="00734B4A" w:rsidRPr="00877F97" w:rsidRDefault="00734B4A" w:rsidP="00734B4A">
            <w:pPr>
              <w:tabs>
                <w:tab w:val="left" w:pos="8341"/>
              </w:tabs>
              <w:rPr>
                <w:rFonts w:ascii="Times New Roman" w:hAnsi="Times New Roman" w:cs="Times New Roman"/>
                <w:color w:val="000000"/>
                <w:sz w:val="24"/>
                <w:szCs w:val="24"/>
                <w:lang w:eastAsia="ru-RU"/>
              </w:rPr>
            </w:pPr>
          </w:p>
        </w:tc>
        <w:tc>
          <w:tcPr>
            <w:tcW w:w="1808" w:type="dxa"/>
          </w:tcPr>
          <w:p w14:paraId="3953543D"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4CD36B98" w14:textId="40727922"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65D39257" w14:textId="24288C8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96" w:type="dxa"/>
          </w:tcPr>
          <w:p w14:paraId="00A1F192" w14:textId="42A48B9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96" w:type="dxa"/>
          </w:tcPr>
          <w:p w14:paraId="5FBD18F9" w14:textId="3D8CB4B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96" w:type="dxa"/>
          </w:tcPr>
          <w:p w14:paraId="7473E55E" w14:textId="59FDB08A"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116,42</w:t>
            </w:r>
          </w:p>
        </w:tc>
        <w:tc>
          <w:tcPr>
            <w:tcW w:w="924" w:type="dxa"/>
          </w:tcPr>
          <w:p w14:paraId="1D333572" w14:textId="746A72B9"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456,70</w:t>
            </w:r>
          </w:p>
        </w:tc>
        <w:tc>
          <w:tcPr>
            <w:tcW w:w="1833" w:type="dxa"/>
            <w:vMerge/>
          </w:tcPr>
          <w:p w14:paraId="50961846"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292E28AC" w14:textId="77777777" w:rsidR="00734B4A" w:rsidRPr="00877F97" w:rsidRDefault="00734B4A" w:rsidP="00734B4A">
            <w:pPr>
              <w:tabs>
                <w:tab w:val="left" w:pos="8341"/>
              </w:tabs>
              <w:rPr>
                <w:rFonts w:ascii="Times New Roman" w:hAnsi="Times New Roman" w:cs="Times New Roman"/>
                <w:sz w:val="24"/>
                <w:szCs w:val="24"/>
              </w:rPr>
            </w:pPr>
          </w:p>
        </w:tc>
      </w:tr>
      <w:tr w:rsidR="000C566B" w:rsidRPr="00877F97" w14:paraId="748C78B6" w14:textId="77777777" w:rsidTr="00734B4A">
        <w:trPr>
          <w:gridAfter w:val="1"/>
          <w:wAfter w:w="22" w:type="dxa"/>
        </w:trPr>
        <w:tc>
          <w:tcPr>
            <w:tcW w:w="2547" w:type="dxa"/>
            <w:vMerge/>
          </w:tcPr>
          <w:p w14:paraId="70FDB3FB"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4FEEA4A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1130BB33"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58A3D0A"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354743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9FC063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486BBA7"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5FD9C970"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4111AA60"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5DC1F2CD"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4216CF6E" w14:textId="77777777" w:rsidTr="00734B4A">
        <w:trPr>
          <w:gridAfter w:val="1"/>
          <w:wAfter w:w="22" w:type="dxa"/>
        </w:trPr>
        <w:tc>
          <w:tcPr>
            <w:tcW w:w="2547" w:type="dxa"/>
            <w:vMerge w:val="restart"/>
          </w:tcPr>
          <w:p w14:paraId="4BFFE0F1" w14:textId="792EDC8A"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2.9. работа патриотических клубов  (транспортные </w:t>
            </w:r>
            <w:r w:rsidRPr="00877F97">
              <w:rPr>
                <w:rFonts w:ascii="Times New Roman" w:hAnsi="Times New Roman" w:cs="Times New Roman"/>
                <w:sz w:val="24"/>
                <w:szCs w:val="24"/>
              </w:rPr>
              <w:lastRenderedPageBreak/>
              <w:t>расходы, наградная продукция, техническое оснащение)</w:t>
            </w:r>
          </w:p>
        </w:tc>
        <w:tc>
          <w:tcPr>
            <w:tcW w:w="1808" w:type="dxa"/>
          </w:tcPr>
          <w:p w14:paraId="32655D16"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lastRenderedPageBreak/>
              <w:t>количество</w:t>
            </w:r>
          </w:p>
        </w:tc>
        <w:tc>
          <w:tcPr>
            <w:tcW w:w="1505" w:type="dxa"/>
          </w:tcPr>
          <w:p w14:paraId="75B0DF2B" w14:textId="1556D46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1D6E6E15" w14:textId="720039F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3081E00A" w14:textId="0DBD6A11"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017CB342" w14:textId="369AC8D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27F5935D" w14:textId="6B17E8E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13232CF5" w14:textId="77777777" w:rsidR="00734B4A" w:rsidRPr="00877F97" w:rsidRDefault="00734B4A" w:rsidP="00734B4A">
            <w:pPr>
              <w:tabs>
                <w:tab w:val="left" w:pos="8341"/>
              </w:tabs>
              <w:rPr>
                <w:rFonts w:ascii="Times New Roman" w:hAnsi="Times New Roman" w:cs="Times New Roman"/>
                <w:sz w:val="24"/>
                <w:szCs w:val="24"/>
              </w:rPr>
            </w:pPr>
          </w:p>
        </w:tc>
        <w:tc>
          <w:tcPr>
            <w:tcW w:w="1833" w:type="dxa"/>
            <w:vMerge w:val="restart"/>
          </w:tcPr>
          <w:p w14:paraId="47806DA3" w14:textId="4C3BE6C5"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 xml:space="preserve">Общеобразовательные организации </w:t>
            </w:r>
          </w:p>
        </w:tc>
        <w:tc>
          <w:tcPr>
            <w:tcW w:w="1701" w:type="dxa"/>
            <w:vMerge w:val="restart"/>
          </w:tcPr>
          <w:p w14:paraId="455752F8" w14:textId="3110F12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 xml:space="preserve">Обеспечена качественная реализация программы воспитания в </w:t>
            </w:r>
            <w:r w:rsidRPr="00877F97">
              <w:rPr>
                <w:rFonts w:ascii="Times New Roman" w:hAnsi="Times New Roman" w:cs="Times New Roman"/>
              </w:rPr>
              <w:lastRenderedPageBreak/>
              <w:t>образовательных учреждениях</w:t>
            </w:r>
          </w:p>
        </w:tc>
      </w:tr>
      <w:tr w:rsidR="00734B4A" w:rsidRPr="00877F97" w14:paraId="486F6F7A" w14:textId="77777777" w:rsidTr="00734B4A">
        <w:trPr>
          <w:gridAfter w:val="1"/>
          <w:wAfter w:w="22" w:type="dxa"/>
        </w:trPr>
        <w:tc>
          <w:tcPr>
            <w:tcW w:w="2547" w:type="dxa"/>
            <w:vMerge/>
          </w:tcPr>
          <w:p w14:paraId="002098EA"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7D96F656"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23753D54"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63BE7995" w14:textId="0F1CDCA5"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w:t>
            </w:r>
          </w:p>
        </w:tc>
        <w:tc>
          <w:tcPr>
            <w:tcW w:w="996" w:type="dxa"/>
          </w:tcPr>
          <w:p w14:paraId="1D4B4091" w14:textId="55ECB00F"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w:t>
            </w:r>
          </w:p>
        </w:tc>
        <w:tc>
          <w:tcPr>
            <w:tcW w:w="996" w:type="dxa"/>
          </w:tcPr>
          <w:p w14:paraId="6AF8C2AE" w14:textId="347751E1"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w:t>
            </w:r>
          </w:p>
        </w:tc>
        <w:tc>
          <w:tcPr>
            <w:tcW w:w="996" w:type="dxa"/>
          </w:tcPr>
          <w:p w14:paraId="64517C67" w14:textId="1C0F4571"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w:t>
            </w:r>
          </w:p>
        </w:tc>
        <w:tc>
          <w:tcPr>
            <w:tcW w:w="924" w:type="dxa"/>
          </w:tcPr>
          <w:p w14:paraId="251E6A8A"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1AE9F1EC"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BF2B0A5"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7CAD7E12" w14:textId="77777777" w:rsidTr="00734B4A">
        <w:trPr>
          <w:gridAfter w:val="1"/>
          <w:wAfter w:w="22" w:type="dxa"/>
        </w:trPr>
        <w:tc>
          <w:tcPr>
            <w:tcW w:w="2547" w:type="dxa"/>
            <w:vMerge/>
          </w:tcPr>
          <w:p w14:paraId="7614645F" w14:textId="77777777" w:rsidR="00734B4A" w:rsidRPr="00877F97" w:rsidRDefault="00734B4A" w:rsidP="00734B4A">
            <w:pPr>
              <w:tabs>
                <w:tab w:val="left" w:pos="8341"/>
              </w:tabs>
              <w:rPr>
                <w:rFonts w:ascii="Times New Roman" w:hAnsi="Times New Roman" w:cs="Times New Roman"/>
                <w:color w:val="000000"/>
                <w:sz w:val="24"/>
                <w:szCs w:val="24"/>
                <w:lang w:eastAsia="ru-RU"/>
              </w:rPr>
            </w:pPr>
          </w:p>
        </w:tc>
        <w:tc>
          <w:tcPr>
            <w:tcW w:w="1808" w:type="dxa"/>
          </w:tcPr>
          <w:p w14:paraId="075B948A"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5F5E27B4" w14:textId="0DE92AFB"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A261FB9" w14:textId="1ECD761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96" w:type="dxa"/>
          </w:tcPr>
          <w:p w14:paraId="639BD54C" w14:textId="4B3831B0"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96" w:type="dxa"/>
          </w:tcPr>
          <w:p w14:paraId="6C529D52" w14:textId="45D704E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96" w:type="dxa"/>
          </w:tcPr>
          <w:p w14:paraId="386A5564" w14:textId="64E3F53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24" w:type="dxa"/>
          </w:tcPr>
          <w:p w14:paraId="625AA7E1" w14:textId="184272DB"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360</w:t>
            </w:r>
          </w:p>
        </w:tc>
        <w:tc>
          <w:tcPr>
            <w:tcW w:w="1833" w:type="dxa"/>
            <w:vMerge/>
          </w:tcPr>
          <w:p w14:paraId="4AE758AD"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2841BAF1"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42807738" w14:textId="77777777" w:rsidTr="00734B4A">
        <w:trPr>
          <w:gridAfter w:val="1"/>
          <w:wAfter w:w="22" w:type="dxa"/>
        </w:trPr>
        <w:tc>
          <w:tcPr>
            <w:tcW w:w="2547" w:type="dxa"/>
            <w:vMerge/>
          </w:tcPr>
          <w:p w14:paraId="26CA8688"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4297CAF9"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54529BC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030168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4FDC6FEA"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6BE330F"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9B9A083"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414FA82B"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27F346A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3AEA1DA8"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03E9AD04" w14:textId="77777777" w:rsidTr="00734B4A">
        <w:trPr>
          <w:gridAfter w:val="1"/>
          <w:wAfter w:w="22" w:type="dxa"/>
        </w:trPr>
        <w:tc>
          <w:tcPr>
            <w:tcW w:w="2547" w:type="dxa"/>
            <w:vMerge/>
          </w:tcPr>
          <w:p w14:paraId="556A7A3B"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70E00FEF"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5ED0303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3D7B46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531CE1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2BCBC3F"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D8E9FF2"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539ABF56"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2AB1776"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28B0062D"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58284DAF" w14:textId="77777777" w:rsidTr="00734B4A">
        <w:trPr>
          <w:gridAfter w:val="1"/>
          <w:wAfter w:w="22" w:type="dxa"/>
        </w:trPr>
        <w:tc>
          <w:tcPr>
            <w:tcW w:w="2547" w:type="dxa"/>
            <w:vMerge/>
          </w:tcPr>
          <w:p w14:paraId="369F1C90" w14:textId="77777777" w:rsidR="00734B4A" w:rsidRPr="00877F97" w:rsidRDefault="00734B4A" w:rsidP="00734B4A">
            <w:pPr>
              <w:tabs>
                <w:tab w:val="left" w:pos="8341"/>
              </w:tabs>
              <w:rPr>
                <w:rFonts w:ascii="Times New Roman" w:hAnsi="Times New Roman" w:cs="Times New Roman"/>
                <w:color w:val="000000"/>
                <w:sz w:val="24"/>
                <w:szCs w:val="24"/>
                <w:lang w:eastAsia="ru-RU"/>
              </w:rPr>
            </w:pPr>
          </w:p>
        </w:tc>
        <w:tc>
          <w:tcPr>
            <w:tcW w:w="1808" w:type="dxa"/>
          </w:tcPr>
          <w:p w14:paraId="11179D4D"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51FA5668" w14:textId="13CB12AF"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0BD1BFE8" w14:textId="15F895F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96" w:type="dxa"/>
          </w:tcPr>
          <w:p w14:paraId="08BBDEE2" w14:textId="7C9D1923"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96" w:type="dxa"/>
          </w:tcPr>
          <w:p w14:paraId="2A622F0A" w14:textId="31DA44B5"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96" w:type="dxa"/>
          </w:tcPr>
          <w:p w14:paraId="13B3492F" w14:textId="1D8AAA4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90</w:t>
            </w:r>
          </w:p>
        </w:tc>
        <w:tc>
          <w:tcPr>
            <w:tcW w:w="924" w:type="dxa"/>
          </w:tcPr>
          <w:p w14:paraId="600B4C8A" w14:textId="6BB3F794"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360</w:t>
            </w:r>
          </w:p>
        </w:tc>
        <w:tc>
          <w:tcPr>
            <w:tcW w:w="1833" w:type="dxa"/>
            <w:vMerge/>
          </w:tcPr>
          <w:p w14:paraId="2C843A60"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67C05275"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0823DE42" w14:textId="77777777" w:rsidTr="00734B4A">
        <w:trPr>
          <w:gridAfter w:val="1"/>
          <w:wAfter w:w="22" w:type="dxa"/>
        </w:trPr>
        <w:tc>
          <w:tcPr>
            <w:tcW w:w="2547" w:type="dxa"/>
            <w:vMerge/>
          </w:tcPr>
          <w:p w14:paraId="1D392418" w14:textId="77777777" w:rsidR="005B442C" w:rsidRPr="00877F97" w:rsidRDefault="005B442C" w:rsidP="009E72ED">
            <w:pPr>
              <w:tabs>
                <w:tab w:val="left" w:pos="8341"/>
              </w:tabs>
              <w:rPr>
                <w:rFonts w:ascii="Times New Roman" w:hAnsi="Times New Roman" w:cs="Times New Roman"/>
                <w:color w:val="000000"/>
                <w:sz w:val="24"/>
                <w:szCs w:val="24"/>
                <w:lang w:eastAsia="ru-RU"/>
              </w:rPr>
            </w:pPr>
          </w:p>
        </w:tc>
        <w:tc>
          <w:tcPr>
            <w:tcW w:w="1808" w:type="dxa"/>
          </w:tcPr>
          <w:p w14:paraId="342A6750"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59CA438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F8E49BF"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0AFEFD7"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890E19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92A8F68"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30CC5BCE"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2AEAAB34"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07B6BAAB"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38D55AE1" w14:textId="77777777" w:rsidTr="00734B4A">
        <w:trPr>
          <w:gridAfter w:val="1"/>
          <w:wAfter w:w="22" w:type="dxa"/>
        </w:trPr>
        <w:tc>
          <w:tcPr>
            <w:tcW w:w="2547" w:type="dxa"/>
            <w:vMerge w:val="restart"/>
          </w:tcPr>
          <w:p w14:paraId="63123CED" w14:textId="25C20B81"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2.10 Организация временной занятости обучающихся общеобразовательных школ в свободное от учебы время (трудовые бригады)</w:t>
            </w:r>
          </w:p>
        </w:tc>
        <w:tc>
          <w:tcPr>
            <w:tcW w:w="1808" w:type="dxa"/>
          </w:tcPr>
          <w:p w14:paraId="4DB83DB8"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505" w:type="dxa"/>
          </w:tcPr>
          <w:p w14:paraId="30248BB8"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996" w:type="dxa"/>
          </w:tcPr>
          <w:p w14:paraId="0510DD73" w14:textId="1BC0A20D"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75</w:t>
            </w:r>
          </w:p>
        </w:tc>
        <w:tc>
          <w:tcPr>
            <w:tcW w:w="996" w:type="dxa"/>
          </w:tcPr>
          <w:p w14:paraId="730C42D1" w14:textId="7E95D728"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75</w:t>
            </w:r>
          </w:p>
        </w:tc>
        <w:tc>
          <w:tcPr>
            <w:tcW w:w="996" w:type="dxa"/>
          </w:tcPr>
          <w:p w14:paraId="386C350D" w14:textId="3054C556"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75</w:t>
            </w:r>
          </w:p>
        </w:tc>
        <w:tc>
          <w:tcPr>
            <w:tcW w:w="996" w:type="dxa"/>
          </w:tcPr>
          <w:p w14:paraId="2A3C0792" w14:textId="47383BA8"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75</w:t>
            </w:r>
          </w:p>
        </w:tc>
        <w:tc>
          <w:tcPr>
            <w:tcW w:w="924" w:type="dxa"/>
          </w:tcPr>
          <w:p w14:paraId="5BFB2954"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val="restart"/>
          </w:tcPr>
          <w:p w14:paraId="4D6D6BAF" w14:textId="139E4AD8"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Общеобразовательные организации</w:t>
            </w:r>
          </w:p>
        </w:tc>
        <w:tc>
          <w:tcPr>
            <w:tcW w:w="1701" w:type="dxa"/>
            <w:vMerge w:val="restart"/>
          </w:tcPr>
          <w:p w14:paraId="2C8D03BE" w14:textId="65A1CC30"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Организованы профилактические меры занятости несовершеннолетних, созданы условия для социальной адаптации</w:t>
            </w:r>
          </w:p>
        </w:tc>
      </w:tr>
      <w:tr w:rsidR="00734B4A" w:rsidRPr="00877F97" w14:paraId="6B7E15A2" w14:textId="77777777" w:rsidTr="00734B4A">
        <w:trPr>
          <w:gridAfter w:val="1"/>
          <w:wAfter w:w="22" w:type="dxa"/>
        </w:trPr>
        <w:tc>
          <w:tcPr>
            <w:tcW w:w="2547" w:type="dxa"/>
            <w:vMerge/>
          </w:tcPr>
          <w:p w14:paraId="6C0C2ED2"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2A6D1A43"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36954C70" w14:textId="77777777" w:rsidR="005B442C" w:rsidRPr="00877F97" w:rsidRDefault="005B442C"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18A24533" w14:textId="74A06726"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31,32</w:t>
            </w:r>
          </w:p>
        </w:tc>
        <w:tc>
          <w:tcPr>
            <w:tcW w:w="996" w:type="dxa"/>
          </w:tcPr>
          <w:p w14:paraId="24456735" w14:textId="7153A95E"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31,32</w:t>
            </w:r>
          </w:p>
        </w:tc>
        <w:tc>
          <w:tcPr>
            <w:tcW w:w="996" w:type="dxa"/>
          </w:tcPr>
          <w:p w14:paraId="15952024" w14:textId="3F6C0576"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31,32</w:t>
            </w:r>
          </w:p>
        </w:tc>
        <w:tc>
          <w:tcPr>
            <w:tcW w:w="996" w:type="dxa"/>
          </w:tcPr>
          <w:p w14:paraId="14FECE49" w14:textId="4BAA6A30" w:rsidR="005B442C" w:rsidRPr="00877F97" w:rsidRDefault="00734B4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31,32</w:t>
            </w:r>
          </w:p>
        </w:tc>
        <w:tc>
          <w:tcPr>
            <w:tcW w:w="924" w:type="dxa"/>
          </w:tcPr>
          <w:p w14:paraId="0E3C8BC2"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43CA3EA9"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40D2A12D"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7E672178" w14:textId="77777777" w:rsidTr="00734B4A">
        <w:trPr>
          <w:gridAfter w:val="1"/>
          <w:wAfter w:w="22" w:type="dxa"/>
        </w:trPr>
        <w:tc>
          <w:tcPr>
            <w:tcW w:w="2547" w:type="dxa"/>
            <w:vMerge/>
          </w:tcPr>
          <w:p w14:paraId="5F10E355"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25EE1AE8"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3A8B06C1" w14:textId="4F784C79"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028EF71A" w14:textId="6FB7E1A3"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96" w:type="dxa"/>
          </w:tcPr>
          <w:p w14:paraId="41AA63E2" w14:textId="7C58172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96" w:type="dxa"/>
          </w:tcPr>
          <w:p w14:paraId="40C69ADD" w14:textId="5A7D5DEE"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96" w:type="dxa"/>
          </w:tcPr>
          <w:p w14:paraId="1E2FDEE3" w14:textId="16894BCE"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24" w:type="dxa"/>
          </w:tcPr>
          <w:p w14:paraId="2D8672B2" w14:textId="2C2DD73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9395,6</w:t>
            </w:r>
          </w:p>
        </w:tc>
        <w:tc>
          <w:tcPr>
            <w:tcW w:w="1833" w:type="dxa"/>
            <w:vMerge/>
          </w:tcPr>
          <w:p w14:paraId="19EAF467"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65AECFCF"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3AD57C3B" w14:textId="77777777" w:rsidTr="00734B4A">
        <w:trPr>
          <w:gridAfter w:val="1"/>
          <w:wAfter w:w="22" w:type="dxa"/>
        </w:trPr>
        <w:tc>
          <w:tcPr>
            <w:tcW w:w="2547" w:type="dxa"/>
            <w:vMerge/>
          </w:tcPr>
          <w:p w14:paraId="557C00AA"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11324E35"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51EEEF91"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6695CE0"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31CD6FE"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4708B0B"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0C92E464"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7A507710"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7BF49D7D"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724ACE33"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12F6C210" w14:textId="77777777" w:rsidTr="00734B4A">
        <w:trPr>
          <w:gridAfter w:val="1"/>
          <w:wAfter w:w="22" w:type="dxa"/>
        </w:trPr>
        <w:tc>
          <w:tcPr>
            <w:tcW w:w="2547" w:type="dxa"/>
            <w:vMerge/>
          </w:tcPr>
          <w:p w14:paraId="2B0BA718"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79161E61"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60986732"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1BBE20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2FDAD97F"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79D6A464"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A6D8691"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16D0346E"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4C782BF0"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393A7712"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6DA1C6CA" w14:textId="77777777" w:rsidTr="00734B4A">
        <w:trPr>
          <w:gridAfter w:val="1"/>
          <w:wAfter w:w="22" w:type="dxa"/>
        </w:trPr>
        <w:tc>
          <w:tcPr>
            <w:tcW w:w="2547" w:type="dxa"/>
            <w:vMerge/>
          </w:tcPr>
          <w:p w14:paraId="1F7F8F18"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7BA156CB" w14:textId="77777777" w:rsidR="00734B4A" w:rsidRPr="00877F97" w:rsidRDefault="00734B4A" w:rsidP="00734B4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778BAA18" w14:textId="6E7E1642"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440960C4" w14:textId="1F372031"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96" w:type="dxa"/>
          </w:tcPr>
          <w:p w14:paraId="36D21765" w14:textId="20DACD39"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96" w:type="dxa"/>
          </w:tcPr>
          <w:p w14:paraId="34D84F84" w14:textId="04FFB9E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96" w:type="dxa"/>
          </w:tcPr>
          <w:p w14:paraId="696F3BEA" w14:textId="618AD31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2348,9</w:t>
            </w:r>
          </w:p>
        </w:tc>
        <w:tc>
          <w:tcPr>
            <w:tcW w:w="924" w:type="dxa"/>
          </w:tcPr>
          <w:p w14:paraId="6B5A6C5A" w14:textId="25D0F7D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9395,6</w:t>
            </w:r>
          </w:p>
        </w:tc>
        <w:tc>
          <w:tcPr>
            <w:tcW w:w="1833" w:type="dxa"/>
            <w:vMerge/>
          </w:tcPr>
          <w:p w14:paraId="06FBAB90"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7FF17851"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18579B7A" w14:textId="77777777" w:rsidTr="00734B4A">
        <w:trPr>
          <w:gridAfter w:val="1"/>
          <w:wAfter w:w="22" w:type="dxa"/>
        </w:trPr>
        <w:tc>
          <w:tcPr>
            <w:tcW w:w="2547" w:type="dxa"/>
            <w:vMerge/>
          </w:tcPr>
          <w:p w14:paraId="72542DE3" w14:textId="77777777" w:rsidR="005B442C" w:rsidRPr="00877F97" w:rsidRDefault="005B442C" w:rsidP="009E72ED">
            <w:pPr>
              <w:tabs>
                <w:tab w:val="left" w:pos="8341"/>
              </w:tabs>
              <w:rPr>
                <w:rFonts w:ascii="Times New Roman" w:hAnsi="Times New Roman" w:cs="Times New Roman"/>
                <w:sz w:val="24"/>
                <w:szCs w:val="24"/>
              </w:rPr>
            </w:pPr>
          </w:p>
        </w:tc>
        <w:tc>
          <w:tcPr>
            <w:tcW w:w="1808" w:type="dxa"/>
          </w:tcPr>
          <w:p w14:paraId="22715D12" w14:textId="77777777" w:rsidR="005B442C" w:rsidRPr="00877F97" w:rsidRDefault="005B442C"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720C3BE6"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5A62E7E1"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1F66905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CBCE94C" w14:textId="77777777" w:rsidR="005B442C" w:rsidRPr="00877F97" w:rsidRDefault="005B442C" w:rsidP="009E72ED">
            <w:pPr>
              <w:tabs>
                <w:tab w:val="left" w:pos="8341"/>
              </w:tabs>
              <w:rPr>
                <w:rFonts w:ascii="Times New Roman" w:hAnsi="Times New Roman" w:cs="Times New Roman"/>
                <w:sz w:val="24"/>
                <w:szCs w:val="24"/>
              </w:rPr>
            </w:pPr>
          </w:p>
        </w:tc>
        <w:tc>
          <w:tcPr>
            <w:tcW w:w="996" w:type="dxa"/>
          </w:tcPr>
          <w:p w14:paraId="364ED437" w14:textId="77777777" w:rsidR="005B442C" w:rsidRPr="00877F97" w:rsidRDefault="005B442C" w:rsidP="009E72ED">
            <w:pPr>
              <w:tabs>
                <w:tab w:val="left" w:pos="8341"/>
              </w:tabs>
              <w:rPr>
                <w:rFonts w:ascii="Times New Roman" w:hAnsi="Times New Roman" w:cs="Times New Roman"/>
                <w:sz w:val="24"/>
                <w:szCs w:val="24"/>
              </w:rPr>
            </w:pPr>
          </w:p>
        </w:tc>
        <w:tc>
          <w:tcPr>
            <w:tcW w:w="924" w:type="dxa"/>
          </w:tcPr>
          <w:p w14:paraId="09300006" w14:textId="77777777" w:rsidR="005B442C" w:rsidRPr="00877F97" w:rsidRDefault="005B442C" w:rsidP="009E72ED">
            <w:pPr>
              <w:tabs>
                <w:tab w:val="left" w:pos="8341"/>
              </w:tabs>
              <w:rPr>
                <w:rFonts w:ascii="Times New Roman" w:hAnsi="Times New Roman" w:cs="Times New Roman"/>
                <w:sz w:val="24"/>
                <w:szCs w:val="24"/>
              </w:rPr>
            </w:pPr>
          </w:p>
        </w:tc>
        <w:tc>
          <w:tcPr>
            <w:tcW w:w="1833" w:type="dxa"/>
            <w:vMerge/>
          </w:tcPr>
          <w:p w14:paraId="117DA8F2" w14:textId="77777777" w:rsidR="005B442C" w:rsidRPr="00877F97" w:rsidRDefault="005B442C" w:rsidP="009E72ED">
            <w:pPr>
              <w:tabs>
                <w:tab w:val="left" w:pos="8341"/>
              </w:tabs>
              <w:rPr>
                <w:rFonts w:ascii="Times New Roman" w:hAnsi="Times New Roman" w:cs="Times New Roman"/>
                <w:sz w:val="24"/>
                <w:szCs w:val="24"/>
              </w:rPr>
            </w:pPr>
          </w:p>
        </w:tc>
        <w:tc>
          <w:tcPr>
            <w:tcW w:w="1701" w:type="dxa"/>
            <w:vMerge/>
          </w:tcPr>
          <w:p w14:paraId="1CC6F953" w14:textId="77777777" w:rsidR="005B442C" w:rsidRPr="00877F97" w:rsidRDefault="005B442C" w:rsidP="009E72ED">
            <w:pPr>
              <w:tabs>
                <w:tab w:val="left" w:pos="8341"/>
              </w:tabs>
              <w:rPr>
                <w:rFonts w:ascii="Times New Roman" w:hAnsi="Times New Roman" w:cs="Times New Roman"/>
                <w:sz w:val="24"/>
                <w:szCs w:val="24"/>
              </w:rPr>
            </w:pPr>
          </w:p>
        </w:tc>
      </w:tr>
      <w:tr w:rsidR="00734B4A" w:rsidRPr="00877F97" w14:paraId="66450519" w14:textId="77777777" w:rsidTr="00734B4A">
        <w:trPr>
          <w:gridAfter w:val="1"/>
          <w:wAfter w:w="22" w:type="dxa"/>
        </w:trPr>
        <w:tc>
          <w:tcPr>
            <w:tcW w:w="2547" w:type="dxa"/>
            <w:vMerge w:val="restart"/>
          </w:tcPr>
          <w:p w14:paraId="75FC4771" w14:textId="296A317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rPr>
              <w:t>2.11.  организация работы лагерей дневного пребывания при ОО</w:t>
            </w:r>
          </w:p>
        </w:tc>
        <w:tc>
          <w:tcPr>
            <w:tcW w:w="1808" w:type="dxa"/>
          </w:tcPr>
          <w:p w14:paraId="6A4DBD79" w14:textId="3671B28E"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436ABBE0" w14:textId="32AD285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организации</w:t>
            </w:r>
          </w:p>
        </w:tc>
        <w:tc>
          <w:tcPr>
            <w:tcW w:w="996" w:type="dxa"/>
          </w:tcPr>
          <w:p w14:paraId="70B64FF2" w14:textId="37F08F8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1D25F35F" w14:textId="22BF21A9"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53F6521C" w14:textId="197B0E4A"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96" w:type="dxa"/>
          </w:tcPr>
          <w:p w14:paraId="2BB8EAC5" w14:textId="20DFE1B6"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p>
        </w:tc>
        <w:tc>
          <w:tcPr>
            <w:tcW w:w="924" w:type="dxa"/>
          </w:tcPr>
          <w:p w14:paraId="70133EF0" w14:textId="77777777" w:rsidR="00734B4A" w:rsidRPr="00877F97" w:rsidRDefault="00734B4A" w:rsidP="00734B4A">
            <w:pPr>
              <w:tabs>
                <w:tab w:val="left" w:pos="8341"/>
              </w:tabs>
              <w:rPr>
                <w:rFonts w:ascii="Times New Roman" w:hAnsi="Times New Roman" w:cs="Times New Roman"/>
                <w:sz w:val="24"/>
                <w:szCs w:val="24"/>
              </w:rPr>
            </w:pPr>
          </w:p>
        </w:tc>
        <w:tc>
          <w:tcPr>
            <w:tcW w:w="1833" w:type="dxa"/>
            <w:vMerge w:val="restart"/>
          </w:tcPr>
          <w:p w14:paraId="2D625FF2"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val="restart"/>
          </w:tcPr>
          <w:p w14:paraId="320789FA"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25B1F1DE" w14:textId="77777777" w:rsidTr="00734B4A">
        <w:trPr>
          <w:gridAfter w:val="1"/>
          <w:wAfter w:w="22" w:type="dxa"/>
        </w:trPr>
        <w:tc>
          <w:tcPr>
            <w:tcW w:w="2547" w:type="dxa"/>
            <w:vMerge/>
          </w:tcPr>
          <w:p w14:paraId="2D5795A3"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14146403" w14:textId="42DBBB17"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6D4D79BD" w14:textId="130DE22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0443FC5" w14:textId="3553121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888,43</w:t>
            </w:r>
          </w:p>
        </w:tc>
        <w:tc>
          <w:tcPr>
            <w:tcW w:w="996" w:type="dxa"/>
          </w:tcPr>
          <w:p w14:paraId="654F48FF" w14:textId="1D1EF650"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888,43</w:t>
            </w:r>
          </w:p>
        </w:tc>
        <w:tc>
          <w:tcPr>
            <w:tcW w:w="996" w:type="dxa"/>
          </w:tcPr>
          <w:p w14:paraId="2DB05613" w14:textId="67911ECF"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888,43</w:t>
            </w:r>
          </w:p>
        </w:tc>
        <w:tc>
          <w:tcPr>
            <w:tcW w:w="996" w:type="dxa"/>
          </w:tcPr>
          <w:p w14:paraId="60E2DEE8" w14:textId="2361B3B7"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888,43</w:t>
            </w:r>
          </w:p>
        </w:tc>
        <w:tc>
          <w:tcPr>
            <w:tcW w:w="924" w:type="dxa"/>
          </w:tcPr>
          <w:p w14:paraId="7A8E5979" w14:textId="77777777" w:rsidR="00734B4A" w:rsidRPr="00877F97" w:rsidRDefault="00734B4A" w:rsidP="00734B4A">
            <w:pPr>
              <w:tabs>
                <w:tab w:val="left" w:pos="8341"/>
              </w:tabs>
              <w:rPr>
                <w:rFonts w:ascii="Times New Roman" w:hAnsi="Times New Roman" w:cs="Times New Roman"/>
                <w:sz w:val="24"/>
                <w:szCs w:val="24"/>
              </w:rPr>
            </w:pPr>
          </w:p>
        </w:tc>
        <w:tc>
          <w:tcPr>
            <w:tcW w:w="1833" w:type="dxa"/>
            <w:vMerge/>
          </w:tcPr>
          <w:p w14:paraId="420B6613"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4A57CF21"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05EF2630" w14:textId="77777777" w:rsidTr="00734B4A">
        <w:trPr>
          <w:gridAfter w:val="1"/>
          <w:wAfter w:w="22" w:type="dxa"/>
        </w:trPr>
        <w:tc>
          <w:tcPr>
            <w:tcW w:w="2547" w:type="dxa"/>
            <w:vMerge/>
          </w:tcPr>
          <w:p w14:paraId="6DDDF01A"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765105FC" w14:textId="02A54277"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Сумма затрат, в том числе:</w:t>
            </w:r>
          </w:p>
        </w:tc>
        <w:tc>
          <w:tcPr>
            <w:tcW w:w="1505" w:type="dxa"/>
          </w:tcPr>
          <w:p w14:paraId="1D5F8E28" w14:textId="7ED751B5"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75DD66E0" w14:textId="0C0CEF91"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2665,3</w:t>
            </w:r>
          </w:p>
        </w:tc>
        <w:tc>
          <w:tcPr>
            <w:tcW w:w="996" w:type="dxa"/>
          </w:tcPr>
          <w:p w14:paraId="49C0911E" w14:textId="674F4439"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2665,3</w:t>
            </w:r>
          </w:p>
        </w:tc>
        <w:tc>
          <w:tcPr>
            <w:tcW w:w="996" w:type="dxa"/>
          </w:tcPr>
          <w:p w14:paraId="7B8BFB8B" w14:textId="66F92189"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2665,3</w:t>
            </w:r>
          </w:p>
        </w:tc>
        <w:tc>
          <w:tcPr>
            <w:tcW w:w="996" w:type="dxa"/>
          </w:tcPr>
          <w:p w14:paraId="443E06EC" w14:textId="7E887502"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2665,3</w:t>
            </w:r>
          </w:p>
        </w:tc>
        <w:tc>
          <w:tcPr>
            <w:tcW w:w="924" w:type="dxa"/>
          </w:tcPr>
          <w:p w14:paraId="1A9C564A" w14:textId="53FDD1AD"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10661,2</w:t>
            </w:r>
          </w:p>
        </w:tc>
        <w:tc>
          <w:tcPr>
            <w:tcW w:w="1833" w:type="dxa"/>
            <w:vMerge/>
          </w:tcPr>
          <w:p w14:paraId="7AA72474"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792E7298"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26E8F0D9" w14:textId="77777777" w:rsidTr="00734B4A">
        <w:trPr>
          <w:gridAfter w:val="1"/>
          <w:wAfter w:w="22" w:type="dxa"/>
        </w:trPr>
        <w:tc>
          <w:tcPr>
            <w:tcW w:w="2547" w:type="dxa"/>
            <w:vMerge/>
          </w:tcPr>
          <w:p w14:paraId="16291C4D"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422F7EBA" w14:textId="18F3924B"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Федеральный бюджет</w:t>
            </w:r>
          </w:p>
        </w:tc>
        <w:tc>
          <w:tcPr>
            <w:tcW w:w="1505" w:type="dxa"/>
          </w:tcPr>
          <w:p w14:paraId="331D8DB9"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0FD2B81E"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21EE1C6F"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46C59761"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254D41E7" w14:textId="77777777" w:rsidR="00734B4A" w:rsidRPr="00877F97" w:rsidRDefault="00734B4A" w:rsidP="00734B4A">
            <w:pPr>
              <w:tabs>
                <w:tab w:val="left" w:pos="8341"/>
              </w:tabs>
              <w:rPr>
                <w:rFonts w:ascii="Times New Roman" w:hAnsi="Times New Roman" w:cs="Times New Roman"/>
                <w:sz w:val="24"/>
                <w:szCs w:val="24"/>
              </w:rPr>
            </w:pPr>
          </w:p>
        </w:tc>
        <w:tc>
          <w:tcPr>
            <w:tcW w:w="924" w:type="dxa"/>
          </w:tcPr>
          <w:p w14:paraId="1FE5F058" w14:textId="77777777" w:rsidR="00734B4A" w:rsidRPr="00877F97" w:rsidRDefault="00734B4A" w:rsidP="00734B4A">
            <w:pPr>
              <w:tabs>
                <w:tab w:val="left" w:pos="8341"/>
              </w:tabs>
              <w:rPr>
                <w:rFonts w:ascii="Times New Roman" w:hAnsi="Times New Roman" w:cs="Times New Roman"/>
                <w:sz w:val="24"/>
                <w:szCs w:val="24"/>
              </w:rPr>
            </w:pPr>
          </w:p>
        </w:tc>
        <w:tc>
          <w:tcPr>
            <w:tcW w:w="1833" w:type="dxa"/>
            <w:vMerge/>
          </w:tcPr>
          <w:p w14:paraId="53422700"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2BDF0C55"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2B101BD5" w14:textId="77777777" w:rsidTr="00734B4A">
        <w:trPr>
          <w:gridAfter w:val="1"/>
          <w:wAfter w:w="22" w:type="dxa"/>
        </w:trPr>
        <w:tc>
          <w:tcPr>
            <w:tcW w:w="2547" w:type="dxa"/>
            <w:vMerge/>
          </w:tcPr>
          <w:p w14:paraId="217342B6"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5DD3025A" w14:textId="53401087"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Областной бюджет</w:t>
            </w:r>
          </w:p>
        </w:tc>
        <w:tc>
          <w:tcPr>
            <w:tcW w:w="1505" w:type="dxa"/>
          </w:tcPr>
          <w:p w14:paraId="030E266B" w14:textId="025DEB9C"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50E483AD" w14:textId="2724BB0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859,1</w:t>
            </w:r>
          </w:p>
        </w:tc>
        <w:tc>
          <w:tcPr>
            <w:tcW w:w="996" w:type="dxa"/>
          </w:tcPr>
          <w:p w14:paraId="699C7584" w14:textId="4727DEBF"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859,1</w:t>
            </w:r>
          </w:p>
        </w:tc>
        <w:tc>
          <w:tcPr>
            <w:tcW w:w="996" w:type="dxa"/>
          </w:tcPr>
          <w:p w14:paraId="3255287D" w14:textId="5F99321B"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859,1</w:t>
            </w:r>
          </w:p>
        </w:tc>
        <w:tc>
          <w:tcPr>
            <w:tcW w:w="996" w:type="dxa"/>
          </w:tcPr>
          <w:p w14:paraId="07FF0D98" w14:textId="13242528"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859,1</w:t>
            </w:r>
          </w:p>
        </w:tc>
        <w:tc>
          <w:tcPr>
            <w:tcW w:w="924" w:type="dxa"/>
          </w:tcPr>
          <w:p w14:paraId="5EB92CF3" w14:textId="6CB21FDC"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3436,4</w:t>
            </w:r>
          </w:p>
        </w:tc>
        <w:tc>
          <w:tcPr>
            <w:tcW w:w="1833" w:type="dxa"/>
            <w:vMerge/>
          </w:tcPr>
          <w:p w14:paraId="00FE50FB"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37755379"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190BDC56" w14:textId="77777777" w:rsidTr="00734B4A">
        <w:trPr>
          <w:gridAfter w:val="1"/>
          <w:wAfter w:w="22" w:type="dxa"/>
        </w:trPr>
        <w:tc>
          <w:tcPr>
            <w:tcW w:w="2547" w:type="dxa"/>
            <w:vMerge/>
          </w:tcPr>
          <w:p w14:paraId="14486603"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387E4B32" w14:textId="5BC6EE3F"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Местный бюджет</w:t>
            </w:r>
          </w:p>
        </w:tc>
        <w:tc>
          <w:tcPr>
            <w:tcW w:w="1505" w:type="dxa"/>
          </w:tcPr>
          <w:p w14:paraId="6017894A" w14:textId="7CF5C075" w:rsidR="00734B4A" w:rsidRPr="00877F97" w:rsidRDefault="0002148B" w:rsidP="00734B4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01FACAB5" w14:textId="49AAB07D"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1806,2</w:t>
            </w:r>
          </w:p>
        </w:tc>
        <w:tc>
          <w:tcPr>
            <w:tcW w:w="996" w:type="dxa"/>
          </w:tcPr>
          <w:p w14:paraId="0D3F27AC" w14:textId="34417690"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1806,2</w:t>
            </w:r>
          </w:p>
        </w:tc>
        <w:tc>
          <w:tcPr>
            <w:tcW w:w="996" w:type="dxa"/>
          </w:tcPr>
          <w:p w14:paraId="4AE1A184" w14:textId="4E6E5345"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1806,2</w:t>
            </w:r>
          </w:p>
        </w:tc>
        <w:tc>
          <w:tcPr>
            <w:tcW w:w="996" w:type="dxa"/>
          </w:tcPr>
          <w:p w14:paraId="4CFE1FFB" w14:textId="797D598D"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1806,2</w:t>
            </w:r>
          </w:p>
        </w:tc>
        <w:tc>
          <w:tcPr>
            <w:tcW w:w="924" w:type="dxa"/>
          </w:tcPr>
          <w:p w14:paraId="4C1DC556" w14:textId="58E16E1B" w:rsidR="00734B4A" w:rsidRPr="00877F97" w:rsidRDefault="00734B4A" w:rsidP="00734B4A">
            <w:pPr>
              <w:tabs>
                <w:tab w:val="left" w:pos="8341"/>
              </w:tabs>
              <w:rPr>
                <w:rFonts w:ascii="Times New Roman" w:hAnsi="Times New Roman" w:cs="Times New Roman"/>
                <w:sz w:val="24"/>
                <w:szCs w:val="24"/>
              </w:rPr>
            </w:pPr>
            <w:r w:rsidRPr="00877F97">
              <w:rPr>
                <w:rFonts w:ascii="Times New Roman" w:hAnsi="Times New Roman" w:cs="Times New Roman"/>
              </w:rPr>
              <w:t>7224,8</w:t>
            </w:r>
          </w:p>
        </w:tc>
        <w:tc>
          <w:tcPr>
            <w:tcW w:w="1833" w:type="dxa"/>
            <w:vMerge/>
          </w:tcPr>
          <w:p w14:paraId="2D285653"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7F847F12" w14:textId="77777777" w:rsidR="00734B4A" w:rsidRPr="00877F97" w:rsidRDefault="00734B4A" w:rsidP="00734B4A">
            <w:pPr>
              <w:tabs>
                <w:tab w:val="left" w:pos="8341"/>
              </w:tabs>
              <w:rPr>
                <w:rFonts w:ascii="Times New Roman" w:hAnsi="Times New Roman" w:cs="Times New Roman"/>
                <w:sz w:val="24"/>
                <w:szCs w:val="24"/>
              </w:rPr>
            </w:pPr>
          </w:p>
        </w:tc>
      </w:tr>
      <w:tr w:rsidR="00734B4A" w:rsidRPr="00877F97" w14:paraId="55EAE8CC" w14:textId="77777777" w:rsidTr="00734B4A">
        <w:trPr>
          <w:gridAfter w:val="1"/>
          <w:wAfter w:w="22" w:type="dxa"/>
        </w:trPr>
        <w:tc>
          <w:tcPr>
            <w:tcW w:w="2547" w:type="dxa"/>
            <w:vMerge/>
          </w:tcPr>
          <w:p w14:paraId="57E50A55" w14:textId="77777777" w:rsidR="00734B4A" w:rsidRPr="00877F97" w:rsidRDefault="00734B4A" w:rsidP="00734B4A">
            <w:pPr>
              <w:tabs>
                <w:tab w:val="left" w:pos="8341"/>
              </w:tabs>
              <w:rPr>
                <w:rFonts w:ascii="Times New Roman" w:hAnsi="Times New Roman" w:cs="Times New Roman"/>
                <w:sz w:val="24"/>
                <w:szCs w:val="24"/>
              </w:rPr>
            </w:pPr>
          </w:p>
        </w:tc>
        <w:tc>
          <w:tcPr>
            <w:tcW w:w="1808" w:type="dxa"/>
          </w:tcPr>
          <w:p w14:paraId="08CA428A" w14:textId="79AED39B" w:rsidR="00734B4A" w:rsidRPr="00877F97" w:rsidRDefault="00734B4A" w:rsidP="00734B4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Внебюджетные источники</w:t>
            </w:r>
          </w:p>
        </w:tc>
        <w:tc>
          <w:tcPr>
            <w:tcW w:w="1505" w:type="dxa"/>
          </w:tcPr>
          <w:p w14:paraId="52674B93"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5FCB1D05"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0E2521C2"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418CDA41" w14:textId="77777777" w:rsidR="00734B4A" w:rsidRPr="00877F97" w:rsidRDefault="00734B4A" w:rsidP="00734B4A">
            <w:pPr>
              <w:tabs>
                <w:tab w:val="left" w:pos="8341"/>
              </w:tabs>
              <w:rPr>
                <w:rFonts w:ascii="Times New Roman" w:hAnsi="Times New Roman" w:cs="Times New Roman"/>
                <w:sz w:val="24"/>
                <w:szCs w:val="24"/>
              </w:rPr>
            </w:pPr>
          </w:p>
        </w:tc>
        <w:tc>
          <w:tcPr>
            <w:tcW w:w="996" w:type="dxa"/>
          </w:tcPr>
          <w:p w14:paraId="539DD417" w14:textId="77777777" w:rsidR="00734B4A" w:rsidRPr="00877F97" w:rsidRDefault="00734B4A" w:rsidP="00734B4A">
            <w:pPr>
              <w:tabs>
                <w:tab w:val="left" w:pos="8341"/>
              </w:tabs>
              <w:rPr>
                <w:rFonts w:ascii="Times New Roman" w:hAnsi="Times New Roman" w:cs="Times New Roman"/>
                <w:sz w:val="24"/>
                <w:szCs w:val="24"/>
              </w:rPr>
            </w:pPr>
          </w:p>
        </w:tc>
        <w:tc>
          <w:tcPr>
            <w:tcW w:w="924" w:type="dxa"/>
          </w:tcPr>
          <w:p w14:paraId="68DE6672" w14:textId="77777777" w:rsidR="00734B4A" w:rsidRPr="00877F97" w:rsidRDefault="00734B4A" w:rsidP="00734B4A">
            <w:pPr>
              <w:tabs>
                <w:tab w:val="left" w:pos="8341"/>
              </w:tabs>
              <w:rPr>
                <w:rFonts w:ascii="Times New Roman" w:hAnsi="Times New Roman" w:cs="Times New Roman"/>
                <w:sz w:val="24"/>
                <w:szCs w:val="24"/>
              </w:rPr>
            </w:pPr>
          </w:p>
        </w:tc>
        <w:tc>
          <w:tcPr>
            <w:tcW w:w="1833" w:type="dxa"/>
            <w:vMerge/>
          </w:tcPr>
          <w:p w14:paraId="370D196D" w14:textId="77777777" w:rsidR="00734B4A" w:rsidRPr="00877F97" w:rsidRDefault="00734B4A" w:rsidP="00734B4A">
            <w:pPr>
              <w:tabs>
                <w:tab w:val="left" w:pos="8341"/>
              </w:tabs>
              <w:rPr>
                <w:rFonts w:ascii="Times New Roman" w:hAnsi="Times New Roman" w:cs="Times New Roman"/>
                <w:sz w:val="24"/>
                <w:szCs w:val="24"/>
              </w:rPr>
            </w:pPr>
          </w:p>
        </w:tc>
        <w:tc>
          <w:tcPr>
            <w:tcW w:w="1701" w:type="dxa"/>
            <w:vMerge/>
          </w:tcPr>
          <w:p w14:paraId="0C9547A9" w14:textId="77777777" w:rsidR="00734B4A" w:rsidRPr="00877F97" w:rsidRDefault="00734B4A" w:rsidP="00734B4A">
            <w:pPr>
              <w:tabs>
                <w:tab w:val="left" w:pos="8341"/>
              </w:tabs>
              <w:rPr>
                <w:rFonts w:ascii="Times New Roman" w:hAnsi="Times New Roman" w:cs="Times New Roman"/>
                <w:sz w:val="24"/>
                <w:szCs w:val="24"/>
              </w:rPr>
            </w:pPr>
          </w:p>
        </w:tc>
      </w:tr>
      <w:tr w:rsidR="00D74D2C" w:rsidRPr="00877F97" w14:paraId="4C02ACE4" w14:textId="77777777" w:rsidTr="00734B4A">
        <w:trPr>
          <w:gridAfter w:val="1"/>
          <w:wAfter w:w="22" w:type="dxa"/>
        </w:trPr>
        <w:tc>
          <w:tcPr>
            <w:tcW w:w="2547" w:type="dxa"/>
          </w:tcPr>
          <w:p w14:paraId="73F4653E" w14:textId="3237C426" w:rsidR="00D74D2C" w:rsidRPr="00877F97" w:rsidRDefault="00D74D2C" w:rsidP="00D74D2C">
            <w:pPr>
              <w:tabs>
                <w:tab w:val="left" w:pos="8341"/>
              </w:tabs>
              <w:rPr>
                <w:rFonts w:ascii="Times New Roman" w:hAnsi="Times New Roman" w:cs="Times New Roman"/>
                <w:sz w:val="24"/>
                <w:szCs w:val="24"/>
              </w:rPr>
            </w:pPr>
            <w:r w:rsidRPr="00877F97">
              <w:rPr>
                <w:rFonts w:ascii="Times New Roman" w:hAnsi="Times New Roman" w:cs="Times New Roman"/>
                <w:sz w:val="24"/>
                <w:szCs w:val="24"/>
              </w:rPr>
              <w:t>Итого на решение задачи 2, в том числе</w:t>
            </w:r>
          </w:p>
        </w:tc>
        <w:tc>
          <w:tcPr>
            <w:tcW w:w="1808" w:type="dxa"/>
          </w:tcPr>
          <w:p w14:paraId="01DCF822" w14:textId="77777777" w:rsidR="00D74D2C" w:rsidRPr="00877F97" w:rsidRDefault="00D74D2C" w:rsidP="00D74D2C">
            <w:pPr>
              <w:tabs>
                <w:tab w:val="left" w:pos="8341"/>
              </w:tabs>
              <w:rPr>
                <w:rFonts w:ascii="Times New Roman" w:hAnsi="Times New Roman" w:cs="Times New Roman"/>
                <w:sz w:val="24"/>
                <w:szCs w:val="24"/>
              </w:rPr>
            </w:pPr>
          </w:p>
        </w:tc>
        <w:tc>
          <w:tcPr>
            <w:tcW w:w="1505" w:type="dxa"/>
          </w:tcPr>
          <w:p w14:paraId="1527E687" w14:textId="1D8D8650" w:rsidR="00D74D2C" w:rsidRPr="00877F97" w:rsidRDefault="00D74D2C" w:rsidP="00D74D2C">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6C38909" w14:textId="3B2DE7B4" w:rsidR="00D74D2C" w:rsidRPr="00877F97" w:rsidRDefault="00D74D2C" w:rsidP="00D74D2C">
            <w:pPr>
              <w:tabs>
                <w:tab w:val="left" w:pos="8341"/>
              </w:tabs>
              <w:rPr>
                <w:rFonts w:ascii="Times New Roman" w:hAnsi="Times New Roman" w:cs="Times New Roman"/>
                <w:sz w:val="24"/>
                <w:szCs w:val="24"/>
              </w:rPr>
            </w:pPr>
            <w:r>
              <w:rPr>
                <w:rFonts w:ascii="Times New Roman" w:hAnsi="Times New Roman" w:cs="Times New Roman"/>
                <w:sz w:val="24"/>
                <w:szCs w:val="24"/>
              </w:rPr>
              <w:t>8067,12</w:t>
            </w:r>
          </w:p>
        </w:tc>
        <w:tc>
          <w:tcPr>
            <w:tcW w:w="996" w:type="dxa"/>
          </w:tcPr>
          <w:p w14:paraId="066CED66" w14:textId="09A8A6AC" w:rsidR="00D74D2C" w:rsidRPr="00877F97" w:rsidRDefault="00D74D2C" w:rsidP="00D74D2C">
            <w:pPr>
              <w:tabs>
                <w:tab w:val="left" w:pos="8341"/>
              </w:tabs>
              <w:rPr>
                <w:rFonts w:ascii="Times New Roman" w:hAnsi="Times New Roman" w:cs="Times New Roman"/>
                <w:sz w:val="24"/>
                <w:szCs w:val="24"/>
              </w:rPr>
            </w:pPr>
            <w:r w:rsidRPr="00442C79">
              <w:rPr>
                <w:rFonts w:ascii="Times New Roman" w:hAnsi="Times New Roman" w:cs="Times New Roman"/>
                <w:sz w:val="24"/>
                <w:szCs w:val="24"/>
              </w:rPr>
              <w:t>8067,12</w:t>
            </w:r>
          </w:p>
        </w:tc>
        <w:tc>
          <w:tcPr>
            <w:tcW w:w="996" w:type="dxa"/>
          </w:tcPr>
          <w:p w14:paraId="1BDC0E57" w14:textId="22981D55" w:rsidR="00D74D2C" w:rsidRPr="00877F97" w:rsidRDefault="00D74D2C" w:rsidP="00D74D2C">
            <w:pPr>
              <w:tabs>
                <w:tab w:val="left" w:pos="8341"/>
              </w:tabs>
              <w:rPr>
                <w:rFonts w:ascii="Times New Roman" w:hAnsi="Times New Roman" w:cs="Times New Roman"/>
                <w:sz w:val="24"/>
                <w:szCs w:val="24"/>
              </w:rPr>
            </w:pPr>
            <w:r w:rsidRPr="00442C79">
              <w:rPr>
                <w:rFonts w:ascii="Times New Roman" w:hAnsi="Times New Roman" w:cs="Times New Roman"/>
                <w:sz w:val="24"/>
                <w:szCs w:val="24"/>
              </w:rPr>
              <w:t>8067,12</w:t>
            </w:r>
          </w:p>
        </w:tc>
        <w:tc>
          <w:tcPr>
            <w:tcW w:w="996" w:type="dxa"/>
          </w:tcPr>
          <w:p w14:paraId="641EE07E" w14:textId="549EE06B" w:rsidR="00D74D2C" w:rsidRPr="00877F97" w:rsidRDefault="00D74D2C" w:rsidP="00D74D2C">
            <w:pPr>
              <w:tabs>
                <w:tab w:val="left" w:pos="8341"/>
              </w:tabs>
              <w:rPr>
                <w:rFonts w:ascii="Times New Roman" w:hAnsi="Times New Roman" w:cs="Times New Roman"/>
                <w:sz w:val="24"/>
                <w:szCs w:val="24"/>
              </w:rPr>
            </w:pPr>
            <w:r w:rsidRPr="00442C79">
              <w:rPr>
                <w:rFonts w:ascii="Times New Roman" w:hAnsi="Times New Roman" w:cs="Times New Roman"/>
                <w:sz w:val="24"/>
                <w:szCs w:val="24"/>
              </w:rPr>
              <w:t>8067,12</w:t>
            </w:r>
          </w:p>
        </w:tc>
        <w:tc>
          <w:tcPr>
            <w:tcW w:w="924" w:type="dxa"/>
          </w:tcPr>
          <w:p w14:paraId="0F972728" w14:textId="216FC07A" w:rsidR="00D74D2C" w:rsidRPr="00877F97" w:rsidRDefault="00D74D2C" w:rsidP="00D74D2C">
            <w:pPr>
              <w:tabs>
                <w:tab w:val="left" w:pos="8341"/>
              </w:tabs>
              <w:rPr>
                <w:rFonts w:ascii="Times New Roman" w:hAnsi="Times New Roman" w:cs="Times New Roman"/>
                <w:sz w:val="24"/>
                <w:szCs w:val="24"/>
              </w:rPr>
            </w:pPr>
            <w:r>
              <w:rPr>
                <w:rFonts w:ascii="Times New Roman" w:hAnsi="Times New Roman" w:cs="Times New Roman"/>
                <w:sz w:val="24"/>
                <w:szCs w:val="24"/>
              </w:rPr>
              <w:t>32</w:t>
            </w:r>
            <w:r w:rsidRPr="00877F97">
              <w:rPr>
                <w:rFonts w:ascii="Times New Roman" w:hAnsi="Times New Roman" w:cs="Times New Roman"/>
                <w:sz w:val="24"/>
                <w:szCs w:val="24"/>
              </w:rPr>
              <w:t>268,48</w:t>
            </w:r>
          </w:p>
        </w:tc>
        <w:tc>
          <w:tcPr>
            <w:tcW w:w="1833" w:type="dxa"/>
          </w:tcPr>
          <w:p w14:paraId="34C5D3CB" w14:textId="77777777" w:rsidR="00D74D2C" w:rsidRPr="00877F97" w:rsidRDefault="00D74D2C" w:rsidP="00D74D2C">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245AD74F" w14:textId="77777777" w:rsidR="00D74D2C" w:rsidRPr="00877F97" w:rsidRDefault="00D74D2C" w:rsidP="00D74D2C">
            <w:pPr>
              <w:tabs>
                <w:tab w:val="left" w:pos="8341"/>
              </w:tabs>
              <w:rPr>
                <w:rFonts w:ascii="Times New Roman" w:hAnsi="Times New Roman" w:cs="Times New Roman"/>
                <w:sz w:val="24"/>
                <w:szCs w:val="24"/>
              </w:rPr>
            </w:pPr>
          </w:p>
        </w:tc>
      </w:tr>
      <w:tr w:rsidR="00D74D2C" w:rsidRPr="00877F97" w14:paraId="7BA1CD58" w14:textId="77777777" w:rsidTr="00734B4A">
        <w:trPr>
          <w:gridAfter w:val="1"/>
          <w:wAfter w:w="22" w:type="dxa"/>
        </w:trPr>
        <w:tc>
          <w:tcPr>
            <w:tcW w:w="2547" w:type="dxa"/>
          </w:tcPr>
          <w:p w14:paraId="1DAF93B4" w14:textId="77777777" w:rsidR="00D74D2C" w:rsidRPr="00877F97" w:rsidRDefault="00D74D2C" w:rsidP="00D74D2C">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808" w:type="dxa"/>
          </w:tcPr>
          <w:p w14:paraId="73C210F1" w14:textId="77777777" w:rsidR="00D74D2C" w:rsidRPr="00877F97" w:rsidRDefault="00D74D2C" w:rsidP="00D74D2C">
            <w:pPr>
              <w:tabs>
                <w:tab w:val="left" w:pos="8341"/>
              </w:tabs>
              <w:rPr>
                <w:rFonts w:ascii="Times New Roman" w:hAnsi="Times New Roman" w:cs="Times New Roman"/>
                <w:sz w:val="24"/>
                <w:szCs w:val="24"/>
              </w:rPr>
            </w:pPr>
          </w:p>
        </w:tc>
        <w:tc>
          <w:tcPr>
            <w:tcW w:w="1505" w:type="dxa"/>
          </w:tcPr>
          <w:p w14:paraId="7710E25C" w14:textId="32B29E89" w:rsidR="00D74D2C" w:rsidRPr="00877F97" w:rsidRDefault="00D74D2C" w:rsidP="00D74D2C">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5DC8EA84" w14:textId="75EA46F5" w:rsidR="00D74D2C" w:rsidRPr="00877F97" w:rsidRDefault="00D74D2C" w:rsidP="00D74D2C">
            <w:pPr>
              <w:tabs>
                <w:tab w:val="left" w:pos="8341"/>
              </w:tabs>
              <w:rPr>
                <w:rFonts w:ascii="Times New Roman" w:hAnsi="Times New Roman" w:cs="Times New Roman"/>
                <w:sz w:val="24"/>
                <w:szCs w:val="24"/>
              </w:rPr>
            </w:pPr>
            <w:r>
              <w:rPr>
                <w:rFonts w:ascii="Times New Roman" w:hAnsi="Times New Roman" w:cs="Times New Roman"/>
                <w:sz w:val="24"/>
                <w:szCs w:val="24"/>
              </w:rPr>
              <w:t>7208,02</w:t>
            </w:r>
          </w:p>
        </w:tc>
        <w:tc>
          <w:tcPr>
            <w:tcW w:w="996" w:type="dxa"/>
          </w:tcPr>
          <w:p w14:paraId="7FD9B6F8" w14:textId="5CDA68FD" w:rsidR="00D74D2C" w:rsidRPr="00877F97" w:rsidRDefault="00D74D2C" w:rsidP="00D74D2C">
            <w:pPr>
              <w:tabs>
                <w:tab w:val="left" w:pos="8341"/>
              </w:tabs>
              <w:rPr>
                <w:rFonts w:ascii="Times New Roman" w:hAnsi="Times New Roman" w:cs="Times New Roman"/>
                <w:sz w:val="24"/>
                <w:szCs w:val="24"/>
              </w:rPr>
            </w:pPr>
            <w:r w:rsidRPr="002278BC">
              <w:rPr>
                <w:rFonts w:ascii="Times New Roman" w:hAnsi="Times New Roman" w:cs="Times New Roman"/>
                <w:sz w:val="24"/>
                <w:szCs w:val="24"/>
              </w:rPr>
              <w:t>7208,02</w:t>
            </w:r>
          </w:p>
        </w:tc>
        <w:tc>
          <w:tcPr>
            <w:tcW w:w="996" w:type="dxa"/>
          </w:tcPr>
          <w:p w14:paraId="5E4D534F" w14:textId="48BB1DC7" w:rsidR="00D74D2C" w:rsidRPr="00877F97" w:rsidRDefault="00D74D2C" w:rsidP="00D74D2C">
            <w:pPr>
              <w:tabs>
                <w:tab w:val="left" w:pos="8341"/>
              </w:tabs>
              <w:rPr>
                <w:rFonts w:ascii="Times New Roman" w:hAnsi="Times New Roman" w:cs="Times New Roman"/>
                <w:sz w:val="24"/>
                <w:szCs w:val="24"/>
              </w:rPr>
            </w:pPr>
            <w:r w:rsidRPr="002278BC">
              <w:rPr>
                <w:rFonts w:ascii="Times New Roman" w:hAnsi="Times New Roman" w:cs="Times New Roman"/>
                <w:sz w:val="24"/>
                <w:szCs w:val="24"/>
              </w:rPr>
              <w:t>7208,02</w:t>
            </w:r>
          </w:p>
        </w:tc>
        <w:tc>
          <w:tcPr>
            <w:tcW w:w="996" w:type="dxa"/>
          </w:tcPr>
          <w:p w14:paraId="5781EA6B" w14:textId="31112F2A" w:rsidR="00D74D2C" w:rsidRPr="00877F97" w:rsidRDefault="00D74D2C" w:rsidP="00D74D2C">
            <w:pPr>
              <w:tabs>
                <w:tab w:val="left" w:pos="8341"/>
              </w:tabs>
              <w:rPr>
                <w:rFonts w:ascii="Times New Roman" w:hAnsi="Times New Roman" w:cs="Times New Roman"/>
                <w:sz w:val="24"/>
                <w:szCs w:val="24"/>
              </w:rPr>
            </w:pPr>
            <w:r w:rsidRPr="002278BC">
              <w:rPr>
                <w:rFonts w:ascii="Times New Roman" w:hAnsi="Times New Roman" w:cs="Times New Roman"/>
                <w:sz w:val="24"/>
                <w:szCs w:val="24"/>
              </w:rPr>
              <w:t>7208,02</w:t>
            </w:r>
          </w:p>
        </w:tc>
        <w:tc>
          <w:tcPr>
            <w:tcW w:w="924" w:type="dxa"/>
          </w:tcPr>
          <w:p w14:paraId="2E0AFA37" w14:textId="0C66CEC7" w:rsidR="00D74D2C" w:rsidRPr="00877F97" w:rsidRDefault="00D74D2C" w:rsidP="00D74D2C">
            <w:pPr>
              <w:tabs>
                <w:tab w:val="left" w:pos="8341"/>
              </w:tabs>
              <w:rPr>
                <w:rFonts w:ascii="Times New Roman" w:hAnsi="Times New Roman" w:cs="Times New Roman"/>
                <w:sz w:val="24"/>
                <w:szCs w:val="24"/>
              </w:rPr>
            </w:pPr>
            <w:r>
              <w:rPr>
                <w:rFonts w:ascii="Times New Roman" w:hAnsi="Times New Roman" w:cs="Times New Roman"/>
                <w:sz w:val="24"/>
                <w:szCs w:val="24"/>
              </w:rPr>
              <w:t>28</w:t>
            </w:r>
            <w:r w:rsidRPr="00877F97">
              <w:rPr>
                <w:rFonts w:ascii="Times New Roman" w:hAnsi="Times New Roman" w:cs="Times New Roman"/>
                <w:sz w:val="24"/>
                <w:szCs w:val="24"/>
              </w:rPr>
              <w:t>832,08</w:t>
            </w:r>
          </w:p>
        </w:tc>
        <w:tc>
          <w:tcPr>
            <w:tcW w:w="1833" w:type="dxa"/>
          </w:tcPr>
          <w:p w14:paraId="762DE6AB" w14:textId="77777777" w:rsidR="00D74D2C" w:rsidRPr="00877F97" w:rsidRDefault="00D74D2C" w:rsidP="00D74D2C">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59F73464" w14:textId="77777777" w:rsidR="00D74D2C" w:rsidRPr="00877F97" w:rsidRDefault="00D74D2C" w:rsidP="00D74D2C">
            <w:pPr>
              <w:tabs>
                <w:tab w:val="left" w:pos="8341"/>
              </w:tabs>
              <w:rPr>
                <w:rFonts w:ascii="Times New Roman" w:hAnsi="Times New Roman" w:cs="Times New Roman"/>
                <w:sz w:val="24"/>
                <w:szCs w:val="24"/>
              </w:rPr>
            </w:pPr>
          </w:p>
        </w:tc>
      </w:tr>
      <w:tr w:rsidR="0038794E" w:rsidRPr="00877F97" w14:paraId="7F9A8D14" w14:textId="77777777" w:rsidTr="00734B4A">
        <w:trPr>
          <w:gridAfter w:val="1"/>
          <w:wAfter w:w="22" w:type="dxa"/>
        </w:trPr>
        <w:tc>
          <w:tcPr>
            <w:tcW w:w="2547" w:type="dxa"/>
          </w:tcPr>
          <w:p w14:paraId="094FB430" w14:textId="77777777"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808" w:type="dxa"/>
          </w:tcPr>
          <w:p w14:paraId="51C05BCB" w14:textId="77777777" w:rsidR="0038794E" w:rsidRPr="00877F97" w:rsidRDefault="0038794E" w:rsidP="0038794E">
            <w:pPr>
              <w:tabs>
                <w:tab w:val="left" w:pos="8341"/>
              </w:tabs>
              <w:rPr>
                <w:rFonts w:ascii="Times New Roman" w:hAnsi="Times New Roman" w:cs="Times New Roman"/>
                <w:sz w:val="24"/>
                <w:szCs w:val="24"/>
              </w:rPr>
            </w:pPr>
          </w:p>
        </w:tc>
        <w:tc>
          <w:tcPr>
            <w:tcW w:w="1505" w:type="dxa"/>
          </w:tcPr>
          <w:p w14:paraId="5B8E6A17" w14:textId="4CDEE8C7" w:rsidR="0038794E" w:rsidRPr="00877F97" w:rsidRDefault="0002148B" w:rsidP="0038794E">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0188CB0D" w14:textId="5D4B20A4"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859,1</w:t>
            </w:r>
          </w:p>
        </w:tc>
        <w:tc>
          <w:tcPr>
            <w:tcW w:w="996" w:type="dxa"/>
          </w:tcPr>
          <w:p w14:paraId="77E26B44" w14:textId="26301E34"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859,1</w:t>
            </w:r>
          </w:p>
        </w:tc>
        <w:tc>
          <w:tcPr>
            <w:tcW w:w="996" w:type="dxa"/>
          </w:tcPr>
          <w:p w14:paraId="4439FCBA" w14:textId="1F037694"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859,1</w:t>
            </w:r>
          </w:p>
        </w:tc>
        <w:tc>
          <w:tcPr>
            <w:tcW w:w="996" w:type="dxa"/>
          </w:tcPr>
          <w:p w14:paraId="7FA135AC" w14:textId="62E8BC64"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859,1</w:t>
            </w:r>
          </w:p>
        </w:tc>
        <w:tc>
          <w:tcPr>
            <w:tcW w:w="924" w:type="dxa"/>
          </w:tcPr>
          <w:p w14:paraId="6694F9F9" w14:textId="1590441D"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3436,4</w:t>
            </w:r>
          </w:p>
        </w:tc>
        <w:tc>
          <w:tcPr>
            <w:tcW w:w="1833" w:type="dxa"/>
          </w:tcPr>
          <w:p w14:paraId="7C46B446" w14:textId="77777777" w:rsidR="0038794E" w:rsidRPr="00877F97" w:rsidRDefault="0038794E" w:rsidP="0038794E">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3F7ED412" w14:textId="77777777" w:rsidR="0038794E" w:rsidRPr="00877F97" w:rsidRDefault="0038794E" w:rsidP="0038794E">
            <w:pPr>
              <w:tabs>
                <w:tab w:val="left" w:pos="8341"/>
              </w:tabs>
              <w:rPr>
                <w:rFonts w:ascii="Times New Roman" w:hAnsi="Times New Roman" w:cs="Times New Roman"/>
                <w:sz w:val="24"/>
                <w:szCs w:val="24"/>
              </w:rPr>
            </w:pPr>
          </w:p>
        </w:tc>
      </w:tr>
      <w:tr w:rsidR="0038794E" w:rsidRPr="00877F97" w14:paraId="223013C5" w14:textId="77777777" w:rsidTr="00734B4A">
        <w:trPr>
          <w:gridAfter w:val="1"/>
          <w:wAfter w:w="22" w:type="dxa"/>
        </w:trPr>
        <w:tc>
          <w:tcPr>
            <w:tcW w:w="2547" w:type="dxa"/>
          </w:tcPr>
          <w:p w14:paraId="67233099" w14:textId="77777777"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808" w:type="dxa"/>
          </w:tcPr>
          <w:p w14:paraId="4C0C52FF" w14:textId="77777777" w:rsidR="0038794E" w:rsidRPr="00877F97" w:rsidRDefault="0038794E" w:rsidP="0038794E">
            <w:pPr>
              <w:tabs>
                <w:tab w:val="left" w:pos="8341"/>
              </w:tabs>
              <w:rPr>
                <w:rFonts w:ascii="Times New Roman" w:hAnsi="Times New Roman" w:cs="Times New Roman"/>
                <w:sz w:val="24"/>
                <w:szCs w:val="24"/>
              </w:rPr>
            </w:pPr>
          </w:p>
        </w:tc>
        <w:tc>
          <w:tcPr>
            <w:tcW w:w="1505" w:type="dxa"/>
          </w:tcPr>
          <w:p w14:paraId="0FD8CC51"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0B230470"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596DFB54"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6B4F99A8"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67C6C18F" w14:textId="77777777" w:rsidR="0038794E" w:rsidRPr="00877F97" w:rsidRDefault="0038794E" w:rsidP="0038794E">
            <w:pPr>
              <w:tabs>
                <w:tab w:val="left" w:pos="8341"/>
              </w:tabs>
              <w:rPr>
                <w:rFonts w:ascii="Times New Roman" w:hAnsi="Times New Roman" w:cs="Times New Roman"/>
                <w:sz w:val="24"/>
                <w:szCs w:val="24"/>
              </w:rPr>
            </w:pPr>
          </w:p>
        </w:tc>
        <w:tc>
          <w:tcPr>
            <w:tcW w:w="924" w:type="dxa"/>
          </w:tcPr>
          <w:p w14:paraId="4EFC6AC8" w14:textId="77777777" w:rsidR="0038794E" w:rsidRPr="00877F97" w:rsidRDefault="0038794E" w:rsidP="0038794E">
            <w:pPr>
              <w:tabs>
                <w:tab w:val="left" w:pos="8341"/>
              </w:tabs>
              <w:rPr>
                <w:rFonts w:ascii="Times New Roman" w:hAnsi="Times New Roman" w:cs="Times New Roman"/>
                <w:sz w:val="24"/>
                <w:szCs w:val="24"/>
              </w:rPr>
            </w:pPr>
          </w:p>
        </w:tc>
        <w:tc>
          <w:tcPr>
            <w:tcW w:w="1833" w:type="dxa"/>
          </w:tcPr>
          <w:p w14:paraId="449960B5" w14:textId="77777777" w:rsidR="0038794E" w:rsidRPr="00877F97" w:rsidRDefault="0038794E" w:rsidP="0038794E">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4B1FE8BA" w14:textId="77777777" w:rsidR="0038794E" w:rsidRPr="00877F97" w:rsidRDefault="0038794E" w:rsidP="0038794E">
            <w:pPr>
              <w:tabs>
                <w:tab w:val="left" w:pos="8341"/>
              </w:tabs>
              <w:rPr>
                <w:rFonts w:ascii="Times New Roman" w:hAnsi="Times New Roman" w:cs="Times New Roman"/>
                <w:sz w:val="24"/>
                <w:szCs w:val="24"/>
              </w:rPr>
            </w:pPr>
          </w:p>
        </w:tc>
      </w:tr>
      <w:tr w:rsidR="0038794E" w:rsidRPr="00877F97" w14:paraId="79E39829" w14:textId="77777777" w:rsidTr="00734B4A">
        <w:trPr>
          <w:gridAfter w:val="1"/>
          <w:wAfter w:w="22" w:type="dxa"/>
        </w:trPr>
        <w:tc>
          <w:tcPr>
            <w:tcW w:w="2547" w:type="dxa"/>
          </w:tcPr>
          <w:p w14:paraId="29732B22" w14:textId="77777777" w:rsidR="0038794E" w:rsidRPr="00877F97" w:rsidRDefault="0038794E" w:rsidP="0038794E">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Внебюджетные источники </w:t>
            </w:r>
          </w:p>
        </w:tc>
        <w:tc>
          <w:tcPr>
            <w:tcW w:w="1808" w:type="dxa"/>
          </w:tcPr>
          <w:p w14:paraId="424A8487" w14:textId="77777777" w:rsidR="0038794E" w:rsidRPr="00877F97" w:rsidRDefault="0038794E" w:rsidP="0038794E">
            <w:pPr>
              <w:tabs>
                <w:tab w:val="left" w:pos="8341"/>
              </w:tabs>
              <w:rPr>
                <w:rFonts w:ascii="Times New Roman" w:hAnsi="Times New Roman" w:cs="Times New Roman"/>
                <w:sz w:val="24"/>
                <w:szCs w:val="24"/>
              </w:rPr>
            </w:pPr>
          </w:p>
        </w:tc>
        <w:tc>
          <w:tcPr>
            <w:tcW w:w="1505" w:type="dxa"/>
          </w:tcPr>
          <w:p w14:paraId="3FCB0C54"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6BA4D1D2"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2D12674B"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3611616B" w14:textId="77777777" w:rsidR="0038794E" w:rsidRPr="00877F97" w:rsidRDefault="0038794E" w:rsidP="0038794E">
            <w:pPr>
              <w:tabs>
                <w:tab w:val="left" w:pos="8341"/>
              </w:tabs>
              <w:rPr>
                <w:rFonts w:ascii="Times New Roman" w:hAnsi="Times New Roman" w:cs="Times New Roman"/>
                <w:sz w:val="24"/>
                <w:szCs w:val="24"/>
              </w:rPr>
            </w:pPr>
          </w:p>
        </w:tc>
        <w:tc>
          <w:tcPr>
            <w:tcW w:w="996" w:type="dxa"/>
          </w:tcPr>
          <w:p w14:paraId="53D3100D" w14:textId="77777777" w:rsidR="0038794E" w:rsidRPr="00877F97" w:rsidRDefault="0038794E" w:rsidP="0038794E">
            <w:pPr>
              <w:tabs>
                <w:tab w:val="left" w:pos="8341"/>
              </w:tabs>
              <w:rPr>
                <w:rFonts w:ascii="Times New Roman" w:hAnsi="Times New Roman" w:cs="Times New Roman"/>
                <w:sz w:val="24"/>
                <w:szCs w:val="24"/>
              </w:rPr>
            </w:pPr>
          </w:p>
        </w:tc>
        <w:tc>
          <w:tcPr>
            <w:tcW w:w="924" w:type="dxa"/>
          </w:tcPr>
          <w:p w14:paraId="631B95D1" w14:textId="77777777" w:rsidR="0038794E" w:rsidRPr="00877F97" w:rsidRDefault="0038794E" w:rsidP="0038794E">
            <w:pPr>
              <w:tabs>
                <w:tab w:val="left" w:pos="8341"/>
              </w:tabs>
              <w:rPr>
                <w:rFonts w:ascii="Times New Roman" w:hAnsi="Times New Roman" w:cs="Times New Roman"/>
                <w:sz w:val="24"/>
                <w:szCs w:val="24"/>
              </w:rPr>
            </w:pPr>
          </w:p>
        </w:tc>
        <w:tc>
          <w:tcPr>
            <w:tcW w:w="1833" w:type="dxa"/>
          </w:tcPr>
          <w:p w14:paraId="344F5DA0" w14:textId="77777777" w:rsidR="0038794E" w:rsidRPr="00877F97" w:rsidRDefault="0038794E" w:rsidP="0038794E">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63C78FC6" w14:textId="77777777" w:rsidR="0038794E" w:rsidRPr="00877F97" w:rsidRDefault="0038794E" w:rsidP="0038794E">
            <w:pPr>
              <w:tabs>
                <w:tab w:val="left" w:pos="8341"/>
              </w:tabs>
              <w:rPr>
                <w:rFonts w:ascii="Times New Roman" w:hAnsi="Times New Roman" w:cs="Times New Roman"/>
                <w:sz w:val="24"/>
                <w:szCs w:val="24"/>
              </w:rPr>
            </w:pPr>
          </w:p>
        </w:tc>
      </w:tr>
    </w:tbl>
    <w:p w14:paraId="5DE1A2E7" w14:textId="77777777" w:rsidR="00663C89" w:rsidRPr="00877F97" w:rsidRDefault="00663C89" w:rsidP="00747268">
      <w:pPr>
        <w:tabs>
          <w:tab w:val="left" w:pos="8341"/>
        </w:tabs>
        <w:rPr>
          <w:rFonts w:ascii="Times New Roman" w:hAnsi="Times New Roman" w:cs="Times New Roman"/>
          <w:sz w:val="24"/>
          <w:szCs w:val="24"/>
        </w:rPr>
      </w:pPr>
    </w:p>
    <w:p w14:paraId="5AA41AB8" w14:textId="5E561307" w:rsidR="000E6DA2" w:rsidRPr="00877F97" w:rsidRDefault="000E6DA2" w:rsidP="000E6DA2">
      <w:pPr>
        <w:tabs>
          <w:tab w:val="left" w:pos="8341"/>
        </w:tabs>
        <w:jc w:val="center"/>
        <w:rPr>
          <w:rFonts w:ascii="Times New Roman" w:hAnsi="Times New Roman" w:cs="Times New Roman"/>
          <w:sz w:val="24"/>
          <w:szCs w:val="24"/>
        </w:rPr>
      </w:pPr>
      <w:r w:rsidRPr="00877F97">
        <w:rPr>
          <w:rFonts w:ascii="Times New Roman" w:hAnsi="Times New Roman" w:cs="Times New Roman"/>
          <w:sz w:val="24"/>
          <w:szCs w:val="24"/>
        </w:rPr>
        <w:t>_____________</w:t>
      </w:r>
    </w:p>
    <w:p w14:paraId="2724E955" w14:textId="0850AA26" w:rsidR="000E6DA2" w:rsidRPr="00877F97" w:rsidRDefault="000E6DA2" w:rsidP="000E6DA2">
      <w:pPr>
        <w:tabs>
          <w:tab w:val="left" w:pos="8341"/>
        </w:tabs>
        <w:jc w:val="center"/>
        <w:rPr>
          <w:rFonts w:ascii="Times New Roman" w:hAnsi="Times New Roman" w:cs="Times New Roman"/>
          <w:sz w:val="24"/>
          <w:szCs w:val="24"/>
        </w:rPr>
      </w:pPr>
    </w:p>
    <w:tbl>
      <w:tblPr>
        <w:tblStyle w:val="1f3"/>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0E6DA2" w:rsidRPr="00877F97" w14:paraId="09B4C495" w14:textId="77777777" w:rsidTr="000E6DA2">
        <w:tc>
          <w:tcPr>
            <w:tcW w:w="4077" w:type="dxa"/>
            <w:hideMark/>
          </w:tcPr>
          <w:p w14:paraId="0ECA7058" w14:textId="77777777" w:rsidR="00A63460" w:rsidRDefault="00A63460" w:rsidP="000E6DA2">
            <w:pPr>
              <w:suppressAutoHyphens w:val="0"/>
              <w:spacing w:after="0" w:line="240" w:lineRule="auto"/>
              <w:jc w:val="center"/>
              <w:rPr>
                <w:rFonts w:ascii="Times New Roman" w:hAnsi="Times New Roman" w:cs="Times New Roman"/>
                <w:color w:val="000000"/>
                <w:sz w:val="24"/>
                <w:szCs w:val="24"/>
                <w:lang w:eastAsia="ru-RU"/>
              </w:rPr>
            </w:pPr>
            <w:bookmarkStart w:id="13" w:name="_Hlk50991080"/>
          </w:p>
          <w:p w14:paraId="074489DC" w14:textId="77777777" w:rsidR="00A63460" w:rsidRDefault="00A63460" w:rsidP="000E6DA2">
            <w:pPr>
              <w:suppressAutoHyphens w:val="0"/>
              <w:spacing w:after="0" w:line="240" w:lineRule="auto"/>
              <w:jc w:val="center"/>
              <w:rPr>
                <w:rFonts w:ascii="Times New Roman" w:hAnsi="Times New Roman" w:cs="Times New Roman"/>
                <w:color w:val="000000"/>
                <w:sz w:val="24"/>
                <w:szCs w:val="24"/>
                <w:lang w:eastAsia="ru-RU"/>
              </w:rPr>
            </w:pPr>
          </w:p>
          <w:p w14:paraId="099A90E1" w14:textId="37B18860" w:rsidR="000E6DA2" w:rsidRPr="00877F97" w:rsidRDefault="000E6DA2" w:rsidP="000E6DA2">
            <w:pPr>
              <w:suppressAutoHyphens w:val="0"/>
              <w:spacing w:after="0" w:line="240" w:lineRule="auto"/>
              <w:jc w:val="center"/>
              <w:rPr>
                <w:rFonts w:ascii="Times New Roman" w:hAnsi="Times New Roman" w:cs="Times New Roman"/>
                <w:color w:val="000000"/>
                <w:sz w:val="24"/>
                <w:szCs w:val="24"/>
                <w:lang w:eastAsia="ru-RU"/>
              </w:rPr>
            </w:pPr>
          </w:p>
        </w:tc>
      </w:tr>
      <w:bookmarkEnd w:id="13"/>
    </w:tbl>
    <w:p w14:paraId="199C3658" w14:textId="5F06842A" w:rsidR="000E6DA2" w:rsidRPr="00877F97" w:rsidRDefault="000E6DA2" w:rsidP="000E6DA2">
      <w:pPr>
        <w:tabs>
          <w:tab w:val="left" w:pos="8341"/>
        </w:tabs>
        <w:jc w:val="right"/>
        <w:rPr>
          <w:rFonts w:ascii="Times New Roman" w:hAnsi="Times New Roman" w:cs="Times New Roman"/>
          <w:sz w:val="24"/>
          <w:szCs w:val="24"/>
        </w:rPr>
      </w:pPr>
    </w:p>
    <w:p w14:paraId="18092BAF" w14:textId="32DD85AF" w:rsidR="000E6DA2" w:rsidRPr="00877F97" w:rsidRDefault="000E6DA2" w:rsidP="000E6DA2">
      <w:pPr>
        <w:tabs>
          <w:tab w:val="left" w:pos="8341"/>
        </w:tabs>
        <w:jc w:val="right"/>
        <w:rPr>
          <w:rFonts w:ascii="Times New Roman" w:hAnsi="Times New Roman" w:cs="Times New Roman"/>
          <w:sz w:val="24"/>
          <w:szCs w:val="24"/>
        </w:rPr>
      </w:pPr>
    </w:p>
    <w:p w14:paraId="775E4B62" w14:textId="777EF35F" w:rsidR="000E6DA2" w:rsidRPr="00877F97" w:rsidRDefault="000E6DA2" w:rsidP="000E6DA2">
      <w:pPr>
        <w:tabs>
          <w:tab w:val="left" w:pos="8341"/>
        </w:tabs>
        <w:jc w:val="right"/>
        <w:rPr>
          <w:rFonts w:ascii="Times New Roman" w:hAnsi="Times New Roman" w:cs="Times New Roman"/>
          <w:sz w:val="24"/>
          <w:szCs w:val="24"/>
        </w:rPr>
      </w:pPr>
    </w:p>
    <w:p w14:paraId="5C4B7E9E" w14:textId="57455E05" w:rsidR="000E6DA2" w:rsidRPr="00877F97" w:rsidRDefault="000E6DA2" w:rsidP="000E6DA2">
      <w:pPr>
        <w:tabs>
          <w:tab w:val="left" w:pos="8341"/>
        </w:tabs>
        <w:jc w:val="right"/>
        <w:rPr>
          <w:rFonts w:ascii="Times New Roman" w:hAnsi="Times New Roman" w:cs="Times New Roman"/>
          <w:sz w:val="24"/>
          <w:szCs w:val="24"/>
        </w:rPr>
      </w:pPr>
    </w:p>
    <w:p w14:paraId="6B695EA3" w14:textId="77777777" w:rsidR="00A63460" w:rsidRDefault="00A63460" w:rsidP="00F40573">
      <w:pPr>
        <w:tabs>
          <w:tab w:val="left" w:pos="8341"/>
        </w:tabs>
        <w:spacing w:after="0" w:line="240" w:lineRule="auto"/>
        <w:jc w:val="center"/>
        <w:rPr>
          <w:rFonts w:ascii="Times New Roman" w:hAnsi="Times New Roman" w:cs="Times New Roman"/>
          <w:sz w:val="24"/>
          <w:szCs w:val="24"/>
        </w:rPr>
      </w:pPr>
    </w:p>
    <w:p w14:paraId="30C9AB4F" w14:textId="77777777" w:rsidR="00A63460" w:rsidRDefault="00A63460" w:rsidP="00F40573">
      <w:pPr>
        <w:tabs>
          <w:tab w:val="left" w:pos="8341"/>
        </w:tabs>
        <w:spacing w:after="0" w:line="240" w:lineRule="auto"/>
        <w:jc w:val="center"/>
        <w:rPr>
          <w:rFonts w:ascii="Times New Roman" w:hAnsi="Times New Roman" w:cs="Times New Roman"/>
          <w:sz w:val="28"/>
          <w:szCs w:val="28"/>
        </w:rPr>
      </w:pPr>
    </w:p>
    <w:p w14:paraId="77E37192"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Приложение 5</w:t>
      </w:r>
    </w:p>
    <w:p w14:paraId="6B88D630"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к муниципальной программе </w:t>
      </w:r>
    </w:p>
    <w:p w14:paraId="7B8DDBDB"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"Развитие системы </w:t>
      </w:r>
    </w:p>
    <w:p w14:paraId="0C385A78"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образования города Оби </w:t>
      </w:r>
    </w:p>
    <w:p w14:paraId="55B22E47" w14:textId="77777777" w:rsidR="00457F2B"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Новосибирской области</w:t>
      </w:r>
    </w:p>
    <w:p w14:paraId="68F37573" w14:textId="6652C5DA" w:rsidR="00A63460" w:rsidRPr="00A63460" w:rsidRDefault="00457F2B"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на 2025-2028 годы </w:t>
      </w:r>
      <w:r w:rsidR="00A63460" w:rsidRPr="00A63460">
        <w:rPr>
          <w:rFonts w:ascii="Times New Roman" w:hAnsi="Times New Roman" w:cs="Times New Roman"/>
          <w:color w:val="000000"/>
          <w:sz w:val="28"/>
          <w:szCs w:val="28"/>
          <w:lang w:eastAsia="ru-RU"/>
        </w:rPr>
        <w:t xml:space="preserve"> </w:t>
      </w:r>
    </w:p>
    <w:p w14:paraId="45F676EA" w14:textId="22D9C4A1" w:rsidR="00705E1C" w:rsidRPr="00A63460" w:rsidRDefault="00FF3644" w:rsidP="00F40573">
      <w:pPr>
        <w:tabs>
          <w:tab w:val="left" w:pos="8341"/>
        </w:tabs>
        <w:spacing w:after="0" w:line="240" w:lineRule="auto"/>
        <w:jc w:val="center"/>
        <w:rPr>
          <w:rFonts w:ascii="Times New Roman" w:hAnsi="Times New Roman" w:cs="Times New Roman"/>
          <w:sz w:val="28"/>
          <w:szCs w:val="28"/>
        </w:rPr>
      </w:pPr>
      <w:r w:rsidRPr="00A63460">
        <w:rPr>
          <w:rFonts w:ascii="Times New Roman" w:hAnsi="Times New Roman" w:cs="Times New Roman"/>
          <w:sz w:val="28"/>
          <w:szCs w:val="28"/>
        </w:rPr>
        <w:t>Подпрограмма 3 «Развитие системы дополнительного образования, выявление и поддержка одаренных детей и талантливой учащейся молодежи»</w:t>
      </w:r>
    </w:p>
    <w:p w14:paraId="784F8C5C" w14:textId="1EC8A900" w:rsidR="001E790E" w:rsidRPr="00877F97" w:rsidRDefault="001E790E" w:rsidP="00F40573">
      <w:pPr>
        <w:tabs>
          <w:tab w:val="left" w:pos="8341"/>
        </w:tabs>
        <w:spacing w:after="0" w:line="240" w:lineRule="auto"/>
        <w:jc w:val="center"/>
        <w:rPr>
          <w:rFonts w:ascii="Times New Roman" w:hAnsi="Times New Roman" w:cs="Times New Roman"/>
          <w:sz w:val="24"/>
          <w:szCs w:val="24"/>
        </w:rPr>
      </w:pPr>
    </w:p>
    <w:tbl>
      <w:tblPr>
        <w:tblStyle w:val="aff"/>
        <w:tblW w:w="14324" w:type="dxa"/>
        <w:tblLayout w:type="fixed"/>
        <w:tblLook w:val="04A0" w:firstRow="1" w:lastRow="0" w:firstColumn="1" w:lastColumn="0" w:noHBand="0" w:noVBand="1"/>
      </w:tblPr>
      <w:tblGrid>
        <w:gridCol w:w="2547"/>
        <w:gridCol w:w="1808"/>
        <w:gridCol w:w="1505"/>
        <w:gridCol w:w="996"/>
        <w:gridCol w:w="996"/>
        <w:gridCol w:w="996"/>
        <w:gridCol w:w="996"/>
        <w:gridCol w:w="924"/>
        <w:gridCol w:w="1833"/>
        <w:gridCol w:w="1701"/>
        <w:gridCol w:w="22"/>
      </w:tblGrid>
      <w:tr w:rsidR="001E790E" w:rsidRPr="00877F97" w14:paraId="1B84F831" w14:textId="77777777" w:rsidTr="009E72ED">
        <w:trPr>
          <w:gridAfter w:val="1"/>
          <w:wAfter w:w="22" w:type="dxa"/>
          <w:trHeight w:val="678"/>
        </w:trPr>
        <w:tc>
          <w:tcPr>
            <w:tcW w:w="2547" w:type="dxa"/>
            <w:vMerge w:val="restart"/>
          </w:tcPr>
          <w:p w14:paraId="74C4ED0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мероприятия</w:t>
            </w:r>
          </w:p>
        </w:tc>
        <w:tc>
          <w:tcPr>
            <w:tcW w:w="1808" w:type="dxa"/>
            <w:vMerge w:val="restart"/>
          </w:tcPr>
          <w:p w14:paraId="41C5545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показателя</w:t>
            </w:r>
          </w:p>
        </w:tc>
        <w:tc>
          <w:tcPr>
            <w:tcW w:w="1505" w:type="dxa"/>
            <w:vMerge w:val="restart"/>
          </w:tcPr>
          <w:p w14:paraId="4A40AB86"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Ед.изме</w:t>
            </w:r>
          </w:p>
          <w:p w14:paraId="2E01167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рения</w:t>
            </w:r>
          </w:p>
        </w:tc>
        <w:tc>
          <w:tcPr>
            <w:tcW w:w="4908" w:type="dxa"/>
            <w:gridSpan w:val="5"/>
          </w:tcPr>
          <w:p w14:paraId="7AC6899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Значение показателя, в том числе по годам реализации</w:t>
            </w:r>
          </w:p>
        </w:tc>
        <w:tc>
          <w:tcPr>
            <w:tcW w:w="1833" w:type="dxa"/>
          </w:tcPr>
          <w:p w14:paraId="2D99944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Ответственный исполнитель</w:t>
            </w:r>
          </w:p>
        </w:tc>
        <w:tc>
          <w:tcPr>
            <w:tcW w:w="1701" w:type="dxa"/>
          </w:tcPr>
          <w:p w14:paraId="77DAAF53" w14:textId="77777777" w:rsidR="001E790E" w:rsidRPr="00877F97" w:rsidRDefault="001E790E"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Ожидаемый результат</w:t>
            </w:r>
          </w:p>
        </w:tc>
      </w:tr>
      <w:tr w:rsidR="001E790E" w:rsidRPr="00877F97" w14:paraId="61757E3E" w14:textId="77777777" w:rsidTr="009E72ED">
        <w:trPr>
          <w:gridAfter w:val="1"/>
          <w:wAfter w:w="22" w:type="dxa"/>
        </w:trPr>
        <w:tc>
          <w:tcPr>
            <w:tcW w:w="2547" w:type="dxa"/>
            <w:vMerge/>
          </w:tcPr>
          <w:p w14:paraId="57323F26"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1808" w:type="dxa"/>
            <w:vMerge/>
          </w:tcPr>
          <w:p w14:paraId="3DAD7C5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1505" w:type="dxa"/>
            <w:vMerge/>
          </w:tcPr>
          <w:p w14:paraId="438889F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6820EF6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2025г</w:t>
            </w:r>
          </w:p>
        </w:tc>
        <w:tc>
          <w:tcPr>
            <w:tcW w:w="996" w:type="dxa"/>
          </w:tcPr>
          <w:p w14:paraId="528DA1E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2026г</w:t>
            </w:r>
          </w:p>
        </w:tc>
        <w:tc>
          <w:tcPr>
            <w:tcW w:w="996" w:type="dxa"/>
          </w:tcPr>
          <w:p w14:paraId="1E89FAE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2027г</w:t>
            </w:r>
          </w:p>
        </w:tc>
        <w:tc>
          <w:tcPr>
            <w:tcW w:w="996" w:type="dxa"/>
          </w:tcPr>
          <w:p w14:paraId="2E6C63A3"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2028г</w:t>
            </w:r>
          </w:p>
        </w:tc>
        <w:tc>
          <w:tcPr>
            <w:tcW w:w="924" w:type="dxa"/>
          </w:tcPr>
          <w:p w14:paraId="0F3742A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итого</w:t>
            </w:r>
          </w:p>
        </w:tc>
        <w:tc>
          <w:tcPr>
            <w:tcW w:w="1833" w:type="dxa"/>
          </w:tcPr>
          <w:p w14:paraId="5603C8D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1701" w:type="dxa"/>
          </w:tcPr>
          <w:p w14:paraId="6A3DD732" w14:textId="77777777" w:rsidR="001E790E" w:rsidRPr="00877F97" w:rsidRDefault="001E790E" w:rsidP="009E72ED">
            <w:pPr>
              <w:tabs>
                <w:tab w:val="left" w:pos="8341"/>
              </w:tabs>
              <w:spacing w:line="240" w:lineRule="auto"/>
              <w:contextualSpacing/>
              <w:rPr>
                <w:rFonts w:ascii="Times New Roman" w:hAnsi="Times New Roman" w:cs="Times New Roman"/>
                <w:color w:val="000000"/>
                <w:sz w:val="24"/>
                <w:szCs w:val="24"/>
                <w:lang w:eastAsia="ru-RU"/>
              </w:rPr>
            </w:pPr>
          </w:p>
        </w:tc>
      </w:tr>
      <w:tr w:rsidR="001E790E" w:rsidRPr="00877F97" w14:paraId="00F4A143" w14:textId="77777777" w:rsidTr="009E72ED">
        <w:tc>
          <w:tcPr>
            <w:tcW w:w="14324" w:type="dxa"/>
            <w:gridSpan w:val="11"/>
          </w:tcPr>
          <w:p w14:paraId="7378EBA2" w14:textId="77777777" w:rsidR="001E790E" w:rsidRPr="00877F97" w:rsidRDefault="001E790E"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1E790E" w:rsidRPr="00877F97" w14:paraId="4D5DAABC" w14:textId="77777777" w:rsidTr="009E72ED">
        <w:tc>
          <w:tcPr>
            <w:tcW w:w="14324" w:type="dxa"/>
            <w:gridSpan w:val="11"/>
          </w:tcPr>
          <w:p w14:paraId="43DB411C" w14:textId="276DB073" w:rsidR="001E790E" w:rsidRPr="00877F97" w:rsidRDefault="001E790E" w:rsidP="001E790E">
            <w:pPr>
              <w:spacing w:after="0" w:line="240" w:lineRule="auto"/>
              <w:rPr>
                <w:rFonts w:ascii="Times New Roman" w:hAnsi="Times New Roman" w:cs="Times New Roman"/>
                <w:color w:val="000000"/>
                <w:sz w:val="24"/>
                <w:szCs w:val="24"/>
                <w:lang w:eastAsia="ru-RU"/>
              </w:rPr>
            </w:pPr>
            <w:r w:rsidRPr="00877F97">
              <w:rPr>
                <w:rFonts w:ascii="Times New Roman" w:hAnsi="Times New Roman" w:cs="Times New Roman"/>
              </w:rPr>
              <w:t xml:space="preserve"> </w:t>
            </w:r>
            <w:r w:rsidRPr="00877F97">
              <w:rPr>
                <w:rFonts w:ascii="Times New Roman" w:hAnsi="Times New Roman" w:cs="Times New Roman"/>
                <w:sz w:val="24"/>
                <w:szCs w:val="24"/>
              </w:rPr>
              <w:t xml:space="preserve">Задача  3. Формирование эффективной системы выявления, поддержки и развития способностей и талантов у детей и учащейся молодежи. </w:t>
            </w:r>
          </w:p>
        </w:tc>
      </w:tr>
      <w:tr w:rsidR="001E790E" w:rsidRPr="00877F97" w14:paraId="537A0FD5" w14:textId="77777777" w:rsidTr="009E72ED">
        <w:trPr>
          <w:gridAfter w:val="1"/>
          <w:wAfter w:w="22" w:type="dxa"/>
        </w:trPr>
        <w:tc>
          <w:tcPr>
            <w:tcW w:w="2547" w:type="dxa"/>
            <w:vMerge w:val="restart"/>
          </w:tcPr>
          <w:p w14:paraId="1D6BD241" w14:textId="1AF01142"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3.1. модернизация инфраструктуры дополнительного образования  (строительство, реконструкция и ремонт зданий и помещений образовательных организаций, их </w:t>
            </w:r>
            <w:r w:rsidRPr="00877F97">
              <w:rPr>
                <w:rFonts w:ascii="Times New Roman" w:hAnsi="Times New Roman" w:cs="Times New Roman"/>
                <w:sz w:val="24"/>
                <w:szCs w:val="24"/>
              </w:rPr>
              <w:lastRenderedPageBreak/>
              <w:t>капитальный и текущий ремонт; благоустройство территорий)</w:t>
            </w:r>
          </w:p>
        </w:tc>
        <w:tc>
          <w:tcPr>
            <w:tcW w:w="1808" w:type="dxa"/>
          </w:tcPr>
          <w:p w14:paraId="4C6DC6ED"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505" w:type="dxa"/>
          </w:tcPr>
          <w:p w14:paraId="2A755E98"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73BAC7A8" w14:textId="3616ECAB"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5F8A5B16" w14:textId="28821B23"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59D539ED" w14:textId="2257DE5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96" w:type="dxa"/>
          </w:tcPr>
          <w:p w14:paraId="641C1841" w14:textId="1FF9742B"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w:t>
            </w:r>
          </w:p>
        </w:tc>
        <w:tc>
          <w:tcPr>
            <w:tcW w:w="924" w:type="dxa"/>
          </w:tcPr>
          <w:p w14:paraId="24DB69AE"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1071F98D" w14:textId="17F2E68B"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 , МКУ Центр «Вера»</w:t>
            </w:r>
          </w:p>
        </w:tc>
        <w:tc>
          <w:tcPr>
            <w:tcW w:w="1701" w:type="dxa"/>
            <w:vMerge w:val="restart"/>
          </w:tcPr>
          <w:p w14:paraId="7F7F58AE" w14:textId="61BB013D" w:rsidR="001E790E" w:rsidRPr="00877F97" w:rsidRDefault="001E790E" w:rsidP="009E72ED">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sz w:val="24"/>
                <w:szCs w:val="24"/>
              </w:rPr>
              <w:t>Будут созданы условия для охвата дополнительным образованием более 80% детей</w:t>
            </w:r>
          </w:p>
        </w:tc>
      </w:tr>
      <w:tr w:rsidR="001E790E" w:rsidRPr="00877F97" w14:paraId="62496F3C" w14:textId="77777777" w:rsidTr="009E72ED">
        <w:trPr>
          <w:gridAfter w:val="1"/>
          <w:wAfter w:w="22" w:type="dxa"/>
        </w:trPr>
        <w:tc>
          <w:tcPr>
            <w:tcW w:w="2547" w:type="dxa"/>
            <w:vMerge/>
          </w:tcPr>
          <w:p w14:paraId="0CBE4BB4"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7B6AEC63"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505" w:type="dxa"/>
          </w:tcPr>
          <w:p w14:paraId="4FFB946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0179897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E9C583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3EF17E6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18B899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7129C57C"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6A8A1444"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4E385609"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9200F0" w:rsidRPr="00877F97" w14:paraId="4F8C9FAB" w14:textId="77777777" w:rsidTr="009E72ED">
        <w:trPr>
          <w:gridAfter w:val="1"/>
          <w:wAfter w:w="22" w:type="dxa"/>
        </w:trPr>
        <w:tc>
          <w:tcPr>
            <w:tcW w:w="2547" w:type="dxa"/>
            <w:vMerge/>
          </w:tcPr>
          <w:p w14:paraId="363D3414"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6503B097"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505" w:type="dxa"/>
          </w:tcPr>
          <w:p w14:paraId="599A7C14"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1696E256" w14:textId="3EF28AFD"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3575B344" w14:textId="753F068D"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F6B101D" w14:textId="176F990E"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95635A0" w14:textId="13EB7CA6"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0B54162B" w14:textId="0DCCEA07"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33E31756"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2A02FC0F" w14:textId="77777777" w:rsidR="009200F0" w:rsidRPr="00877F97" w:rsidRDefault="009200F0" w:rsidP="009200F0">
            <w:pPr>
              <w:tabs>
                <w:tab w:val="left" w:pos="8341"/>
              </w:tabs>
              <w:rPr>
                <w:rFonts w:ascii="Times New Roman" w:hAnsi="Times New Roman" w:cs="Times New Roman"/>
                <w:color w:val="000000"/>
                <w:sz w:val="24"/>
                <w:szCs w:val="24"/>
                <w:lang w:eastAsia="ru-RU"/>
              </w:rPr>
            </w:pPr>
          </w:p>
        </w:tc>
      </w:tr>
      <w:tr w:rsidR="001E790E" w:rsidRPr="00877F97" w14:paraId="2BEB3E88" w14:textId="77777777" w:rsidTr="009E72ED">
        <w:trPr>
          <w:gridAfter w:val="1"/>
          <w:wAfter w:w="22" w:type="dxa"/>
        </w:trPr>
        <w:tc>
          <w:tcPr>
            <w:tcW w:w="2547" w:type="dxa"/>
            <w:vMerge/>
          </w:tcPr>
          <w:p w14:paraId="60D64341"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16DEF02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505" w:type="dxa"/>
          </w:tcPr>
          <w:p w14:paraId="01B0C6D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75C8ED6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3849B88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7F3917E3"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C56618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28E8D190"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6BC4068"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EFF8701"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1E790E" w:rsidRPr="00877F97" w14:paraId="4954AFCA" w14:textId="77777777" w:rsidTr="009E72ED">
        <w:trPr>
          <w:gridAfter w:val="1"/>
          <w:wAfter w:w="22" w:type="dxa"/>
        </w:trPr>
        <w:tc>
          <w:tcPr>
            <w:tcW w:w="2547" w:type="dxa"/>
            <w:vMerge/>
          </w:tcPr>
          <w:p w14:paraId="7ACAA2F9"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4ADB13C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505" w:type="dxa"/>
          </w:tcPr>
          <w:p w14:paraId="5193AEA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9A067A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09B55ED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0E042A8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0E087B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50C4197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E114F09"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4911C238"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9200F0" w:rsidRPr="00877F97" w14:paraId="40A06B9C" w14:textId="77777777" w:rsidTr="009E72ED">
        <w:trPr>
          <w:gridAfter w:val="1"/>
          <w:wAfter w:w="22" w:type="dxa"/>
        </w:trPr>
        <w:tc>
          <w:tcPr>
            <w:tcW w:w="2547" w:type="dxa"/>
            <w:vMerge/>
          </w:tcPr>
          <w:p w14:paraId="50E8C33B"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0C968906"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505" w:type="dxa"/>
          </w:tcPr>
          <w:p w14:paraId="061375D0"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339B5CBE" w14:textId="1C6705F9"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6A41B6FE" w14:textId="375CEB90"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6162389" w14:textId="02C5BF72"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A5E22E0" w14:textId="774E1A81"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186CB8A1" w14:textId="420FDBEA"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1DF3B662"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29A8826D" w14:textId="77777777" w:rsidR="009200F0" w:rsidRPr="00877F97" w:rsidRDefault="009200F0" w:rsidP="009200F0">
            <w:pPr>
              <w:tabs>
                <w:tab w:val="left" w:pos="8341"/>
              </w:tabs>
              <w:rPr>
                <w:rFonts w:ascii="Times New Roman" w:hAnsi="Times New Roman" w:cs="Times New Roman"/>
                <w:color w:val="000000"/>
                <w:sz w:val="24"/>
                <w:szCs w:val="24"/>
                <w:lang w:eastAsia="ru-RU"/>
              </w:rPr>
            </w:pPr>
          </w:p>
        </w:tc>
      </w:tr>
      <w:tr w:rsidR="001E790E" w:rsidRPr="00877F97" w14:paraId="2CDFD6BE" w14:textId="77777777" w:rsidTr="009E72ED">
        <w:trPr>
          <w:gridAfter w:val="1"/>
          <w:wAfter w:w="22" w:type="dxa"/>
        </w:trPr>
        <w:tc>
          <w:tcPr>
            <w:tcW w:w="2547" w:type="dxa"/>
            <w:vMerge/>
          </w:tcPr>
          <w:p w14:paraId="654D1B9B"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5A2904A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505" w:type="dxa"/>
          </w:tcPr>
          <w:p w14:paraId="72A3E0A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13EED8D7"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D0165F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9B218A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068FA5D"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66599BFF"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16C27A27"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DD4EEF4"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1E790E" w:rsidRPr="00877F97" w14:paraId="78C054C5" w14:textId="77777777" w:rsidTr="009E72ED">
        <w:trPr>
          <w:gridAfter w:val="1"/>
          <w:wAfter w:w="22" w:type="dxa"/>
        </w:trPr>
        <w:tc>
          <w:tcPr>
            <w:tcW w:w="2547" w:type="dxa"/>
            <w:vMerge w:val="restart"/>
          </w:tcPr>
          <w:p w14:paraId="223DF12C" w14:textId="771D537D"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3.2 реконструкция детского оздоровительного лагеря "Заря"</w:t>
            </w:r>
          </w:p>
        </w:tc>
        <w:tc>
          <w:tcPr>
            <w:tcW w:w="1808" w:type="dxa"/>
          </w:tcPr>
          <w:p w14:paraId="3D59D6AA"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3A8CFBA5"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4D9EB225" w14:textId="1A25A181"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5C252109" w14:textId="30B196F3"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1771502E" w14:textId="27F8ADE3"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711DBC7D" w14:textId="0A33AD7E"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924" w:type="dxa"/>
          </w:tcPr>
          <w:p w14:paraId="1CD50811"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33A32302" w14:textId="5BA9DEFA"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w:t>
            </w:r>
          </w:p>
        </w:tc>
        <w:tc>
          <w:tcPr>
            <w:tcW w:w="1701" w:type="dxa"/>
            <w:vMerge w:val="restart"/>
          </w:tcPr>
          <w:p w14:paraId="1482CB5C" w14:textId="217C2248" w:rsidR="001E790E" w:rsidRPr="00877F97" w:rsidRDefault="001E790E" w:rsidP="009E72ED">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Будут созданы условия для оздоровления  и отдыха не мнее 400 детей в год</w:t>
            </w:r>
          </w:p>
        </w:tc>
      </w:tr>
      <w:tr w:rsidR="001E790E" w:rsidRPr="00877F97" w14:paraId="27D58229" w14:textId="77777777" w:rsidTr="009E72ED">
        <w:trPr>
          <w:gridAfter w:val="1"/>
          <w:wAfter w:w="22" w:type="dxa"/>
        </w:trPr>
        <w:tc>
          <w:tcPr>
            <w:tcW w:w="2547" w:type="dxa"/>
            <w:vMerge/>
          </w:tcPr>
          <w:p w14:paraId="05810D4B"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42E7B64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4E49DA27"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0242E1C3"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ADBB647"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39ECA3B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651F08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50867D8F"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528BA819"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52BC960E"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9200F0" w:rsidRPr="00877F97" w14:paraId="2A2532D1" w14:textId="77777777" w:rsidTr="009E72ED">
        <w:trPr>
          <w:gridAfter w:val="1"/>
          <w:wAfter w:w="22" w:type="dxa"/>
        </w:trPr>
        <w:tc>
          <w:tcPr>
            <w:tcW w:w="2547" w:type="dxa"/>
            <w:vMerge/>
          </w:tcPr>
          <w:p w14:paraId="44EF2806"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25DF52CF"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0378A6DF"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46A65A0E" w14:textId="4DBEABE0"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6D9A8E5" w14:textId="4168816E"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73142EB" w14:textId="1145ADF1"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7E0F03C" w14:textId="4D466B56"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6B6D16D8" w14:textId="6A69D150"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53124FA2"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0085DABD" w14:textId="77777777" w:rsidR="009200F0" w:rsidRPr="00877F97" w:rsidRDefault="009200F0" w:rsidP="009200F0">
            <w:pPr>
              <w:tabs>
                <w:tab w:val="left" w:pos="8341"/>
              </w:tabs>
              <w:rPr>
                <w:rFonts w:ascii="Times New Roman" w:hAnsi="Times New Roman" w:cs="Times New Roman"/>
                <w:sz w:val="24"/>
                <w:szCs w:val="24"/>
              </w:rPr>
            </w:pPr>
          </w:p>
        </w:tc>
      </w:tr>
      <w:tr w:rsidR="001E790E" w:rsidRPr="00877F97" w14:paraId="0BE099C3" w14:textId="77777777" w:rsidTr="009E72ED">
        <w:trPr>
          <w:gridAfter w:val="1"/>
          <w:wAfter w:w="22" w:type="dxa"/>
        </w:trPr>
        <w:tc>
          <w:tcPr>
            <w:tcW w:w="2547" w:type="dxa"/>
            <w:vMerge/>
          </w:tcPr>
          <w:p w14:paraId="701B5191"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6315249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3D2AAA13"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8CB6B3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1EDD5F1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D96F3F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1319299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475C37F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37DB5FC9"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5F67B2E"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196BA8BE" w14:textId="77777777" w:rsidTr="009E72ED">
        <w:trPr>
          <w:gridAfter w:val="1"/>
          <w:wAfter w:w="22" w:type="dxa"/>
        </w:trPr>
        <w:tc>
          <w:tcPr>
            <w:tcW w:w="2547" w:type="dxa"/>
            <w:vMerge/>
          </w:tcPr>
          <w:p w14:paraId="42777FAB"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7D6994F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5683C8E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18BE25CD"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1BCD69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480D2F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6D2945F5"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636DC31C"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4E2F3CC"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11AF9ECC" w14:textId="77777777" w:rsidR="001E790E" w:rsidRPr="00877F97" w:rsidRDefault="001E790E" w:rsidP="009E72ED">
            <w:pPr>
              <w:tabs>
                <w:tab w:val="left" w:pos="8341"/>
              </w:tabs>
              <w:rPr>
                <w:rFonts w:ascii="Times New Roman" w:hAnsi="Times New Roman" w:cs="Times New Roman"/>
                <w:sz w:val="24"/>
                <w:szCs w:val="24"/>
              </w:rPr>
            </w:pPr>
          </w:p>
        </w:tc>
      </w:tr>
      <w:tr w:rsidR="009200F0" w:rsidRPr="00877F97" w14:paraId="3F198737" w14:textId="77777777" w:rsidTr="009E72ED">
        <w:trPr>
          <w:gridAfter w:val="1"/>
          <w:wAfter w:w="22" w:type="dxa"/>
        </w:trPr>
        <w:tc>
          <w:tcPr>
            <w:tcW w:w="2547" w:type="dxa"/>
            <w:vMerge/>
          </w:tcPr>
          <w:p w14:paraId="52353014"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5D824BCD"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6AA2DDD3"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0524C624" w14:textId="0A136838"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6ED2086D" w14:textId="2591D136"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0A9A2407" w14:textId="6613C62D"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5664DFB5" w14:textId="1FA6AA14"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76E7014F" w14:textId="0D9F99F1" w:rsidR="009200F0" w:rsidRPr="00877F97" w:rsidRDefault="009200F0" w:rsidP="009200F0">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172A3CBF"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4A692767" w14:textId="77777777" w:rsidR="009200F0" w:rsidRPr="00877F97" w:rsidRDefault="009200F0" w:rsidP="009200F0">
            <w:pPr>
              <w:tabs>
                <w:tab w:val="left" w:pos="8341"/>
              </w:tabs>
              <w:rPr>
                <w:rFonts w:ascii="Times New Roman" w:hAnsi="Times New Roman" w:cs="Times New Roman"/>
                <w:sz w:val="24"/>
                <w:szCs w:val="24"/>
              </w:rPr>
            </w:pPr>
          </w:p>
        </w:tc>
      </w:tr>
      <w:tr w:rsidR="001E790E" w:rsidRPr="00877F97" w14:paraId="5362044F" w14:textId="77777777" w:rsidTr="009E72ED">
        <w:trPr>
          <w:gridAfter w:val="1"/>
          <w:wAfter w:w="22" w:type="dxa"/>
        </w:trPr>
        <w:tc>
          <w:tcPr>
            <w:tcW w:w="2547" w:type="dxa"/>
            <w:vMerge/>
          </w:tcPr>
          <w:p w14:paraId="516518EE"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2E7A350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2151543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8179EF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D392D6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590E9C5"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364FA5D"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13E5ACC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1833" w:type="dxa"/>
            <w:vMerge/>
          </w:tcPr>
          <w:p w14:paraId="6D225D2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5A5D9676"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257BFE62" w14:textId="77777777" w:rsidTr="009E72ED">
        <w:trPr>
          <w:gridAfter w:val="1"/>
          <w:wAfter w:w="22" w:type="dxa"/>
        </w:trPr>
        <w:tc>
          <w:tcPr>
            <w:tcW w:w="2547" w:type="dxa"/>
            <w:vMerge w:val="restart"/>
          </w:tcPr>
          <w:p w14:paraId="724C2390" w14:textId="003D89A4"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3.3. мероприятия, обеспечивающие электробезопасность (замена электрощитов, электропроводки, уличного и внутреннего освещения и пр)</w:t>
            </w:r>
          </w:p>
        </w:tc>
        <w:tc>
          <w:tcPr>
            <w:tcW w:w="1808" w:type="dxa"/>
          </w:tcPr>
          <w:p w14:paraId="6DFD357C"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25F9BEB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79168F9A" w14:textId="547F6ED7"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996" w:type="dxa"/>
          </w:tcPr>
          <w:p w14:paraId="71900353" w14:textId="37CC0745"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996" w:type="dxa"/>
          </w:tcPr>
          <w:p w14:paraId="3CDC7513" w14:textId="293FC1C0"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996" w:type="dxa"/>
          </w:tcPr>
          <w:p w14:paraId="70841F5C" w14:textId="0DF8BADE"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924" w:type="dxa"/>
          </w:tcPr>
          <w:p w14:paraId="17B3F4E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1833" w:type="dxa"/>
            <w:vMerge w:val="restart"/>
          </w:tcPr>
          <w:p w14:paraId="6DC5F0F1" w14:textId="443337CE"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 , МКУ Центр «Вера»</w:t>
            </w:r>
          </w:p>
        </w:tc>
        <w:tc>
          <w:tcPr>
            <w:tcW w:w="1701" w:type="dxa"/>
            <w:vMerge w:val="restart"/>
          </w:tcPr>
          <w:p w14:paraId="5DB936E6" w14:textId="11BAE34E" w:rsidR="001E790E" w:rsidRPr="00877F97" w:rsidRDefault="001E790E" w:rsidP="009E72ED">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sz w:val="24"/>
                <w:szCs w:val="24"/>
              </w:rPr>
              <w:t>Будут созданы безопасные условия реализации образовательной деятельности</w:t>
            </w:r>
          </w:p>
        </w:tc>
      </w:tr>
      <w:tr w:rsidR="001E790E" w:rsidRPr="00877F97" w14:paraId="48CE07FB" w14:textId="77777777" w:rsidTr="009E72ED">
        <w:trPr>
          <w:gridAfter w:val="1"/>
          <w:wAfter w:w="22" w:type="dxa"/>
        </w:trPr>
        <w:tc>
          <w:tcPr>
            <w:tcW w:w="2547" w:type="dxa"/>
            <w:vMerge/>
          </w:tcPr>
          <w:p w14:paraId="20DAAD80"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003ECE5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047D792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C9CA4F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0071152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0D45F53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FDD8D6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24" w:type="dxa"/>
          </w:tcPr>
          <w:p w14:paraId="0186C43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1833" w:type="dxa"/>
            <w:vMerge/>
          </w:tcPr>
          <w:p w14:paraId="2A22EDB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1907517E" w14:textId="77777777" w:rsidR="001E790E" w:rsidRPr="00877F97" w:rsidRDefault="001E790E" w:rsidP="009E72ED">
            <w:pPr>
              <w:tabs>
                <w:tab w:val="left" w:pos="8341"/>
              </w:tabs>
              <w:rPr>
                <w:rFonts w:ascii="Times New Roman" w:hAnsi="Times New Roman" w:cs="Times New Roman"/>
                <w:sz w:val="24"/>
                <w:szCs w:val="24"/>
              </w:rPr>
            </w:pPr>
          </w:p>
        </w:tc>
      </w:tr>
      <w:tr w:rsidR="009200F0" w:rsidRPr="00877F97" w14:paraId="1CFB6689" w14:textId="77777777" w:rsidTr="009E72ED">
        <w:trPr>
          <w:gridAfter w:val="1"/>
          <w:wAfter w:w="22" w:type="dxa"/>
        </w:trPr>
        <w:tc>
          <w:tcPr>
            <w:tcW w:w="2547" w:type="dxa"/>
            <w:vMerge/>
          </w:tcPr>
          <w:p w14:paraId="23150908"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790835CB" w14:textId="77777777"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4B04AE4C" w14:textId="77777777"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0D9F75B3" w14:textId="10568D83"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39731092" w14:textId="326DF1D6"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0E4F81E4" w14:textId="3611AF43"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B36BAEF" w14:textId="6863B32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1DAE11A8" w14:textId="67CD8337"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39E821AA"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1960431D" w14:textId="77777777" w:rsidR="009200F0" w:rsidRPr="00877F97" w:rsidRDefault="009200F0" w:rsidP="009200F0">
            <w:pPr>
              <w:tabs>
                <w:tab w:val="left" w:pos="8341"/>
              </w:tabs>
              <w:rPr>
                <w:rFonts w:ascii="Times New Roman" w:hAnsi="Times New Roman" w:cs="Times New Roman"/>
                <w:sz w:val="24"/>
                <w:szCs w:val="24"/>
              </w:rPr>
            </w:pPr>
          </w:p>
        </w:tc>
      </w:tr>
      <w:tr w:rsidR="001E790E" w:rsidRPr="00877F97" w14:paraId="38BCD9B2" w14:textId="77777777" w:rsidTr="009E72ED">
        <w:trPr>
          <w:gridAfter w:val="1"/>
          <w:wAfter w:w="22" w:type="dxa"/>
        </w:trPr>
        <w:tc>
          <w:tcPr>
            <w:tcW w:w="2547" w:type="dxa"/>
            <w:vMerge/>
          </w:tcPr>
          <w:p w14:paraId="739955AE"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5C78F217"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26EC3C3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FCDE37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89D1B6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E306AC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27DF90A"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05C7C1D0"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5B62FF7C"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FF0175A"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07359217" w14:textId="77777777" w:rsidTr="009E72ED">
        <w:trPr>
          <w:gridAfter w:val="1"/>
          <w:wAfter w:w="22" w:type="dxa"/>
        </w:trPr>
        <w:tc>
          <w:tcPr>
            <w:tcW w:w="2547" w:type="dxa"/>
            <w:vMerge/>
          </w:tcPr>
          <w:p w14:paraId="3FF86133"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36B5ABB5"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728911D9"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F7E9C89"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747DA10"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A85445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59AD396"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6FB3D42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60DE6130"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4E434EDF" w14:textId="77777777" w:rsidR="001E790E" w:rsidRPr="00877F97" w:rsidRDefault="001E790E" w:rsidP="009E72ED">
            <w:pPr>
              <w:tabs>
                <w:tab w:val="left" w:pos="8341"/>
              </w:tabs>
              <w:rPr>
                <w:rFonts w:ascii="Times New Roman" w:hAnsi="Times New Roman" w:cs="Times New Roman"/>
                <w:sz w:val="24"/>
                <w:szCs w:val="24"/>
              </w:rPr>
            </w:pPr>
          </w:p>
        </w:tc>
      </w:tr>
      <w:tr w:rsidR="009200F0" w:rsidRPr="00877F97" w14:paraId="130BDD09" w14:textId="77777777" w:rsidTr="009E72ED">
        <w:trPr>
          <w:gridAfter w:val="1"/>
          <w:wAfter w:w="22" w:type="dxa"/>
        </w:trPr>
        <w:tc>
          <w:tcPr>
            <w:tcW w:w="2547" w:type="dxa"/>
            <w:vMerge/>
          </w:tcPr>
          <w:p w14:paraId="2D321E00"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76B5AED4" w14:textId="77777777" w:rsidR="009200F0" w:rsidRPr="00877F97" w:rsidRDefault="009200F0" w:rsidP="009200F0">
            <w:pPr>
              <w:tabs>
                <w:tab w:val="left" w:pos="8341"/>
              </w:tabs>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3300EA23" w14:textId="77777777" w:rsidR="009200F0" w:rsidRPr="00877F97" w:rsidRDefault="009200F0" w:rsidP="009200F0">
            <w:pPr>
              <w:tabs>
                <w:tab w:val="left" w:pos="8341"/>
              </w:tabs>
              <w:rPr>
                <w:rFonts w:ascii="Times New Roman" w:hAnsi="Times New Roman" w:cs="Times New Roman"/>
                <w:sz w:val="24"/>
                <w:szCs w:val="24"/>
              </w:rPr>
            </w:pPr>
          </w:p>
        </w:tc>
        <w:tc>
          <w:tcPr>
            <w:tcW w:w="996" w:type="dxa"/>
          </w:tcPr>
          <w:p w14:paraId="45230294" w14:textId="02C93F20"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6B26B4A4" w14:textId="7D875E0D"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46ECDF5B" w14:textId="4D30181A"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08416F91" w14:textId="49198645"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5161C86B" w14:textId="55D23208"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2F529A4C"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0EF61EE4" w14:textId="77777777" w:rsidR="009200F0" w:rsidRPr="00877F97" w:rsidRDefault="009200F0" w:rsidP="009200F0">
            <w:pPr>
              <w:tabs>
                <w:tab w:val="left" w:pos="8341"/>
              </w:tabs>
              <w:rPr>
                <w:rFonts w:ascii="Times New Roman" w:hAnsi="Times New Roman" w:cs="Times New Roman"/>
                <w:sz w:val="24"/>
                <w:szCs w:val="24"/>
              </w:rPr>
            </w:pPr>
          </w:p>
        </w:tc>
      </w:tr>
      <w:tr w:rsidR="001E790E" w:rsidRPr="00877F97" w14:paraId="199DB916" w14:textId="77777777" w:rsidTr="009E72ED">
        <w:trPr>
          <w:gridAfter w:val="1"/>
          <w:wAfter w:w="22" w:type="dxa"/>
        </w:trPr>
        <w:tc>
          <w:tcPr>
            <w:tcW w:w="2547" w:type="dxa"/>
            <w:vMerge/>
          </w:tcPr>
          <w:p w14:paraId="492B4B54"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1CF5C40A"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1B6E640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500942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2403858"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4BE46D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2B0426D"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6EF142C3"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389B13B9"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05074CD"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1C0F1DA8" w14:textId="77777777" w:rsidTr="009E72ED">
        <w:trPr>
          <w:gridAfter w:val="1"/>
          <w:wAfter w:w="22" w:type="dxa"/>
        </w:trPr>
        <w:tc>
          <w:tcPr>
            <w:tcW w:w="2547" w:type="dxa"/>
            <w:vMerge w:val="restart"/>
          </w:tcPr>
          <w:p w14:paraId="52D247F3" w14:textId="2E48548B"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3.4. мероприятия, обеспечивающие антитеррористическую безопасность(восстановление целостности ограждения, установка системы контроля доступа на эвакуационные выходы, модернизация системы видеонаблюдения и пр)</w:t>
            </w:r>
          </w:p>
        </w:tc>
        <w:tc>
          <w:tcPr>
            <w:tcW w:w="1808" w:type="dxa"/>
          </w:tcPr>
          <w:p w14:paraId="681F0FA4"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0AA7E2A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65AF76A9" w14:textId="3E31AECD"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w:t>
            </w:r>
          </w:p>
        </w:tc>
        <w:tc>
          <w:tcPr>
            <w:tcW w:w="996" w:type="dxa"/>
          </w:tcPr>
          <w:p w14:paraId="1768289C" w14:textId="130BBA27"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w:t>
            </w:r>
          </w:p>
        </w:tc>
        <w:tc>
          <w:tcPr>
            <w:tcW w:w="996" w:type="dxa"/>
          </w:tcPr>
          <w:p w14:paraId="11EA9BC7" w14:textId="43F12F2D"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w:t>
            </w:r>
          </w:p>
        </w:tc>
        <w:tc>
          <w:tcPr>
            <w:tcW w:w="996" w:type="dxa"/>
          </w:tcPr>
          <w:p w14:paraId="7066D01F" w14:textId="16ABB65B"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w:t>
            </w:r>
          </w:p>
        </w:tc>
        <w:tc>
          <w:tcPr>
            <w:tcW w:w="924" w:type="dxa"/>
          </w:tcPr>
          <w:p w14:paraId="334B2342"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64946754" w14:textId="7BF0BADD"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 , МКУ Центр «Вера»</w:t>
            </w:r>
          </w:p>
        </w:tc>
        <w:tc>
          <w:tcPr>
            <w:tcW w:w="1701" w:type="dxa"/>
            <w:vMerge w:val="restart"/>
          </w:tcPr>
          <w:p w14:paraId="2C4CDEE1" w14:textId="05C26DAA" w:rsidR="001E790E" w:rsidRPr="00877F97" w:rsidRDefault="001E790E" w:rsidP="009E72ED">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sz w:val="24"/>
                <w:szCs w:val="24"/>
              </w:rPr>
              <w:t>Будут созданы безопасные условия реализации образовательной деятельности</w:t>
            </w:r>
          </w:p>
        </w:tc>
      </w:tr>
      <w:tr w:rsidR="001E790E" w:rsidRPr="00877F97" w14:paraId="54C6300A" w14:textId="77777777" w:rsidTr="009E72ED">
        <w:trPr>
          <w:gridAfter w:val="1"/>
          <w:wAfter w:w="22" w:type="dxa"/>
        </w:trPr>
        <w:tc>
          <w:tcPr>
            <w:tcW w:w="2547" w:type="dxa"/>
            <w:vMerge/>
          </w:tcPr>
          <w:p w14:paraId="0AF16730"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6A1055E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0FBC8B56"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4F3A24D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4A4AB6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C500042"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426B127"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3B67027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79D5FB72"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211C466B" w14:textId="77777777" w:rsidR="001E790E" w:rsidRPr="00877F97" w:rsidRDefault="001E790E" w:rsidP="009E72ED">
            <w:pPr>
              <w:tabs>
                <w:tab w:val="left" w:pos="8341"/>
              </w:tabs>
              <w:rPr>
                <w:rFonts w:ascii="Times New Roman" w:hAnsi="Times New Roman" w:cs="Times New Roman"/>
                <w:sz w:val="24"/>
                <w:szCs w:val="24"/>
              </w:rPr>
            </w:pPr>
          </w:p>
        </w:tc>
      </w:tr>
      <w:tr w:rsidR="009200F0" w:rsidRPr="00877F97" w14:paraId="0C472154" w14:textId="77777777" w:rsidTr="009E72ED">
        <w:trPr>
          <w:gridAfter w:val="1"/>
          <w:wAfter w:w="22" w:type="dxa"/>
        </w:trPr>
        <w:tc>
          <w:tcPr>
            <w:tcW w:w="2547" w:type="dxa"/>
            <w:vMerge/>
          </w:tcPr>
          <w:p w14:paraId="522DE02D"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44FDF171"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5D2466BF"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886A067" w14:textId="35366D62"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3FC4624A" w14:textId="55106A8E"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6BFB86AC" w14:textId="08C75928"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2B6A73DD" w14:textId="30695ECC"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2DEBB709" w14:textId="01EC4547"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46D98E44"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233390CF" w14:textId="77777777" w:rsidR="009200F0" w:rsidRPr="00877F97" w:rsidRDefault="009200F0" w:rsidP="009200F0">
            <w:pPr>
              <w:tabs>
                <w:tab w:val="left" w:pos="8341"/>
              </w:tabs>
              <w:rPr>
                <w:rFonts w:ascii="Times New Roman" w:hAnsi="Times New Roman" w:cs="Times New Roman"/>
                <w:sz w:val="24"/>
                <w:szCs w:val="24"/>
              </w:rPr>
            </w:pPr>
          </w:p>
        </w:tc>
      </w:tr>
      <w:tr w:rsidR="001E790E" w:rsidRPr="00877F97" w14:paraId="34F289A9" w14:textId="77777777" w:rsidTr="009E72ED">
        <w:trPr>
          <w:gridAfter w:val="1"/>
          <w:wAfter w:w="22" w:type="dxa"/>
        </w:trPr>
        <w:tc>
          <w:tcPr>
            <w:tcW w:w="2547" w:type="dxa"/>
            <w:vMerge/>
          </w:tcPr>
          <w:p w14:paraId="1FD65BF9"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7D932BB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1201A1B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63A4C769"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382E54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FA1CDD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D62D280"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63325C1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1E035478"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00CC33F9"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71DD106C" w14:textId="77777777" w:rsidTr="009E72ED">
        <w:trPr>
          <w:gridAfter w:val="1"/>
          <w:wAfter w:w="22" w:type="dxa"/>
        </w:trPr>
        <w:tc>
          <w:tcPr>
            <w:tcW w:w="2547" w:type="dxa"/>
            <w:vMerge/>
          </w:tcPr>
          <w:p w14:paraId="5797E6B2"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797A18E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5C1992E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C26A5F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1BA48C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286D5C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9C42B2E"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35B94F2A"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211ED4BA"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6D3AE93" w14:textId="77777777" w:rsidR="001E790E" w:rsidRPr="00877F97" w:rsidRDefault="001E790E" w:rsidP="009E72ED">
            <w:pPr>
              <w:tabs>
                <w:tab w:val="left" w:pos="8341"/>
              </w:tabs>
              <w:rPr>
                <w:rFonts w:ascii="Times New Roman" w:hAnsi="Times New Roman" w:cs="Times New Roman"/>
                <w:sz w:val="24"/>
                <w:szCs w:val="24"/>
              </w:rPr>
            </w:pPr>
          </w:p>
        </w:tc>
      </w:tr>
      <w:tr w:rsidR="009200F0" w:rsidRPr="00877F97" w14:paraId="108DC529" w14:textId="77777777" w:rsidTr="009E72ED">
        <w:trPr>
          <w:gridAfter w:val="1"/>
          <w:wAfter w:w="22" w:type="dxa"/>
        </w:trPr>
        <w:tc>
          <w:tcPr>
            <w:tcW w:w="2547" w:type="dxa"/>
            <w:vMerge/>
          </w:tcPr>
          <w:p w14:paraId="48CBE2F7" w14:textId="77777777" w:rsidR="009200F0" w:rsidRPr="00877F97" w:rsidRDefault="009200F0" w:rsidP="009200F0">
            <w:pPr>
              <w:tabs>
                <w:tab w:val="left" w:pos="8341"/>
              </w:tabs>
              <w:rPr>
                <w:rFonts w:ascii="Times New Roman" w:hAnsi="Times New Roman" w:cs="Times New Roman"/>
                <w:sz w:val="24"/>
                <w:szCs w:val="24"/>
              </w:rPr>
            </w:pPr>
          </w:p>
        </w:tc>
        <w:tc>
          <w:tcPr>
            <w:tcW w:w="1808" w:type="dxa"/>
          </w:tcPr>
          <w:p w14:paraId="50CEEE94"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2DA37D3B" w14:textId="77777777" w:rsidR="009200F0" w:rsidRPr="00877F97" w:rsidRDefault="009200F0" w:rsidP="009200F0">
            <w:pPr>
              <w:tabs>
                <w:tab w:val="left" w:pos="8341"/>
              </w:tabs>
              <w:spacing w:line="240" w:lineRule="auto"/>
              <w:contextualSpacing/>
              <w:rPr>
                <w:rFonts w:ascii="Times New Roman" w:hAnsi="Times New Roman" w:cs="Times New Roman"/>
                <w:sz w:val="24"/>
                <w:szCs w:val="24"/>
              </w:rPr>
            </w:pPr>
          </w:p>
        </w:tc>
        <w:tc>
          <w:tcPr>
            <w:tcW w:w="996" w:type="dxa"/>
          </w:tcPr>
          <w:p w14:paraId="740815A0" w14:textId="62A0781A"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7532891E" w14:textId="412C6FA3"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2EC3369D" w14:textId="60C39329"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96" w:type="dxa"/>
          </w:tcPr>
          <w:p w14:paraId="12130279" w14:textId="49F168A8"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100,0</w:t>
            </w:r>
          </w:p>
        </w:tc>
        <w:tc>
          <w:tcPr>
            <w:tcW w:w="924" w:type="dxa"/>
          </w:tcPr>
          <w:p w14:paraId="7E52A2D6" w14:textId="09F3502F" w:rsidR="009200F0" w:rsidRPr="00877F97" w:rsidRDefault="009200F0" w:rsidP="009200F0">
            <w:pPr>
              <w:tabs>
                <w:tab w:val="left" w:pos="8341"/>
              </w:tabs>
              <w:rPr>
                <w:rFonts w:ascii="Times New Roman" w:hAnsi="Times New Roman" w:cs="Times New Roman"/>
                <w:sz w:val="24"/>
                <w:szCs w:val="24"/>
              </w:rPr>
            </w:pPr>
            <w:r>
              <w:rPr>
                <w:rFonts w:ascii="Times New Roman" w:hAnsi="Times New Roman" w:cs="Times New Roman"/>
                <w:sz w:val="24"/>
                <w:szCs w:val="24"/>
              </w:rPr>
              <w:t>400,0</w:t>
            </w:r>
          </w:p>
        </w:tc>
        <w:tc>
          <w:tcPr>
            <w:tcW w:w="1833" w:type="dxa"/>
            <w:vMerge/>
          </w:tcPr>
          <w:p w14:paraId="433DE580" w14:textId="77777777" w:rsidR="009200F0" w:rsidRPr="00877F97" w:rsidRDefault="009200F0" w:rsidP="009200F0">
            <w:pPr>
              <w:tabs>
                <w:tab w:val="left" w:pos="8341"/>
              </w:tabs>
              <w:rPr>
                <w:rFonts w:ascii="Times New Roman" w:hAnsi="Times New Roman" w:cs="Times New Roman"/>
                <w:sz w:val="24"/>
                <w:szCs w:val="24"/>
              </w:rPr>
            </w:pPr>
          </w:p>
        </w:tc>
        <w:tc>
          <w:tcPr>
            <w:tcW w:w="1701" w:type="dxa"/>
            <w:vMerge/>
          </w:tcPr>
          <w:p w14:paraId="389A3FC9" w14:textId="77777777" w:rsidR="009200F0" w:rsidRPr="00877F97" w:rsidRDefault="009200F0" w:rsidP="009200F0">
            <w:pPr>
              <w:tabs>
                <w:tab w:val="left" w:pos="8341"/>
              </w:tabs>
              <w:rPr>
                <w:rFonts w:ascii="Times New Roman" w:hAnsi="Times New Roman" w:cs="Times New Roman"/>
                <w:sz w:val="24"/>
                <w:szCs w:val="24"/>
              </w:rPr>
            </w:pPr>
          </w:p>
        </w:tc>
      </w:tr>
      <w:tr w:rsidR="001E790E" w:rsidRPr="00877F97" w14:paraId="3789DDC1" w14:textId="77777777" w:rsidTr="009E72ED">
        <w:trPr>
          <w:gridAfter w:val="1"/>
          <w:wAfter w:w="22" w:type="dxa"/>
        </w:trPr>
        <w:tc>
          <w:tcPr>
            <w:tcW w:w="2547" w:type="dxa"/>
            <w:vMerge/>
          </w:tcPr>
          <w:p w14:paraId="29D15FC8"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605443B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1BB77976"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68BB6880"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8A4DF06"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80CD1E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EDE6EE7"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46516CC8"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3CC71ED5"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DF6939E"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4A362E5F" w14:textId="77777777" w:rsidTr="009E72ED">
        <w:trPr>
          <w:gridAfter w:val="1"/>
          <w:wAfter w:w="22" w:type="dxa"/>
        </w:trPr>
        <w:tc>
          <w:tcPr>
            <w:tcW w:w="2547" w:type="dxa"/>
            <w:vMerge w:val="restart"/>
          </w:tcPr>
          <w:p w14:paraId="3F0D0849" w14:textId="181F0501"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3.5. мероприятия, направленные на профилактику дорожной безопасности (транспортные </w:t>
            </w:r>
            <w:r w:rsidRPr="00877F97">
              <w:rPr>
                <w:rFonts w:ascii="Times New Roman" w:hAnsi="Times New Roman" w:cs="Times New Roman"/>
                <w:sz w:val="24"/>
                <w:szCs w:val="24"/>
              </w:rPr>
              <w:lastRenderedPageBreak/>
              <w:t>расходы на участие в региональных мероприятиях "Зеленая волна", "Безопасное колесо", "Стань заметнее на дорогах" и других, приобретение наградной продукции, спецпродукции, печатной продукции)</w:t>
            </w:r>
          </w:p>
        </w:tc>
        <w:tc>
          <w:tcPr>
            <w:tcW w:w="1808" w:type="dxa"/>
          </w:tcPr>
          <w:p w14:paraId="7203A3D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505" w:type="dxa"/>
          </w:tcPr>
          <w:p w14:paraId="10B09E30"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организаций</w:t>
            </w:r>
          </w:p>
        </w:tc>
        <w:tc>
          <w:tcPr>
            <w:tcW w:w="996" w:type="dxa"/>
          </w:tcPr>
          <w:p w14:paraId="62B14451" w14:textId="6D80CE4D" w:rsidR="001E790E" w:rsidRPr="00877F97" w:rsidRDefault="007E4116"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4</w:t>
            </w:r>
          </w:p>
        </w:tc>
        <w:tc>
          <w:tcPr>
            <w:tcW w:w="996" w:type="dxa"/>
          </w:tcPr>
          <w:p w14:paraId="4596D00F" w14:textId="0177619A" w:rsidR="001E790E" w:rsidRPr="00877F97" w:rsidRDefault="007E4116"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4</w:t>
            </w:r>
          </w:p>
        </w:tc>
        <w:tc>
          <w:tcPr>
            <w:tcW w:w="996" w:type="dxa"/>
          </w:tcPr>
          <w:p w14:paraId="45B8BA39" w14:textId="5BE80DB6"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4</w:t>
            </w:r>
          </w:p>
        </w:tc>
        <w:tc>
          <w:tcPr>
            <w:tcW w:w="996" w:type="dxa"/>
          </w:tcPr>
          <w:p w14:paraId="5ACCF053" w14:textId="7062E4DE"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4</w:t>
            </w:r>
          </w:p>
        </w:tc>
        <w:tc>
          <w:tcPr>
            <w:tcW w:w="924" w:type="dxa"/>
          </w:tcPr>
          <w:p w14:paraId="032C9545" w14:textId="34DC573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606727DE" w14:textId="02485F97" w:rsidR="001E790E" w:rsidRPr="00877F97" w:rsidRDefault="001E790E" w:rsidP="009E72ED">
            <w:pPr>
              <w:tabs>
                <w:tab w:val="left" w:pos="8341"/>
              </w:tabs>
              <w:ind w:right="-536"/>
              <w:rPr>
                <w:rFonts w:ascii="Times New Roman" w:hAnsi="Times New Roman" w:cs="Times New Roman"/>
                <w:sz w:val="24"/>
                <w:szCs w:val="24"/>
              </w:rPr>
            </w:pPr>
            <w:r w:rsidRPr="00877F97">
              <w:rPr>
                <w:rFonts w:ascii="Times New Roman" w:hAnsi="Times New Roman" w:cs="Times New Roman"/>
                <w:sz w:val="24"/>
                <w:szCs w:val="24"/>
              </w:rPr>
              <w:t>МБУ ДО ГЦДО «Лидер», общеобразовательные организации</w:t>
            </w:r>
          </w:p>
        </w:tc>
        <w:tc>
          <w:tcPr>
            <w:tcW w:w="1701" w:type="dxa"/>
            <w:vMerge w:val="restart"/>
          </w:tcPr>
          <w:p w14:paraId="70716B81" w14:textId="59604D7B"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Будет повышен уровень компетенций детей в области </w:t>
            </w:r>
            <w:r w:rsidRPr="00877F97">
              <w:rPr>
                <w:rFonts w:ascii="Times New Roman" w:hAnsi="Times New Roman" w:cs="Times New Roman"/>
                <w:sz w:val="24"/>
                <w:szCs w:val="24"/>
              </w:rPr>
              <w:lastRenderedPageBreak/>
              <w:t>дорожной безопасности</w:t>
            </w:r>
          </w:p>
        </w:tc>
      </w:tr>
      <w:tr w:rsidR="001E790E" w:rsidRPr="00877F97" w14:paraId="6B2AC1B3" w14:textId="77777777" w:rsidTr="009E72ED">
        <w:trPr>
          <w:gridAfter w:val="1"/>
          <w:wAfter w:w="22" w:type="dxa"/>
        </w:trPr>
        <w:tc>
          <w:tcPr>
            <w:tcW w:w="2547" w:type="dxa"/>
            <w:vMerge/>
          </w:tcPr>
          <w:p w14:paraId="1B9DCBC1"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0F9E6B68"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4B8B226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33B407BD" w14:textId="040AB9A4" w:rsidR="001E790E" w:rsidRPr="00877F97" w:rsidRDefault="007E4116"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5</w:t>
            </w:r>
          </w:p>
        </w:tc>
        <w:tc>
          <w:tcPr>
            <w:tcW w:w="996" w:type="dxa"/>
          </w:tcPr>
          <w:p w14:paraId="1C999F3A" w14:textId="2A808832" w:rsidR="001E790E" w:rsidRPr="00877F97" w:rsidRDefault="007E4116"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5</w:t>
            </w:r>
          </w:p>
        </w:tc>
        <w:tc>
          <w:tcPr>
            <w:tcW w:w="996" w:type="dxa"/>
          </w:tcPr>
          <w:p w14:paraId="4C7E2513" w14:textId="1FF5A1CF"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5</w:t>
            </w:r>
          </w:p>
        </w:tc>
        <w:tc>
          <w:tcPr>
            <w:tcW w:w="996" w:type="dxa"/>
          </w:tcPr>
          <w:p w14:paraId="1E611BCD" w14:textId="2D4D4C28"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5</w:t>
            </w:r>
          </w:p>
        </w:tc>
        <w:tc>
          <w:tcPr>
            <w:tcW w:w="924" w:type="dxa"/>
          </w:tcPr>
          <w:p w14:paraId="0E744F68"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1F170AA5"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520028D1"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7E4116" w:rsidRPr="00877F97" w14:paraId="12A68710" w14:textId="77777777" w:rsidTr="009E72ED">
        <w:trPr>
          <w:gridAfter w:val="1"/>
          <w:wAfter w:w="22" w:type="dxa"/>
        </w:trPr>
        <w:tc>
          <w:tcPr>
            <w:tcW w:w="2547" w:type="dxa"/>
            <w:vMerge/>
          </w:tcPr>
          <w:p w14:paraId="6255DFD2"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1378556E"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0A722425"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57E16858" w14:textId="5A2F7040"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20</w:t>
            </w:r>
          </w:p>
        </w:tc>
        <w:tc>
          <w:tcPr>
            <w:tcW w:w="996" w:type="dxa"/>
          </w:tcPr>
          <w:p w14:paraId="7D6CEE0D" w14:textId="2EAF613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20</w:t>
            </w:r>
          </w:p>
        </w:tc>
        <w:tc>
          <w:tcPr>
            <w:tcW w:w="996" w:type="dxa"/>
          </w:tcPr>
          <w:p w14:paraId="56F5731D" w14:textId="120BEAEF"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w:t>
            </w:r>
          </w:p>
        </w:tc>
        <w:tc>
          <w:tcPr>
            <w:tcW w:w="996" w:type="dxa"/>
          </w:tcPr>
          <w:p w14:paraId="214E0C42" w14:textId="3CB7C648"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w:t>
            </w:r>
          </w:p>
        </w:tc>
        <w:tc>
          <w:tcPr>
            <w:tcW w:w="924" w:type="dxa"/>
          </w:tcPr>
          <w:p w14:paraId="4A3908F5" w14:textId="09932861"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80</w:t>
            </w:r>
          </w:p>
        </w:tc>
        <w:tc>
          <w:tcPr>
            <w:tcW w:w="1833" w:type="dxa"/>
            <w:vMerge/>
          </w:tcPr>
          <w:p w14:paraId="091975B3"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30C50D93"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4BB50CFA" w14:textId="77777777" w:rsidTr="009E72ED">
        <w:trPr>
          <w:gridAfter w:val="1"/>
          <w:wAfter w:w="22" w:type="dxa"/>
        </w:trPr>
        <w:tc>
          <w:tcPr>
            <w:tcW w:w="2547" w:type="dxa"/>
            <w:vMerge/>
          </w:tcPr>
          <w:p w14:paraId="19982F4E"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7E5B898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18B87AE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784FCED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8BF605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0E050E9"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88CC9EB"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5C2B1CF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7D029BA5"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681A156E"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26F984DA" w14:textId="77777777" w:rsidTr="009E72ED">
        <w:trPr>
          <w:gridAfter w:val="1"/>
          <w:wAfter w:w="22" w:type="dxa"/>
        </w:trPr>
        <w:tc>
          <w:tcPr>
            <w:tcW w:w="2547" w:type="dxa"/>
            <w:vMerge/>
          </w:tcPr>
          <w:p w14:paraId="7BBFC1DC"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067D1C7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08B9F1B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607A2C27"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9FCC2FD"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00D1303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43277D4"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4F2BEA6A"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62CCC730"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65025EBE"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64EDDFCD" w14:textId="77777777" w:rsidTr="009E72ED">
        <w:trPr>
          <w:gridAfter w:val="1"/>
          <w:wAfter w:w="22" w:type="dxa"/>
        </w:trPr>
        <w:tc>
          <w:tcPr>
            <w:tcW w:w="2547" w:type="dxa"/>
            <w:vMerge/>
          </w:tcPr>
          <w:p w14:paraId="4D6A7344"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07D4C9E7"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0952605D" w14:textId="5F32E2BF" w:rsidR="007E4116" w:rsidRPr="00877F97" w:rsidRDefault="0002148B" w:rsidP="007E4116">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847812A" w14:textId="04D54654"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20</w:t>
            </w:r>
          </w:p>
        </w:tc>
        <w:tc>
          <w:tcPr>
            <w:tcW w:w="996" w:type="dxa"/>
          </w:tcPr>
          <w:p w14:paraId="2A32F6A2" w14:textId="04F7C9FA"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20</w:t>
            </w:r>
          </w:p>
        </w:tc>
        <w:tc>
          <w:tcPr>
            <w:tcW w:w="996" w:type="dxa"/>
          </w:tcPr>
          <w:p w14:paraId="002C7E8C" w14:textId="310C3DE9"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w:t>
            </w:r>
          </w:p>
        </w:tc>
        <w:tc>
          <w:tcPr>
            <w:tcW w:w="996" w:type="dxa"/>
          </w:tcPr>
          <w:p w14:paraId="45FF5E3B" w14:textId="3DAFCF10"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w:t>
            </w:r>
          </w:p>
        </w:tc>
        <w:tc>
          <w:tcPr>
            <w:tcW w:w="924" w:type="dxa"/>
          </w:tcPr>
          <w:p w14:paraId="70CEDF10" w14:textId="1CA7743A"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80</w:t>
            </w:r>
          </w:p>
        </w:tc>
        <w:tc>
          <w:tcPr>
            <w:tcW w:w="1833" w:type="dxa"/>
            <w:vMerge/>
          </w:tcPr>
          <w:p w14:paraId="4B506B0A"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67272CC8"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598148FE" w14:textId="77777777" w:rsidTr="009E72ED">
        <w:trPr>
          <w:gridAfter w:val="1"/>
          <w:wAfter w:w="22" w:type="dxa"/>
        </w:trPr>
        <w:tc>
          <w:tcPr>
            <w:tcW w:w="2547" w:type="dxa"/>
            <w:vMerge/>
          </w:tcPr>
          <w:p w14:paraId="14AFB1F0"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3349FE55"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38AEDAE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2711539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EC1C3F7"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A87C654"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5D0580F"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34CF2598"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9E21283"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40ECDA58"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18F454A8" w14:textId="77777777" w:rsidTr="009E72ED">
        <w:trPr>
          <w:gridAfter w:val="1"/>
          <w:wAfter w:w="22" w:type="dxa"/>
          <w:trHeight w:val="343"/>
        </w:trPr>
        <w:tc>
          <w:tcPr>
            <w:tcW w:w="2547" w:type="dxa"/>
            <w:vMerge w:val="restart"/>
          </w:tcPr>
          <w:p w14:paraId="4FDA2F1C" w14:textId="785AC595"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3.6. организация и проведение городских интеллектуальных игр, спортивно-технических соревнований, спортивных фестивалей, соревнований, конкурсов, фестивалей, олимпиад, конференций, акций, творческих мероприятий </w:t>
            </w:r>
            <w:r w:rsidRPr="00877F97">
              <w:rPr>
                <w:rFonts w:ascii="Times New Roman" w:hAnsi="Times New Roman" w:cs="Times New Roman"/>
                <w:sz w:val="24"/>
                <w:szCs w:val="24"/>
              </w:rPr>
              <w:lastRenderedPageBreak/>
              <w:t>(сувенирная продукция, печатная продукция, наградная продукция и пр)</w:t>
            </w:r>
          </w:p>
        </w:tc>
        <w:tc>
          <w:tcPr>
            <w:tcW w:w="1808" w:type="dxa"/>
          </w:tcPr>
          <w:p w14:paraId="004E222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505" w:type="dxa"/>
          </w:tcPr>
          <w:p w14:paraId="5081425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организации</w:t>
            </w:r>
          </w:p>
        </w:tc>
        <w:tc>
          <w:tcPr>
            <w:tcW w:w="996" w:type="dxa"/>
          </w:tcPr>
          <w:p w14:paraId="09DA7CA4" w14:textId="33FAA538" w:rsidR="001E790E" w:rsidRPr="00877F97" w:rsidRDefault="00A41FDF"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996" w:type="dxa"/>
          </w:tcPr>
          <w:p w14:paraId="1DEC6590" w14:textId="0F6DF1D2" w:rsidR="001E790E" w:rsidRPr="00877F97" w:rsidRDefault="00A41FDF"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996" w:type="dxa"/>
          </w:tcPr>
          <w:p w14:paraId="110111D1" w14:textId="1E27DC47"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4</w:t>
            </w:r>
          </w:p>
        </w:tc>
        <w:tc>
          <w:tcPr>
            <w:tcW w:w="996" w:type="dxa"/>
          </w:tcPr>
          <w:p w14:paraId="711543DB" w14:textId="28C8F904"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4</w:t>
            </w:r>
          </w:p>
        </w:tc>
        <w:tc>
          <w:tcPr>
            <w:tcW w:w="924" w:type="dxa"/>
          </w:tcPr>
          <w:p w14:paraId="57D92CF5"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419E8B58" w14:textId="2C26C43C"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w:t>
            </w:r>
          </w:p>
        </w:tc>
        <w:tc>
          <w:tcPr>
            <w:tcW w:w="1701" w:type="dxa"/>
            <w:vMerge w:val="restart"/>
          </w:tcPr>
          <w:p w14:paraId="7A548EB9" w14:textId="4ED9FBDE" w:rsidR="001E790E" w:rsidRPr="00877F97" w:rsidRDefault="007E4116" w:rsidP="009E72ED">
            <w:pPr>
              <w:tabs>
                <w:tab w:val="left" w:pos="8341"/>
              </w:tabs>
              <w:ind w:left="37"/>
              <w:rPr>
                <w:rFonts w:ascii="Times New Roman" w:hAnsi="Times New Roman" w:cs="Times New Roman"/>
                <w:sz w:val="24"/>
                <w:szCs w:val="24"/>
              </w:rPr>
            </w:pPr>
            <w:r w:rsidRPr="00877F97">
              <w:rPr>
                <w:rFonts w:ascii="Times New Roman" w:hAnsi="Times New Roman" w:cs="Times New Roman"/>
                <w:sz w:val="24"/>
                <w:szCs w:val="24"/>
              </w:rPr>
              <w:t xml:space="preserve">Будет увеличен охват детей участием в соревнованиях, конкурсах, повышен уровень  компетенций в различных областях знаний, повышена мотивация  детей в </w:t>
            </w:r>
            <w:r w:rsidRPr="00877F97">
              <w:rPr>
                <w:rFonts w:ascii="Times New Roman" w:hAnsi="Times New Roman" w:cs="Times New Roman"/>
                <w:sz w:val="24"/>
                <w:szCs w:val="24"/>
              </w:rPr>
              <w:lastRenderedPageBreak/>
              <w:t>досуговой занятости</w:t>
            </w:r>
          </w:p>
        </w:tc>
      </w:tr>
      <w:tr w:rsidR="001E790E" w:rsidRPr="00877F97" w14:paraId="13CFEDF2" w14:textId="77777777" w:rsidTr="009E72ED">
        <w:trPr>
          <w:gridAfter w:val="1"/>
          <w:wAfter w:w="22" w:type="dxa"/>
        </w:trPr>
        <w:tc>
          <w:tcPr>
            <w:tcW w:w="2547" w:type="dxa"/>
            <w:vMerge/>
          </w:tcPr>
          <w:p w14:paraId="706077D6"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3FE23F88"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65AC28B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18A39675" w14:textId="027B6506"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56CFB808" w14:textId="1749BA43"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79D3E737" w14:textId="3B431357" w:rsidR="001E790E" w:rsidRPr="00877F97" w:rsidRDefault="001E790E" w:rsidP="009E72ED">
            <w:pPr>
              <w:tabs>
                <w:tab w:val="left" w:pos="8341"/>
              </w:tabs>
              <w:rPr>
                <w:rFonts w:ascii="Times New Roman" w:hAnsi="Times New Roman" w:cs="Times New Roman"/>
                <w:sz w:val="24"/>
                <w:szCs w:val="24"/>
              </w:rPr>
            </w:pPr>
          </w:p>
        </w:tc>
        <w:tc>
          <w:tcPr>
            <w:tcW w:w="996" w:type="dxa"/>
          </w:tcPr>
          <w:p w14:paraId="515A20CA" w14:textId="7A80D39C" w:rsidR="001E790E" w:rsidRPr="00877F97" w:rsidRDefault="001E790E" w:rsidP="009E72ED">
            <w:pPr>
              <w:tabs>
                <w:tab w:val="left" w:pos="8341"/>
              </w:tabs>
              <w:rPr>
                <w:rFonts w:ascii="Times New Roman" w:hAnsi="Times New Roman" w:cs="Times New Roman"/>
                <w:sz w:val="24"/>
                <w:szCs w:val="24"/>
              </w:rPr>
            </w:pPr>
          </w:p>
        </w:tc>
        <w:tc>
          <w:tcPr>
            <w:tcW w:w="924" w:type="dxa"/>
          </w:tcPr>
          <w:p w14:paraId="09A8D04F"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2C4C21E5"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FBD14B2"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r>
      <w:tr w:rsidR="001E790E" w:rsidRPr="00877F97" w14:paraId="2237C8CE" w14:textId="77777777" w:rsidTr="009E72ED">
        <w:trPr>
          <w:gridAfter w:val="1"/>
          <w:wAfter w:w="22" w:type="dxa"/>
        </w:trPr>
        <w:tc>
          <w:tcPr>
            <w:tcW w:w="2547" w:type="dxa"/>
            <w:vMerge/>
          </w:tcPr>
          <w:p w14:paraId="2AE82B5E"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27D46F7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1BC42808" w14:textId="36B987AE"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4F40768C" w14:textId="08397C0E" w:rsidR="001E790E" w:rsidRPr="00877F97" w:rsidRDefault="00A41FDF"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996" w:type="dxa"/>
          </w:tcPr>
          <w:p w14:paraId="7710C92D" w14:textId="0CDD4DF4" w:rsidR="001E790E" w:rsidRPr="00877F97" w:rsidRDefault="00A41FDF"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996" w:type="dxa"/>
          </w:tcPr>
          <w:p w14:paraId="5A02A7E6" w14:textId="38C0CF8E"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12</w:t>
            </w:r>
          </w:p>
        </w:tc>
        <w:tc>
          <w:tcPr>
            <w:tcW w:w="996" w:type="dxa"/>
          </w:tcPr>
          <w:p w14:paraId="32F019C4" w14:textId="620E9AB7"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12</w:t>
            </w:r>
          </w:p>
        </w:tc>
        <w:tc>
          <w:tcPr>
            <w:tcW w:w="924" w:type="dxa"/>
          </w:tcPr>
          <w:p w14:paraId="40194DAB" w14:textId="47FC192D"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48</w:t>
            </w:r>
          </w:p>
        </w:tc>
        <w:tc>
          <w:tcPr>
            <w:tcW w:w="1833" w:type="dxa"/>
            <w:vMerge/>
          </w:tcPr>
          <w:p w14:paraId="25C56E51"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2225E10F"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48B97CF0" w14:textId="77777777" w:rsidTr="009E72ED">
        <w:trPr>
          <w:gridAfter w:val="1"/>
          <w:wAfter w:w="22" w:type="dxa"/>
        </w:trPr>
        <w:tc>
          <w:tcPr>
            <w:tcW w:w="2547" w:type="dxa"/>
            <w:vMerge/>
          </w:tcPr>
          <w:p w14:paraId="511F3DD5"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3693FAA8"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6603D68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3C4A98B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4D0A45B"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33DF9AC"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BA00152"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645F655A"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3AC0213C"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7C7D814"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53B432C3" w14:textId="77777777" w:rsidTr="009E72ED">
        <w:trPr>
          <w:gridAfter w:val="1"/>
          <w:wAfter w:w="22" w:type="dxa"/>
        </w:trPr>
        <w:tc>
          <w:tcPr>
            <w:tcW w:w="2547" w:type="dxa"/>
            <w:vMerge/>
          </w:tcPr>
          <w:p w14:paraId="0EFADED4"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4943241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2FCD2FB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6DAD899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584C34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143FE5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8803181"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18F81807"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0BE892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28A16BE0"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5E841E75" w14:textId="77777777" w:rsidTr="009E72ED">
        <w:trPr>
          <w:gridAfter w:val="1"/>
          <w:wAfter w:w="22" w:type="dxa"/>
        </w:trPr>
        <w:tc>
          <w:tcPr>
            <w:tcW w:w="2547" w:type="dxa"/>
            <w:vMerge/>
          </w:tcPr>
          <w:p w14:paraId="430C45A2"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48D83177"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28EE855D" w14:textId="5D74B20D" w:rsidR="001E790E"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617F002C" w14:textId="17437E3C"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12</w:t>
            </w:r>
          </w:p>
        </w:tc>
        <w:tc>
          <w:tcPr>
            <w:tcW w:w="996" w:type="dxa"/>
          </w:tcPr>
          <w:p w14:paraId="60368B72" w14:textId="47F71F6D"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12</w:t>
            </w:r>
          </w:p>
        </w:tc>
        <w:tc>
          <w:tcPr>
            <w:tcW w:w="996" w:type="dxa"/>
          </w:tcPr>
          <w:p w14:paraId="27909119" w14:textId="5AF5A2E1"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12</w:t>
            </w:r>
          </w:p>
        </w:tc>
        <w:tc>
          <w:tcPr>
            <w:tcW w:w="996" w:type="dxa"/>
          </w:tcPr>
          <w:p w14:paraId="701B2925" w14:textId="0803C7AE"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12</w:t>
            </w:r>
          </w:p>
        </w:tc>
        <w:tc>
          <w:tcPr>
            <w:tcW w:w="924" w:type="dxa"/>
          </w:tcPr>
          <w:p w14:paraId="5D067211" w14:textId="26E43C8E" w:rsidR="001E790E" w:rsidRPr="00877F97" w:rsidRDefault="00A41FDF" w:rsidP="009E72ED">
            <w:pPr>
              <w:tabs>
                <w:tab w:val="left" w:pos="8341"/>
              </w:tabs>
              <w:rPr>
                <w:rFonts w:ascii="Times New Roman" w:hAnsi="Times New Roman" w:cs="Times New Roman"/>
                <w:sz w:val="24"/>
                <w:szCs w:val="24"/>
              </w:rPr>
            </w:pPr>
            <w:r>
              <w:rPr>
                <w:rFonts w:ascii="Times New Roman" w:hAnsi="Times New Roman" w:cs="Times New Roman"/>
                <w:sz w:val="24"/>
                <w:szCs w:val="24"/>
              </w:rPr>
              <w:t>48</w:t>
            </w:r>
          </w:p>
        </w:tc>
        <w:tc>
          <w:tcPr>
            <w:tcW w:w="1833" w:type="dxa"/>
            <w:vMerge/>
          </w:tcPr>
          <w:p w14:paraId="5B52D94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14676B17"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7EB827A3" w14:textId="77777777" w:rsidTr="009E72ED">
        <w:trPr>
          <w:gridAfter w:val="1"/>
          <w:wAfter w:w="22" w:type="dxa"/>
        </w:trPr>
        <w:tc>
          <w:tcPr>
            <w:tcW w:w="2547" w:type="dxa"/>
            <w:vMerge/>
          </w:tcPr>
          <w:p w14:paraId="0D9144D3"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190A0FB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3209E11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p>
        </w:tc>
        <w:tc>
          <w:tcPr>
            <w:tcW w:w="996" w:type="dxa"/>
          </w:tcPr>
          <w:p w14:paraId="400DABC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7843C32"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70645DF"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6B35195"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484D853D"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60FD5345"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1705D4C"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0426F6D0" w14:textId="77777777" w:rsidTr="009E72ED">
        <w:trPr>
          <w:gridAfter w:val="1"/>
          <w:wAfter w:w="22" w:type="dxa"/>
        </w:trPr>
        <w:tc>
          <w:tcPr>
            <w:tcW w:w="2547" w:type="dxa"/>
            <w:vMerge w:val="restart"/>
          </w:tcPr>
          <w:p w14:paraId="79D5A24E" w14:textId="30300FE3"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3.7 обеспечение участия обучающихся - победителей и призеров городских мероприятий в системе общего и дополнительного образования в областных, Всероссийских и международных олимпиадах конкурсах, фестивалях, соревнованиях (командировочные расходы, транспортные расходы, питание)</w:t>
            </w:r>
          </w:p>
        </w:tc>
        <w:tc>
          <w:tcPr>
            <w:tcW w:w="1808" w:type="dxa"/>
          </w:tcPr>
          <w:p w14:paraId="13C0818D"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505" w:type="dxa"/>
          </w:tcPr>
          <w:p w14:paraId="5B36B166" w14:textId="6043E5AA"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996" w:type="dxa"/>
          </w:tcPr>
          <w:p w14:paraId="5C407237" w14:textId="5F6C88D6"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3000</w:t>
            </w:r>
          </w:p>
        </w:tc>
        <w:tc>
          <w:tcPr>
            <w:tcW w:w="996" w:type="dxa"/>
          </w:tcPr>
          <w:p w14:paraId="2F6A91DB" w14:textId="2A18A45A"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3000</w:t>
            </w:r>
          </w:p>
        </w:tc>
        <w:tc>
          <w:tcPr>
            <w:tcW w:w="996" w:type="dxa"/>
          </w:tcPr>
          <w:p w14:paraId="266A4B49" w14:textId="31F90CDE"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3000</w:t>
            </w:r>
          </w:p>
        </w:tc>
        <w:tc>
          <w:tcPr>
            <w:tcW w:w="996" w:type="dxa"/>
          </w:tcPr>
          <w:p w14:paraId="56D7095C" w14:textId="483BC72D"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3000</w:t>
            </w:r>
          </w:p>
        </w:tc>
        <w:tc>
          <w:tcPr>
            <w:tcW w:w="924" w:type="dxa"/>
          </w:tcPr>
          <w:p w14:paraId="128EE019"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0E37D21D" w14:textId="664FFD76" w:rsidR="001E790E" w:rsidRPr="00877F97" w:rsidRDefault="001E790E" w:rsidP="009E72ED">
            <w:pPr>
              <w:tabs>
                <w:tab w:val="left" w:pos="8341"/>
              </w:tabs>
              <w:rPr>
                <w:rFonts w:ascii="Times New Roman" w:hAnsi="Times New Roman" w:cs="Times New Roman"/>
                <w:sz w:val="24"/>
                <w:szCs w:val="24"/>
              </w:rPr>
            </w:pPr>
          </w:p>
        </w:tc>
        <w:tc>
          <w:tcPr>
            <w:tcW w:w="1701" w:type="dxa"/>
            <w:vMerge w:val="restart"/>
          </w:tcPr>
          <w:p w14:paraId="0E844A66" w14:textId="1FC9007E"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Созданы условия для повышения качества участия во внеурочной деятельности</w:t>
            </w:r>
          </w:p>
        </w:tc>
      </w:tr>
      <w:tr w:rsidR="001E790E" w:rsidRPr="00877F97" w14:paraId="00B08B45" w14:textId="77777777" w:rsidTr="009E72ED">
        <w:trPr>
          <w:gridAfter w:val="1"/>
          <w:wAfter w:w="22" w:type="dxa"/>
        </w:trPr>
        <w:tc>
          <w:tcPr>
            <w:tcW w:w="2547" w:type="dxa"/>
            <w:vMerge/>
          </w:tcPr>
          <w:p w14:paraId="65D72F2D"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0B39B23C"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3F7755F4"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60294748" w14:textId="54A3A93A"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w:t>
            </w:r>
          </w:p>
        </w:tc>
        <w:tc>
          <w:tcPr>
            <w:tcW w:w="996" w:type="dxa"/>
          </w:tcPr>
          <w:p w14:paraId="2AA08699" w14:textId="1B7ADD24"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w:t>
            </w:r>
          </w:p>
        </w:tc>
        <w:tc>
          <w:tcPr>
            <w:tcW w:w="996" w:type="dxa"/>
          </w:tcPr>
          <w:p w14:paraId="6B587592" w14:textId="6171F0E2"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w:t>
            </w:r>
          </w:p>
        </w:tc>
        <w:tc>
          <w:tcPr>
            <w:tcW w:w="996" w:type="dxa"/>
          </w:tcPr>
          <w:p w14:paraId="3BA341A6" w14:textId="619944A1"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0,1</w:t>
            </w:r>
          </w:p>
        </w:tc>
        <w:tc>
          <w:tcPr>
            <w:tcW w:w="924" w:type="dxa"/>
          </w:tcPr>
          <w:p w14:paraId="011A4E75"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6940871D"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6B8C4E9B"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58157580" w14:textId="77777777" w:rsidTr="009E72ED">
        <w:trPr>
          <w:gridAfter w:val="1"/>
          <w:wAfter w:w="22" w:type="dxa"/>
        </w:trPr>
        <w:tc>
          <w:tcPr>
            <w:tcW w:w="2547" w:type="dxa"/>
            <w:vMerge/>
          </w:tcPr>
          <w:p w14:paraId="0FDB8C65" w14:textId="77777777" w:rsidR="007E4116" w:rsidRPr="00877F97" w:rsidRDefault="007E4116" w:rsidP="007E4116">
            <w:pPr>
              <w:tabs>
                <w:tab w:val="left" w:pos="8341"/>
              </w:tabs>
              <w:rPr>
                <w:rFonts w:ascii="Times New Roman" w:hAnsi="Times New Roman" w:cs="Times New Roman"/>
                <w:color w:val="000000"/>
                <w:sz w:val="24"/>
                <w:szCs w:val="24"/>
                <w:lang w:eastAsia="ru-RU"/>
              </w:rPr>
            </w:pPr>
          </w:p>
        </w:tc>
        <w:tc>
          <w:tcPr>
            <w:tcW w:w="1808" w:type="dxa"/>
          </w:tcPr>
          <w:p w14:paraId="74A5A640"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11E7ED5C" w14:textId="489A70B7"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0989A749" w14:textId="4365E856"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96" w:type="dxa"/>
          </w:tcPr>
          <w:p w14:paraId="00E34C3A" w14:textId="378EFF8A"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96" w:type="dxa"/>
          </w:tcPr>
          <w:p w14:paraId="2AF00318" w14:textId="03EE11E0"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96" w:type="dxa"/>
          </w:tcPr>
          <w:p w14:paraId="54B38822" w14:textId="5F306F74"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24" w:type="dxa"/>
          </w:tcPr>
          <w:p w14:paraId="067A7295" w14:textId="60308E01"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1200</w:t>
            </w:r>
          </w:p>
        </w:tc>
        <w:tc>
          <w:tcPr>
            <w:tcW w:w="1833" w:type="dxa"/>
            <w:vMerge/>
          </w:tcPr>
          <w:p w14:paraId="228A816B"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36939DB2"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3B87612F" w14:textId="77777777" w:rsidTr="009E72ED">
        <w:trPr>
          <w:gridAfter w:val="1"/>
          <w:wAfter w:w="22" w:type="dxa"/>
        </w:trPr>
        <w:tc>
          <w:tcPr>
            <w:tcW w:w="2547" w:type="dxa"/>
            <w:vMerge/>
          </w:tcPr>
          <w:p w14:paraId="4A49A669"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0681EE1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41981AC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34770F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6C5DAE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F6B6640"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63E74AC"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050ED902"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25A7D222"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23522DE"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3A5B97D3" w14:textId="77777777" w:rsidTr="009E72ED">
        <w:trPr>
          <w:gridAfter w:val="1"/>
          <w:wAfter w:w="22" w:type="dxa"/>
        </w:trPr>
        <w:tc>
          <w:tcPr>
            <w:tcW w:w="2547" w:type="dxa"/>
            <w:vMerge/>
          </w:tcPr>
          <w:p w14:paraId="53A82D4D"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75DECC05"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7F45CEF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422541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3FFE4C6"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AF8362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F4349AC"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236DFF7D"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4DEF1422"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67E43F41"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1111667D" w14:textId="77777777" w:rsidTr="009E72ED">
        <w:trPr>
          <w:gridAfter w:val="1"/>
          <w:wAfter w:w="22" w:type="dxa"/>
        </w:trPr>
        <w:tc>
          <w:tcPr>
            <w:tcW w:w="2547" w:type="dxa"/>
            <w:vMerge/>
          </w:tcPr>
          <w:p w14:paraId="66DC531D" w14:textId="77777777" w:rsidR="007E4116" w:rsidRPr="00877F97" w:rsidRDefault="007E4116" w:rsidP="007E4116">
            <w:pPr>
              <w:tabs>
                <w:tab w:val="left" w:pos="8341"/>
              </w:tabs>
              <w:rPr>
                <w:rFonts w:ascii="Times New Roman" w:hAnsi="Times New Roman" w:cs="Times New Roman"/>
                <w:color w:val="000000"/>
                <w:sz w:val="24"/>
                <w:szCs w:val="24"/>
                <w:lang w:eastAsia="ru-RU"/>
              </w:rPr>
            </w:pPr>
          </w:p>
        </w:tc>
        <w:tc>
          <w:tcPr>
            <w:tcW w:w="1808" w:type="dxa"/>
          </w:tcPr>
          <w:p w14:paraId="2D6D7B18"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5C180F59" w14:textId="7145CB8D"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2211BC0D" w14:textId="372B235F"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96" w:type="dxa"/>
          </w:tcPr>
          <w:p w14:paraId="1D67F5B9" w14:textId="0CF8B381"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96" w:type="dxa"/>
          </w:tcPr>
          <w:p w14:paraId="384A7A1F" w14:textId="3C0B13FC"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96" w:type="dxa"/>
          </w:tcPr>
          <w:p w14:paraId="1C3BCEC8" w14:textId="100A8643"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300</w:t>
            </w:r>
          </w:p>
        </w:tc>
        <w:tc>
          <w:tcPr>
            <w:tcW w:w="924" w:type="dxa"/>
          </w:tcPr>
          <w:p w14:paraId="3D788820" w14:textId="7ECD7866"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1200</w:t>
            </w:r>
          </w:p>
        </w:tc>
        <w:tc>
          <w:tcPr>
            <w:tcW w:w="1833" w:type="dxa"/>
            <w:vMerge/>
          </w:tcPr>
          <w:p w14:paraId="540B19AD"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48E4EAD2"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7B061ED9" w14:textId="77777777" w:rsidTr="009E72ED">
        <w:trPr>
          <w:gridAfter w:val="1"/>
          <w:wAfter w:w="22" w:type="dxa"/>
        </w:trPr>
        <w:tc>
          <w:tcPr>
            <w:tcW w:w="2547" w:type="dxa"/>
            <w:vMerge/>
          </w:tcPr>
          <w:p w14:paraId="639587F9"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7A8E4EF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407969EC"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CE1621F"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D7DFB8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5265F34"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C1F117A"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5EEE4903"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7673F42B"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596B0E08"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05AB3AC5" w14:textId="77777777" w:rsidTr="009E72ED">
        <w:trPr>
          <w:gridAfter w:val="1"/>
          <w:wAfter w:w="22" w:type="dxa"/>
        </w:trPr>
        <w:tc>
          <w:tcPr>
            <w:tcW w:w="2547" w:type="dxa"/>
            <w:vMerge w:val="restart"/>
          </w:tcPr>
          <w:p w14:paraId="34DA51C9" w14:textId="52636FE4"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r w:rsidR="00FF0B27" w:rsidRPr="00877F97">
              <w:rPr>
                <w:rFonts w:ascii="Times New Roman" w:hAnsi="Times New Roman" w:cs="Times New Roman"/>
                <w:sz w:val="24"/>
                <w:szCs w:val="24"/>
              </w:rPr>
              <w:t>8</w:t>
            </w:r>
            <w:r w:rsidRPr="00877F97">
              <w:rPr>
                <w:rFonts w:ascii="Times New Roman" w:hAnsi="Times New Roman" w:cs="Times New Roman"/>
                <w:sz w:val="24"/>
                <w:szCs w:val="24"/>
              </w:rPr>
              <w:t xml:space="preserve"> Обеспечение деятельности муниципального "Движения Первых" (МТБ, транспортные расходы, сувенирная и наградная продукция, печатная продукция и прочее)</w:t>
            </w:r>
          </w:p>
        </w:tc>
        <w:tc>
          <w:tcPr>
            <w:tcW w:w="1808" w:type="dxa"/>
          </w:tcPr>
          <w:p w14:paraId="368055AD"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505" w:type="dxa"/>
          </w:tcPr>
          <w:p w14:paraId="74639686"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996" w:type="dxa"/>
          </w:tcPr>
          <w:p w14:paraId="2B929A3A" w14:textId="6E441B47"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1000</w:t>
            </w:r>
          </w:p>
        </w:tc>
        <w:tc>
          <w:tcPr>
            <w:tcW w:w="996" w:type="dxa"/>
          </w:tcPr>
          <w:p w14:paraId="32336D2D" w14:textId="7726C9C7"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1000</w:t>
            </w:r>
          </w:p>
        </w:tc>
        <w:tc>
          <w:tcPr>
            <w:tcW w:w="996" w:type="dxa"/>
          </w:tcPr>
          <w:p w14:paraId="79F02379" w14:textId="71EC02A2"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1000</w:t>
            </w:r>
          </w:p>
        </w:tc>
        <w:tc>
          <w:tcPr>
            <w:tcW w:w="996" w:type="dxa"/>
          </w:tcPr>
          <w:p w14:paraId="0C8DC7C8" w14:textId="0410E1BA"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1000</w:t>
            </w:r>
          </w:p>
        </w:tc>
        <w:tc>
          <w:tcPr>
            <w:tcW w:w="924" w:type="dxa"/>
          </w:tcPr>
          <w:p w14:paraId="3635E9A5"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4D513C4D" w14:textId="457AA2E5"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 муниципальный координатор «Движение Первых»</w:t>
            </w:r>
          </w:p>
        </w:tc>
        <w:tc>
          <w:tcPr>
            <w:tcW w:w="1701" w:type="dxa"/>
            <w:vMerge w:val="restart"/>
          </w:tcPr>
          <w:p w14:paraId="40833C40" w14:textId="7D5E6E36"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Обеспечено требование федерального законодательства доступности населения к услугам дополнительного образования</w:t>
            </w:r>
          </w:p>
        </w:tc>
      </w:tr>
      <w:tr w:rsidR="001E790E" w:rsidRPr="00877F97" w14:paraId="455D0294" w14:textId="77777777" w:rsidTr="009E72ED">
        <w:trPr>
          <w:gridAfter w:val="1"/>
          <w:wAfter w:w="22" w:type="dxa"/>
        </w:trPr>
        <w:tc>
          <w:tcPr>
            <w:tcW w:w="2547" w:type="dxa"/>
            <w:vMerge/>
          </w:tcPr>
          <w:p w14:paraId="14FA510A"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6203AC5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41F6AEC4"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2F9B5B0A" w14:textId="6A592B0B"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0,24</w:t>
            </w:r>
          </w:p>
        </w:tc>
        <w:tc>
          <w:tcPr>
            <w:tcW w:w="996" w:type="dxa"/>
          </w:tcPr>
          <w:p w14:paraId="76004D32" w14:textId="2E49ABA0"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0,2</w:t>
            </w:r>
          </w:p>
        </w:tc>
        <w:tc>
          <w:tcPr>
            <w:tcW w:w="996" w:type="dxa"/>
          </w:tcPr>
          <w:p w14:paraId="049E6AB5" w14:textId="1951A162"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0,2</w:t>
            </w:r>
          </w:p>
        </w:tc>
        <w:tc>
          <w:tcPr>
            <w:tcW w:w="996" w:type="dxa"/>
          </w:tcPr>
          <w:p w14:paraId="4C7058D3" w14:textId="6AA07F6B"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0,2</w:t>
            </w:r>
          </w:p>
        </w:tc>
        <w:tc>
          <w:tcPr>
            <w:tcW w:w="924" w:type="dxa"/>
          </w:tcPr>
          <w:p w14:paraId="0D0C83E7"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342CE1F3"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8E5077C"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4FBBED36" w14:textId="77777777" w:rsidTr="009E72ED">
        <w:trPr>
          <w:gridAfter w:val="1"/>
          <w:wAfter w:w="22" w:type="dxa"/>
        </w:trPr>
        <w:tc>
          <w:tcPr>
            <w:tcW w:w="2547" w:type="dxa"/>
            <w:vMerge/>
          </w:tcPr>
          <w:p w14:paraId="1C38BC23" w14:textId="77777777" w:rsidR="007E4116" w:rsidRPr="00877F97" w:rsidRDefault="007E4116" w:rsidP="007E4116">
            <w:pPr>
              <w:tabs>
                <w:tab w:val="left" w:pos="8341"/>
              </w:tabs>
              <w:rPr>
                <w:rFonts w:ascii="Times New Roman" w:hAnsi="Times New Roman" w:cs="Times New Roman"/>
                <w:color w:val="000000"/>
                <w:sz w:val="24"/>
                <w:szCs w:val="24"/>
                <w:lang w:eastAsia="ru-RU"/>
              </w:rPr>
            </w:pPr>
          </w:p>
        </w:tc>
        <w:tc>
          <w:tcPr>
            <w:tcW w:w="1808" w:type="dxa"/>
          </w:tcPr>
          <w:p w14:paraId="4796526C"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6CE4CC8D" w14:textId="727D3BE7"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20883CD4" w14:textId="6AB366E0"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237,76</w:t>
            </w:r>
          </w:p>
        </w:tc>
        <w:tc>
          <w:tcPr>
            <w:tcW w:w="996" w:type="dxa"/>
          </w:tcPr>
          <w:p w14:paraId="25925162" w14:textId="7F7E96E2"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200</w:t>
            </w:r>
          </w:p>
        </w:tc>
        <w:tc>
          <w:tcPr>
            <w:tcW w:w="996" w:type="dxa"/>
          </w:tcPr>
          <w:p w14:paraId="7948D133" w14:textId="366F5171"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200</w:t>
            </w:r>
          </w:p>
        </w:tc>
        <w:tc>
          <w:tcPr>
            <w:tcW w:w="996" w:type="dxa"/>
          </w:tcPr>
          <w:p w14:paraId="798E7EFF" w14:textId="679420E8"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200</w:t>
            </w:r>
          </w:p>
        </w:tc>
        <w:tc>
          <w:tcPr>
            <w:tcW w:w="924" w:type="dxa"/>
          </w:tcPr>
          <w:p w14:paraId="6AAAE502" w14:textId="38BF61B6"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837,76</w:t>
            </w:r>
          </w:p>
        </w:tc>
        <w:tc>
          <w:tcPr>
            <w:tcW w:w="1833" w:type="dxa"/>
            <w:vMerge/>
          </w:tcPr>
          <w:p w14:paraId="39207EFB"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2EB42353"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3A8B3F02" w14:textId="77777777" w:rsidTr="009E72ED">
        <w:trPr>
          <w:gridAfter w:val="1"/>
          <w:wAfter w:w="22" w:type="dxa"/>
        </w:trPr>
        <w:tc>
          <w:tcPr>
            <w:tcW w:w="2547" w:type="dxa"/>
            <w:vMerge/>
          </w:tcPr>
          <w:p w14:paraId="77880416"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3811A72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1846FB1C"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61C168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E98D2BF"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7D9A88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42407C9"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654B6656"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18A1D38D"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133D87B1"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4526438E" w14:textId="77777777" w:rsidTr="009E72ED">
        <w:trPr>
          <w:gridAfter w:val="1"/>
          <w:wAfter w:w="22" w:type="dxa"/>
        </w:trPr>
        <w:tc>
          <w:tcPr>
            <w:tcW w:w="2547" w:type="dxa"/>
            <w:vMerge/>
          </w:tcPr>
          <w:p w14:paraId="0AFD01ED"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273F9E8A"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4EB1EBE0"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AB2BEC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64CA570"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573A3C9"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05F37A7"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6FE6CF2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4A5913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5EC1A00F"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1D024538" w14:textId="77777777" w:rsidTr="009E72ED">
        <w:trPr>
          <w:gridAfter w:val="1"/>
          <w:wAfter w:w="22" w:type="dxa"/>
        </w:trPr>
        <w:tc>
          <w:tcPr>
            <w:tcW w:w="2547" w:type="dxa"/>
            <w:vMerge/>
          </w:tcPr>
          <w:p w14:paraId="67FA6BD6" w14:textId="77777777" w:rsidR="007E4116" w:rsidRPr="00877F97" w:rsidRDefault="007E4116" w:rsidP="007E4116">
            <w:pPr>
              <w:tabs>
                <w:tab w:val="left" w:pos="8341"/>
              </w:tabs>
              <w:rPr>
                <w:rFonts w:ascii="Times New Roman" w:hAnsi="Times New Roman" w:cs="Times New Roman"/>
                <w:color w:val="000000"/>
                <w:sz w:val="24"/>
                <w:szCs w:val="24"/>
                <w:lang w:eastAsia="ru-RU"/>
              </w:rPr>
            </w:pPr>
          </w:p>
        </w:tc>
        <w:tc>
          <w:tcPr>
            <w:tcW w:w="1808" w:type="dxa"/>
          </w:tcPr>
          <w:p w14:paraId="0D07D500"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008315D4" w14:textId="587F84A0"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FE91BAA" w14:textId="7D3038E8"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237,76</w:t>
            </w:r>
          </w:p>
        </w:tc>
        <w:tc>
          <w:tcPr>
            <w:tcW w:w="996" w:type="dxa"/>
          </w:tcPr>
          <w:p w14:paraId="6CD724B2" w14:textId="3E041E48"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200</w:t>
            </w:r>
          </w:p>
        </w:tc>
        <w:tc>
          <w:tcPr>
            <w:tcW w:w="996" w:type="dxa"/>
          </w:tcPr>
          <w:p w14:paraId="14A7A11A" w14:textId="3F0A8FB1"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200</w:t>
            </w:r>
          </w:p>
        </w:tc>
        <w:tc>
          <w:tcPr>
            <w:tcW w:w="996" w:type="dxa"/>
          </w:tcPr>
          <w:p w14:paraId="7DDC0D3A" w14:textId="1337437C"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200</w:t>
            </w:r>
          </w:p>
        </w:tc>
        <w:tc>
          <w:tcPr>
            <w:tcW w:w="924" w:type="dxa"/>
          </w:tcPr>
          <w:p w14:paraId="7DF45F68" w14:textId="4A2498C7"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837,76</w:t>
            </w:r>
          </w:p>
        </w:tc>
        <w:tc>
          <w:tcPr>
            <w:tcW w:w="1833" w:type="dxa"/>
            <w:vMerge/>
          </w:tcPr>
          <w:p w14:paraId="22FD0401"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5F8F7181"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7ABD281D" w14:textId="77777777" w:rsidTr="009E72ED">
        <w:trPr>
          <w:gridAfter w:val="1"/>
          <w:wAfter w:w="22" w:type="dxa"/>
        </w:trPr>
        <w:tc>
          <w:tcPr>
            <w:tcW w:w="2547" w:type="dxa"/>
            <w:vMerge/>
          </w:tcPr>
          <w:p w14:paraId="7B2649A3"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06E3D95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6E14CFD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F775084"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F589BEB"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562302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2DF3C30"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3914D15C"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6EB07AA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035F5143"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3ED75754" w14:textId="77777777" w:rsidTr="009E72ED">
        <w:trPr>
          <w:gridAfter w:val="1"/>
          <w:wAfter w:w="22" w:type="dxa"/>
        </w:trPr>
        <w:tc>
          <w:tcPr>
            <w:tcW w:w="2547" w:type="dxa"/>
            <w:vMerge w:val="restart"/>
          </w:tcPr>
          <w:p w14:paraId="45B8EA41" w14:textId="270F6FD9"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r w:rsidR="00FF0B27" w:rsidRPr="00877F97">
              <w:rPr>
                <w:rFonts w:ascii="Times New Roman" w:hAnsi="Times New Roman" w:cs="Times New Roman"/>
                <w:sz w:val="24"/>
                <w:szCs w:val="24"/>
              </w:rPr>
              <w:t>9</w:t>
            </w:r>
            <w:r w:rsidRPr="00877F97">
              <w:rPr>
                <w:rFonts w:ascii="Times New Roman" w:hAnsi="Times New Roman" w:cs="Times New Roman"/>
                <w:sz w:val="24"/>
                <w:szCs w:val="24"/>
              </w:rPr>
              <w:t xml:space="preserve"> Обеспечение функционирования модели персонифицированного финансирования, в том числе:</w:t>
            </w:r>
          </w:p>
        </w:tc>
        <w:tc>
          <w:tcPr>
            <w:tcW w:w="1808" w:type="dxa"/>
          </w:tcPr>
          <w:p w14:paraId="61FF940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количество</w:t>
            </w:r>
          </w:p>
        </w:tc>
        <w:tc>
          <w:tcPr>
            <w:tcW w:w="1505" w:type="dxa"/>
          </w:tcPr>
          <w:p w14:paraId="24DFD220" w14:textId="60F078A5"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ед</w:t>
            </w:r>
          </w:p>
        </w:tc>
        <w:tc>
          <w:tcPr>
            <w:tcW w:w="996" w:type="dxa"/>
          </w:tcPr>
          <w:p w14:paraId="398CE4D3" w14:textId="2E7CAC44"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6D334C44" w14:textId="7FE979BA"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6401AFD5" w14:textId="3AEFCA49"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2FC36435" w14:textId="1C3013C9"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24" w:type="dxa"/>
          </w:tcPr>
          <w:p w14:paraId="75E81952" w14:textId="7B73C182"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1833" w:type="dxa"/>
            <w:vMerge w:val="restart"/>
          </w:tcPr>
          <w:p w14:paraId="64205759" w14:textId="10D173C2"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w:t>
            </w:r>
          </w:p>
        </w:tc>
        <w:tc>
          <w:tcPr>
            <w:tcW w:w="1701" w:type="dxa"/>
            <w:vMerge w:val="restart"/>
          </w:tcPr>
          <w:p w14:paraId="47C3D536" w14:textId="2AB7055B"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Обеспечено требование федерального законодательства доступности населения к услугам дополнительного образования</w:t>
            </w:r>
          </w:p>
        </w:tc>
      </w:tr>
      <w:tr w:rsidR="001E790E" w:rsidRPr="00877F97" w14:paraId="2BADAC3E" w14:textId="77777777" w:rsidTr="009E72ED">
        <w:trPr>
          <w:gridAfter w:val="1"/>
          <w:wAfter w:w="22" w:type="dxa"/>
        </w:trPr>
        <w:tc>
          <w:tcPr>
            <w:tcW w:w="2547" w:type="dxa"/>
            <w:vMerge/>
          </w:tcPr>
          <w:p w14:paraId="663DFBC4"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72F08EA1"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119C9D11"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40426247" w14:textId="1ABCD218" w:rsidR="001E790E" w:rsidRPr="00877F97" w:rsidRDefault="001E790E" w:rsidP="009E72ED">
            <w:pPr>
              <w:tabs>
                <w:tab w:val="left" w:pos="8341"/>
              </w:tabs>
              <w:rPr>
                <w:rFonts w:ascii="Times New Roman" w:hAnsi="Times New Roman" w:cs="Times New Roman"/>
                <w:sz w:val="24"/>
                <w:szCs w:val="24"/>
              </w:rPr>
            </w:pPr>
          </w:p>
        </w:tc>
        <w:tc>
          <w:tcPr>
            <w:tcW w:w="996" w:type="dxa"/>
          </w:tcPr>
          <w:p w14:paraId="4DC1141C" w14:textId="707D874F" w:rsidR="001E790E" w:rsidRPr="00877F97" w:rsidRDefault="001E790E" w:rsidP="009E72ED">
            <w:pPr>
              <w:tabs>
                <w:tab w:val="left" w:pos="8341"/>
              </w:tabs>
              <w:rPr>
                <w:rFonts w:ascii="Times New Roman" w:hAnsi="Times New Roman" w:cs="Times New Roman"/>
                <w:sz w:val="24"/>
                <w:szCs w:val="24"/>
              </w:rPr>
            </w:pPr>
          </w:p>
        </w:tc>
        <w:tc>
          <w:tcPr>
            <w:tcW w:w="996" w:type="dxa"/>
          </w:tcPr>
          <w:p w14:paraId="032D599B" w14:textId="3A3A7A95" w:rsidR="001E790E" w:rsidRPr="00877F97" w:rsidRDefault="001E790E" w:rsidP="009E72ED">
            <w:pPr>
              <w:tabs>
                <w:tab w:val="left" w:pos="8341"/>
              </w:tabs>
              <w:rPr>
                <w:rFonts w:ascii="Times New Roman" w:hAnsi="Times New Roman" w:cs="Times New Roman"/>
                <w:sz w:val="24"/>
                <w:szCs w:val="24"/>
              </w:rPr>
            </w:pPr>
          </w:p>
        </w:tc>
        <w:tc>
          <w:tcPr>
            <w:tcW w:w="996" w:type="dxa"/>
          </w:tcPr>
          <w:p w14:paraId="7DD34434" w14:textId="0A56AD13" w:rsidR="001E790E" w:rsidRPr="00877F97" w:rsidRDefault="001E790E" w:rsidP="009E72ED">
            <w:pPr>
              <w:tabs>
                <w:tab w:val="left" w:pos="8341"/>
              </w:tabs>
              <w:rPr>
                <w:rFonts w:ascii="Times New Roman" w:hAnsi="Times New Roman" w:cs="Times New Roman"/>
                <w:sz w:val="24"/>
                <w:szCs w:val="24"/>
              </w:rPr>
            </w:pPr>
          </w:p>
        </w:tc>
        <w:tc>
          <w:tcPr>
            <w:tcW w:w="924" w:type="dxa"/>
          </w:tcPr>
          <w:p w14:paraId="2CEC883D"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933549F"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1141FDAE"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7B271281" w14:textId="77777777" w:rsidTr="009E72ED">
        <w:trPr>
          <w:gridAfter w:val="1"/>
          <w:wAfter w:w="22" w:type="dxa"/>
        </w:trPr>
        <w:tc>
          <w:tcPr>
            <w:tcW w:w="2547" w:type="dxa"/>
            <w:vMerge/>
          </w:tcPr>
          <w:p w14:paraId="40B58A8F" w14:textId="77777777" w:rsidR="007E4116" w:rsidRPr="00877F97" w:rsidRDefault="007E4116" w:rsidP="007E4116">
            <w:pPr>
              <w:tabs>
                <w:tab w:val="left" w:pos="8341"/>
              </w:tabs>
              <w:rPr>
                <w:rFonts w:ascii="Times New Roman" w:hAnsi="Times New Roman" w:cs="Times New Roman"/>
                <w:color w:val="000000"/>
                <w:sz w:val="24"/>
                <w:szCs w:val="24"/>
                <w:lang w:eastAsia="ru-RU"/>
              </w:rPr>
            </w:pPr>
          </w:p>
        </w:tc>
        <w:tc>
          <w:tcPr>
            <w:tcW w:w="1808" w:type="dxa"/>
          </w:tcPr>
          <w:p w14:paraId="0F916718"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582CC0B6" w14:textId="67512170"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47E9DA69" w14:textId="4DC300B3"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96" w:type="dxa"/>
          </w:tcPr>
          <w:p w14:paraId="716CD53E" w14:textId="4CFEA23A"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96" w:type="dxa"/>
          </w:tcPr>
          <w:p w14:paraId="773DA953" w14:textId="5FA264AF"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96" w:type="dxa"/>
          </w:tcPr>
          <w:p w14:paraId="1395D475" w14:textId="73FD70B4"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24" w:type="dxa"/>
          </w:tcPr>
          <w:p w14:paraId="7604575B" w14:textId="5CD98F24"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31080</w:t>
            </w:r>
          </w:p>
        </w:tc>
        <w:tc>
          <w:tcPr>
            <w:tcW w:w="1833" w:type="dxa"/>
            <w:vMerge/>
          </w:tcPr>
          <w:p w14:paraId="1F982982"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2B7D25FD"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677D6305" w14:textId="77777777" w:rsidTr="009E72ED">
        <w:trPr>
          <w:gridAfter w:val="1"/>
          <w:wAfter w:w="22" w:type="dxa"/>
        </w:trPr>
        <w:tc>
          <w:tcPr>
            <w:tcW w:w="2547" w:type="dxa"/>
            <w:vMerge/>
          </w:tcPr>
          <w:p w14:paraId="24FDD687"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391BAFAB"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762EF68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2B591B6"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AA3AACB"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3DBDFA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51FD316"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10F1E436"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2ACCB0B4"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09A3AF01"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3EFEB6DE" w14:textId="77777777" w:rsidTr="009E72ED">
        <w:trPr>
          <w:gridAfter w:val="1"/>
          <w:wAfter w:w="22" w:type="dxa"/>
        </w:trPr>
        <w:tc>
          <w:tcPr>
            <w:tcW w:w="2547" w:type="dxa"/>
            <w:vMerge/>
          </w:tcPr>
          <w:p w14:paraId="504CB6B8"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2A0A8D02"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71D0493C"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E9675E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D355F4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396050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D4AF71D"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3FF70820"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2FF7F62"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1EC67838"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6D4BAEB8" w14:textId="77777777" w:rsidTr="009E72ED">
        <w:trPr>
          <w:gridAfter w:val="1"/>
          <w:wAfter w:w="22" w:type="dxa"/>
        </w:trPr>
        <w:tc>
          <w:tcPr>
            <w:tcW w:w="2547" w:type="dxa"/>
            <w:vMerge/>
          </w:tcPr>
          <w:p w14:paraId="4CBA27CF" w14:textId="77777777" w:rsidR="007E4116" w:rsidRPr="00877F97" w:rsidRDefault="007E4116" w:rsidP="007E4116">
            <w:pPr>
              <w:tabs>
                <w:tab w:val="left" w:pos="8341"/>
              </w:tabs>
              <w:rPr>
                <w:rFonts w:ascii="Times New Roman" w:hAnsi="Times New Roman" w:cs="Times New Roman"/>
                <w:color w:val="000000"/>
                <w:sz w:val="24"/>
                <w:szCs w:val="24"/>
                <w:lang w:eastAsia="ru-RU"/>
              </w:rPr>
            </w:pPr>
          </w:p>
        </w:tc>
        <w:tc>
          <w:tcPr>
            <w:tcW w:w="1808" w:type="dxa"/>
          </w:tcPr>
          <w:p w14:paraId="1C95FCC7" w14:textId="77777777" w:rsidR="007E4116" w:rsidRPr="00877F97" w:rsidRDefault="007E4116" w:rsidP="007E4116">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410F2A32" w14:textId="221A2305"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7DD29A13" w14:textId="54B58B17"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96" w:type="dxa"/>
          </w:tcPr>
          <w:p w14:paraId="136DC9E9" w14:textId="53A5C5F3"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96" w:type="dxa"/>
          </w:tcPr>
          <w:p w14:paraId="75E79E9F" w14:textId="19A7D7E4"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96" w:type="dxa"/>
          </w:tcPr>
          <w:p w14:paraId="51BD35B1" w14:textId="57120CC9"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7770</w:t>
            </w:r>
          </w:p>
        </w:tc>
        <w:tc>
          <w:tcPr>
            <w:tcW w:w="924" w:type="dxa"/>
          </w:tcPr>
          <w:p w14:paraId="62C1B1EC" w14:textId="6A815561" w:rsidR="007E4116" w:rsidRPr="00877F97" w:rsidRDefault="007E4116" w:rsidP="007E4116">
            <w:pPr>
              <w:tabs>
                <w:tab w:val="left" w:pos="8341"/>
              </w:tabs>
              <w:rPr>
                <w:rFonts w:ascii="Times New Roman" w:hAnsi="Times New Roman" w:cs="Times New Roman"/>
                <w:sz w:val="24"/>
                <w:szCs w:val="24"/>
              </w:rPr>
            </w:pPr>
            <w:r w:rsidRPr="00877F97">
              <w:rPr>
                <w:rFonts w:ascii="Times New Roman" w:hAnsi="Times New Roman" w:cs="Times New Roman"/>
              </w:rPr>
              <w:t>31080</w:t>
            </w:r>
          </w:p>
        </w:tc>
        <w:tc>
          <w:tcPr>
            <w:tcW w:w="1833" w:type="dxa"/>
            <w:vMerge/>
          </w:tcPr>
          <w:p w14:paraId="3BD396C8"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3F4C4DA6" w14:textId="77777777" w:rsidR="007E4116" w:rsidRPr="00877F97" w:rsidRDefault="007E4116" w:rsidP="007E4116">
            <w:pPr>
              <w:tabs>
                <w:tab w:val="left" w:pos="8341"/>
              </w:tabs>
              <w:rPr>
                <w:rFonts w:ascii="Times New Roman" w:hAnsi="Times New Roman" w:cs="Times New Roman"/>
                <w:sz w:val="24"/>
                <w:szCs w:val="24"/>
              </w:rPr>
            </w:pPr>
          </w:p>
        </w:tc>
      </w:tr>
      <w:tr w:rsidR="001E790E" w:rsidRPr="00877F97" w14:paraId="48714D16" w14:textId="77777777" w:rsidTr="009E72ED">
        <w:trPr>
          <w:gridAfter w:val="1"/>
          <w:wAfter w:w="22" w:type="dxa"/>
        </w:trPr>
        <w:tc>
          <w:tcPr>
            <w:tcW w:w="2547" w:type="dxa"/>
            <w:vMerge/>
          </w:tcPr>
          <w:p w14:paraId="0B7ACBBF" w14:textId="77777777" w:rsidR="001E790E" w:rsidRPr="00877F97" w:rsidRDefault="001E790E" w:rsidP="009E72ED">
            <w:pPr>
              <w:tabs>
                <w:tab w:val="left" w:pos="8341"/>
              </w:tabs>
              <w:rPr>
                <w:rFonts w:ascii="Times New Roman" w:hAnsi="Times New Roman" w:cs="Times New Roman"/>
                <w:color w:val="000000"/>
                <w:sz w:val="24"/>
                <w:szCs w:val="24"/>
                <w:lang w:eastAsia="ru-RU"/>
              </w:rPr>
            </w:pPr>
          </w:p>
        </w:tc>
        <w:tc>
          <w:tcPr>
            <w:tcW w:w="1808" w:type="dxa"/>
          </w:tcPr>
          <w:p w14:paraId="00E71E74"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3D88073B"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68A3A0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FE0EA7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28EF15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0CCFC29"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22F25FCD"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47520A13"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1594322"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010FE8D3" w14:textId="77777777" w:rsidTr="009E72ED">
        <w:trPr>
          <w:gridAfter w:val="1"/>
          <w:wAfter w:w="22" w:type="dxa"/>
        </w:trPr>
        <w:tc>
          <w:tcPr>
            <w:tcW w:w="2547" w:type="dxa"/>
            <w:vMerge w:val="restart"/>
          </w:tcPr>
          <w:p w14:paraId="3DA727C0" w14:textId="15EC3913" w:rsidR="001E790E" w:rsidRPr="00877F97" w:rsidRDefault="007E4116"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w:t>
            </w:r>
            <w:r w:rsidR="00FF0B27" w:rsidRPr="00877F97">
              <w:rPr>
                <w:rFonts w:ascii="Times New Roman" w:hAnsi="Times New Roman" w:cs="Times New Roman"/>
                <w:sz w:val="24"/>
                <w:szCs w:val="24"/>
              </w:rPr>
              <w:t>9</w:t>
            </w:r>
            <w:r w:rsidRPr="00877F97">
              <w:rPr>
                <w:rFonts w:ascii="Times New Roman" w:hAnsi="Times New Roman" w:cs="Times New Roman"/>
                <w:sz w:val="24"/>
                <w:szCs w:val="24"/>
              </w:rPr>
              <w:t xml:space="preserve">.1 субсидия на соцзаказ   муниципальное  </w:t>
            </w:r>
            <w:r w:rsidRPr="00877F97">
              <w:rPr>
                <w:rFonts w:ascii="Times New Roman" w:hAnsi="Times New Roman" w:cs="Times New Roman"/>
                <w:sz w:val="24"/>
                <w:szCs w:val="24"/>
              </w:rPr>
              <w:lastRenderedPageBreak/>
              <w:t>задание МБУ ДО ГЦДО "Лидер", квр 614</w:t>
            </w:r>
          </w:p>
        </w:tc>
        <w:tc>
          <w:tcPr>
            <w:tcW w:w="1808" w:type="dxa"/>
          </w:tcPr>
          <w:p w14:paraId="50ACB3A9"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lastRenderedPageBreak/>
              <w:t>количество</w:t>
            </w:r>
          </w:p>
        </w:tc>
        <w:tc>
          <w:tcPr>
            <w:tcW w:w="1505" w:type="dxa"/>
          </w:tcPr>
          <w:p w14:paraId="0C753C1B"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чел</w:t>
            </w:r>
          </w:p>
        </w:tc>
        <w:tc>
          <w:tcPr>
            <w:tcW w:w="996" w:type="dxa"/>
          </w:tcPr>
          <w:p w14:paraId="088F85E5" w14:textId="0AD1650A"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2000</w:t>
            </w:r>
          </w:p>
        </w:tc>
        <w:tc>
          <w:tcPr>
            <w:tcW w:w="996" w:type="dxa"/>
          </w:tcPr>
          <w:p w14:paraId="05104A82" w14:textId="2B9F5877"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2000</w:t>
            </w:r>
          </w:p>
        </w:tc>
        <w:tc>
          <w:tcPr>
            <w:tcW w:w="996" w:type="dxa"/>
          </w:tcPr>
          <w:p w14:paraId="5D070610" w14:textId="5B005224"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2000</w:t>
            </w:r>
          </w:p>
        </w:tc>
        <w:tc>
          <w:tcPr>
            <w:tcW w:w="996" w:type="dxa"/>
          </w:tcPr>
          <w:p w14:paraId="71806D6D" w14:textId="26B57815"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2000</w:t>
            </w:r>
          </w:p>
        </w:tc>
        <w:tc>
          <w:tcPr>
            <w:tcW w:w="924" w:type="dxa"/>
          </w:tcPr>
          <w:p w14:paraId="66F2D1BA" w14:textId="144A68C3"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0C64B267" w14:textId="4E52933F"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МБУ ДО ГЦДО «Лидер»,</w:t>
            </w:r>
          </w:p>
        </w:tc>
        <w:tc>
          <w:tcPr>
            <w:tcW w:w="1701" w:type="dxa"/>
            <w:vMerge w:val="restart"/>
          </w:tcPr>
          <w:p w14:paraId="0E1CC721" w14:textId="4A553D1D"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Обеспечено требование федерального </w:t>
            </w:r>
            <w:r w:rsidRPr="00877F97">
              <w:rPr>
                <w:rFonts w:ascii="Times New Roman" w:hAnsi="Times New Roman" w:cs="Times New Roman"/>
                <w:sz w:val="24"/>
                <w:szCs w:val="24"/>
              </w:rPr>
              <w:lastRenderedPageBreak/>
              <w:t>законодательства доступности населения к услугам дополнительного образования</w:t>
            </w:r>
          </w:p>
        </w:tc>
      </w:tr>
      <w:tr w:rsidR="001E790E" w:rsidRPr="00877F97" w14:paraId="02956A43" w14:textId="77777777" w:rsidTr="009E72ED">
        <w:trPr>
          <w:gridAfter w:val="1"/>
          <w:wAfter w:w="22" w:type="dxa"/>
        </w:trPr>
        <w:tc>
          <w:tcPr>
            <w:tcW w:w="2547" w:type="dxa"/>
            <w:vMerge/>
          </w:tcPr>
          <w:p w14:paraId="5A63A418"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3B9B0476"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505" w:type="dxa"/>
          </w:tcPr>
          <w:p w14:paraId="4506FCB5"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38197D6D" w14:textId="0C94E356" w:rsidR="001E790E" w:rsidRPr="00877F97" w:rsidRDefault="001E790E" w:rsidP="009E72ED">
            <w:pPr>
              <w:tabs>
                <w:tab w:val="left" w:pos="8341"/>
              </w:tabs>
              <w:rPr>
                <w:rFonts w:ascii="Times New Roman" w:hAnsi="Times New Roman" w:cs="Times New Roman"/>
                <w:sz w:val="24"/>
                <w:szCs w:val="24"/>
              </w:rPr>
            </w:pPr>
          </w:p>
        </w:tc>
        <w:tc>
          <w:tcPr>
            <w:tcW w:w="996" w:type="dxa"/>
          </w:tcPr>
          <w:p w14:paraId="44ED97FD" w14:textId="242723CB" w:rsidR="001E790E" w:rsidRPr="00877F97" w:rsidRDefault="001E790E" w:rsidP="009E72ED">
            <w:pPr>
              <w:tabs>
                <w:tab w:val="left" w:pos="8341"/>
              </w:tabs>
              <w:rPr>
                <w:rFonts w:ascii="Times New Roman" w:hAnsi="Times New Roman" w:cs="Times New Roman"/>
                <w:sz w:val="24"/>
                <w:szCs w:val="24"/>
              </w:rPr>
            </w:pPr>
          </w:p>
        </w:tc>
        <w:tc>
          <w:tcPr>
            <w:tcW w:w="996" w:type="dxa"/>
          </w:tcPr>
          <w:p w14:paraId="69EC9322" w14:textId="3219D5AD" w:rsidR="001E790E" w:rsidRPr="00877F97" w:rsidRDefault="001E790E" w:rsidP="009E72ED">
            <w:pPr>
              <w:tabs>
                <w:tab w:val="left" w:pos="8341"/>
              </w:tabs>
              <w:rPr>
                <w:rFonts w:ascii="Times New Roman" w:hAnsi="Times New Roman" w:cs="Times New Roman"/>
                <w:sz w:val="24"/>
                <w:szCs w:val="24"/>
              </w:rPr>
            </w:pPr>
          </w:p>
        </w:tc>
        <w:tc>
          <w:tcPr>
            <w:tcW w:w="996" w:type="dxa"/>
          </w:tcPr>
          <w:p w14:paraId="33D57178" w14:textId="52416704" w:rsidR="001E790E" w:rsidRPr="00877F97" w:rsidRDefault="001E790E" w:rsidP="009E72ED">
            <w:pPr>
              <w:tabs>
                <w:tab w:val="left" w:pos="8341"/>
              </w:tabs>
              <w:rPr>
                <w:rFonts w:ascii="Times New Roman" w:hAnsi="Times New Roman" w:cs="Times New Roman"/>
                <w:sz w:val="24"/>
                <w:szCs w:val="24"/>
              </w:rPr>
            </w:pPr>
          </w:p>
        </w:tc>
        <w:tc>
          <w:tcPr>
            <w:tcW w:w="924" w:type="dxa"/>
          </w:tcPr>
          <w:p w14:paraId="1E6ED493"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1CDDC5EC"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02FEC342" w14:textId="77777777" w:rsidR="001E790E" w:rsidRPr="00877F97" w:rsidRDefault="001E790E" w:rsidP="009E72ED">
            <w:pPr>
              <w:tabs>
                <w:tab w:val="left" w:pos="8341"/>
              </w:tabs>
              <w:rPr>
                <w:rFonts w:ascii="Times New Roman" w:hAnsi="Times New Roman" w:cs="Times New Roman"/>
                <w:sz w:val="24"/>
                <w:szCs w:val="24"/>
              </w:rPr>
            </w:pPr>
          </w:p>
        </w:tc>
      </w:tr>
      <w:tr w:rsidR="00FF0B27" w:rsidRPr="00877F97" w14:paraId="65566A6E" w14:textId="77777777" w:rsidTr="009E72ED">
        <w:trPr>
          <w:gridAfter w:val="1"/>
          <w:wAfter w:w="22" w:type="dxa"/>
        </w:trPr>
        <w:tc>
          <w:tcPr>
            <w:tcW w:w="2547" w:type="dxa"/>
            <w:vMerge/>
          </w:tcPr>
          <w:p w14:paraId="391A310F"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3CD8D713" w14:textId="77777777" w:rsidR="00FF0B27" w:rsidRPr="00877F97" w:rsidRDefault="00FF0B27" w:rsidP="00FF0B27">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505" w:type="dxa"/>
          </w:tcPr>
          <w:p w14:paraId="65BFC2CD" w14:textId="610059D6"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08A11695" w14:textId="42C9F608"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96" w:type="dxa"/>
          </w:tcPr>
          <w:p w14:paraId="26EBF905" w14:textId="58F05ADC"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96" w:type="dxa"/>
          </w:tcPr>
          <w:p w14:paraId="45BCF2B5" w14:textId="17DA8E7A"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96" w:type="dxa"/>
          </w:tcPr>
          <w:p w14:paraId="7CB7E4F0" w14:textId="3698AF05"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24" w:type="dxa"/>
          </w:tcPr>
          <w:p w14:paraId="35D6CD90" w14:textId="1A7F1E5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30209,76</w:t>
            </w:r>
          </w:p>
        </w:tc>
        <w:tc>
          <w:tcPr>
            <w:tcW w:w="1833" w:type="dxa"/>
            <w:vMerge/>
          </w:tcPr>
          <w:p w14:paraId="0C98E941"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61391138" w14:textId="77777777" w:rsidR="00FF0B27" w:rsidRPr="00877F97" w:rsidRDefault="00FF0B27" w:rsidP="00FF0B27">
            <w:pPr>
              <w:tabs>
                <w:tab w:val="left" w:pos="8341"/>
              </w:tabs>
              <w:rPr>
                <w:rFonts w:ascii="Times New Roman" w:hAnsi="Times New Roman" w:cs="Times New Roman"/>
                <w:sz w:val="24"/>
                <w:szCs w:val="24"/>
              </w:rPr>
            </w:pPr>
          </w:p>
        </w:tc>
      </w:tr>
      <w:tr w:rsidR="001E790E" w:rsidRPr="00877F97" w14:paraId="484030F9" w14:textId="77777777" w:rsidTr="009E72ED">
        <w:trPr>
          <w:gridAfter w:val="1"/>
          <w:wAfter w:w="22" w:type="dxa"/>
        </w:trPr>
        <w:tc>
          <w:tcPr>
            <w:tcW w:w="2547" w:type="dxa"/>
            <w:vMerge/>
          </w:tcPr>
          <w:p w14:paraId="3F3DFD0A"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482144DF"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505" w:type="dxa"/>
          </w:tcPr>
          <w:p w14:paraId="3F5BE97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4194F6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A071674"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CF52E4B"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4FDB809"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1489DB02"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7A395E0"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29B9640E"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75D3B9E9" w14:textId="77777777" w:rsidTr="009E72ED">
        <w:trPr>
          <w:gridAfter w:val="1"/>
          <w:wAfter w:w="22" w:type="dxa"/>
        </w:trPr>
        <w:tc>
          <w:tcPr>
            <w:tcW w:w="2547" w:type="dxa"/>
            <w:vMerge/>
          </w:tcPr>
          <w:p w14:paraId="61A389A9"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59E503FE"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505" w:type="dxa"/>
          </w:tcPr>
          <w:p w14:paraId="41D6FAD2"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F61121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9FF16D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A1B983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FAB1753"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01AA9E7A"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098E6133"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633A1D2" w14:textId="77777777" w:rsidR="001E790E" w:rsidRPr="00877F97" w:rsidRDefault="001E790E" w:rsidP="009E72ED">
            <w:pPr>
              <w:tabs>
                <w:tab w:val="left" w:pos="8341"/>
              </w:tabs>
              <w:rPr>
                <w:rFonts w:ascii="Times New Roman" w:hAnsi="Times New Roman" w:cs="Times New Roman"/>
                <w:sz w:val="24"/>
                <w:szCs w:val="24"/>
              </w:rPr>
            </w:pPr>
          </w:p>
        </w:tc>
      </w:tr>
      <w:tr w:rsidR="00FF0B27" w:rsidRPr="00877F97" w14:paraId="3433B430" w14:textId="77777777" w:rsidTr="009E72ED">
        <w:trPr>
          <w:gridAfter w:val="1"/>
          <w:wAfter w:w="22" w:type="dxa"/>
        </w:trPr>
        <w:tc>
          <w:tcPr>
            <w:tcW w:w="2547" w:type="dxa"/>
            <w:vMerge/>
          </w:tcPr>
          <w:p w14:paraId="56901F3F"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720B9A9C" w14:textId="77777777" w:rsidR="00FF0B27" w:rsidRPr="00877F97" w:rsidRDefault="00FF0B27" w:rsidP="00FF0B27">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505" w:type="dxa"/>
          </w:tcPr>
          <w:p w14:paraId="42375400"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5F9E4B41" w14:textId="27DF3AC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96" w:type="dxa"/>
          </w:tcPr>
          <w:p w14:paraId="56B9F2D9" w14:textId="39DF0BAF"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96" w:type="dxa"/>
          </w:tcPr>
          <w:p w14:paraId="36A660CD" w14:textId="3CD00A2C"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96" w:type="dxa"/>
          </w:tcPr>
          <w:p w14:paraId="27DC5684" w14:textId="14230C6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7552,44</w:t>
            </w:r>
          </w:p>
        </w:tc>
        <w:tc>
          <w:tcPr>
            <w:tcW w:w="924" w:type="dxa"/>
          </w:tcPr>
          <w:p w14:paraId="4AEFC8B7" w14:textId="1F9FC421"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30209,76</w:t>
            </w:r>
          </w:p>
        </w:tc>
        <w:tc>
          <w:tcPr>
            <w:tcW w:w="1833" w:type="dxa"/>
            <w:vMerge/>
          </w:tcPr>
          <w:p w14:paraId="6BF3E83F"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0721BBF1" w14:textId="77777777" w:rsidR="00FF0B27" w:rsidRPr="00877F97" w:rsidRDefault="00FF0B27" w:rsidP="00FF0B27">
            <w:pPr>
              <w:tabs>
                <w:tab w:val="left" w:pos="8341"/>
              </w:tabs>
              <w:rPr>
                <w:rFonts w:ascii="Times New Roman" w:hAnsi="Times New Roman" w:cs="Times New Roman"/>
                <w:sz w:val="24"/>
                <w:szCs w:val="24"/>
              </w:rPr>
            </w:pPr>
          </w:p>
        </w:tc>
      </w:tr>
      <w:tr w:rsidR="001E790E" w:rsidRPr="00877F97" w14:paraId="2453F93C" w14:textId="77777777" w:rsidTr="009E72ED">
        <w:trPr>
          <w:gridAfter w:val="1"/>
          <w:wAfter w:w="22" w:type="dxa"/>
        </w:trPr>
        <w:tc>
          <w:tcPr>
            <w:tcW w:w="2547" w:type="dxa"/>
            <w:vMerge/>
          </w:tcPr>
          <w:p w14:paraId="3E9472A6"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5FFF22A5" w14:textId="77777777" w:rsidR="001E790E" w:rsidRPr="00877F97" w:rsidRDefault="001E790E"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505" w:type="dxa"/>
          </w:tcPr>
          <w:p w14:paraId="59E0F3B3"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5F1F91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EEE9444"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1BAE08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9445D21"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7EB59CC4"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184C0CFB"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389AC3BD"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4326BD4F" w14:textId="77777777" w:rsidTr="009E72ED">
        <w:trPr>
          <w:gridAfter w:val="1"/>
          <w:wAfter w:w="22" w:type="dxa"/>
        </w:trPr>
        <w:tc>
          <w:tcPr>
            <w:tcW w:w="2547" w:type="dxa"/>
            <w:vMerge w:val="restart"/>
          </w:tcPr>
          <w:p w14:paraId="448D48E4" w14:textId="6524D4BB"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3.9.2 субсидии на соцзаказ для бюджетных учреждений, учредителем которых не является муниципальное образование город Обь Новосибирской области по виду 615;</w:t>
            </w:r>
          </w:p>
        </w:tc>
        <w:tc>
          <w:tcPr>
            <w:tcW w:w="1808" w:type="dxa"/>
          </w:tcPr>
          <w:p w14:paraId="7B32215A"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4D366152"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организации</w:t>
            </w:r>
          </w:p>
        </w:tc>
        <w:tc>
          <w:tcPr>
            <w:tcW w:w="996" w:type="dxa"/>
          </w:tcPr>
          <w:p w14:paraId="3A4068B9" w14:textId="42F99B9D"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53FE4431" w14:textId="7CD3AF45"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5C8AF479" w14:textId="5FF7F714"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59D1BCA4" w14:textId="46CEB4C6"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24" w:type="dxa"/>
          </w:tcPr>
          <w:p w14:paraId="5E3ED4FD"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val="restart"/>
          </w:tcPr>
          <w:p w14:paraId="2B7DDFF4" w14:textId="55DD615E"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Администрация города Оби</w:t>
            </w:r>
          </w:p>
        </w:tc>
        <w:tc>
          <w:tcPr>
            <w:tcW w:w="1701" w:type="dxa"/>
            <w:vMerge w:val="restart"/>
          </w:tcPr>
          <w:p w14:paraId="170558A7" w14:textId="43165F32" w:rsidR="001E790E"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Обеспечено требование федерального законодательства доступности населения к услугам дополнительного образования</w:t>
            </w:r>
          </w:p>
        </w:tc>
      </w:tr>
      <w:tr w:rsidR="001E790E" w:rsidRPr="00877F97" w14:paraId="1DFEEAD8" w14:textId="77777777" w:rsidTr="009E72ED">
        <w:trPr>
          <w:gridAfter w:val="1"/>
          <w:wAfter w:w="22" w:type="dxa"/>
        </w:trPr>
        <w:tc>
          <w:tcPr>
            <w:tcW w:w="2547" w:type="dxa"/>
            <w:vMerge/>
          </w:tcPr>
          <w:p w14:paraId="403953D8"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72525EA1"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5D054C89"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2F55FBF6" w14:textId="69BFC697"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54,39</w:t>
            </w:r>
          </w:p>
        </w:tc>
        <w:tc>
          <w:tcPr>
            <w:tcW w:w="996" w:type="dxa"/>
          </w:tcPr>
          <w:p w14:paraId="10AFDE31" w14:textId="589BA485"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54,39</w:t>
            </w:r>
          </w:p>
        </w:tc>
        <w:tc>
          <w:tcPr>
            <w:tcW w:w="996" w:type="dxa"/>
          </w:tcPr>
          <w:p w14:paraId="45EBBEC3" w14:textId="1CBB63C7"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54,39</w:t>
            </w:r>
          </w:p>
        </w:tc>
        <w:tc>
          <w:tcPr>
            <w:tcW w:w="996" w:type="dxa"/>
          </w:tcPr>
          <w:p w14:paraId="00022B31" w14:textId="604C36AE"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54,39</w:t>
            </w:r>
          </w:p>
        </w:tc>
        <w:tc>
          <w:tcPr>
            <w:tcW w:w="924" w:type="dxa"/>
          </w:tcPr>
          <w:p w14:paraId="6E3F9CF0" w14:textId="652BC60D" w:rsidR="001E790E" w:rsidRPr="00877F97" w:rsidRDefault="0002148B" w:rsidP="009E72ED">
            <w:pPr>
              <w:tabs>
                <w:tab w:val="left" w:pos="8341"/>
              </w:tabs>
              <w:rPr>
                <w:rFonts w:ascii="Times New Roman" w:hAnsi="Times New Roman" w:cs="Times New Roman"/>
                <w:sz w:val="24"/>
                <w:szCs w:val="24"/>
              </w:rPr>
            </w:pPr>
            <w:r>
              <w:rPr>
                <w:rFonts w:ascii="Times New Roman" w:hAnsi="Times New Roman" w:cs="Times New Roman"/>
                <w:sz w:val="24"/>
                <w:szCs w:val="24"/>
              </w:rPr>
              <w:t>217,56</w:t>
            </w:r>
          </w:p>
        </w:tc>
        <w:tc>
          <w:tcPr>
            <w:tcW w:w="1833" w:type="dxa"/>
            <w:vMerge/>
          </w:tcPr>
          <w:p w14:paraId="19748E7D"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278B1705" w14:textId="77777777" w:rsidR="001E790E" w:rsidRPr="00877F97" w:rsidRDefault="001E790E" w:rsidP="009E72ED">
            <w:pPr>
              <w:tabs>
                <w:tab w:val="left" w:pos="8341"/>
              </w:tabs>
              <w:rPr>
                <w:rFonts w:ascii="Times New Roman" w:hAnsi="Times New Roman" w:cs="Times New Roman"/>
                <w:sz w:val="24"/>
                <w:szCs w:val="24"/>
              </w:rPr>
            </w:pPr>
          </w:p>
        </w:tc>
      </w:tr>
      <w:tr w:rsidR="00FF0B27" w:rsidRPr="00877F97" w14:paraId="2C82A5C4" w14:textId="77777777" w:rsidTr="009E72ED">
        <w:trPr>
          <w:gridAfter w:val="1"/>
          <w:wAfter w:w="22" w:type="dxa"/>
        </w:trPr>
        <w:tc>
          <w:tcPr>
            <w:tcW w:w="2547" w:type="dxa"/>
            <w:vMerge/>
          </w:tcPr>
          <w:p w14:paraId="578413A5"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00F27D1B" w14:textId="77777777"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Сумма затрат, в том числе:</w:t>
            </w:r>
          </w:p>
        </w:tc>
        <w:tc>
          <w:tcPr>
            <w:tcW w:w="1505" w:type="dxa"/>
          </w:tcPr>
          <w:p w14:paraId="71B63851" w14:textId="7777777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96" w:type="dxa"/>
          </w:tcPr>
          <w:p w14:paraId="769B6E84" w14:textId="4EDA444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43EBA355" w14:textId="267A8C26"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41E5C494" w14:textId="465F494C"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26B32D4C" w14:textId="508BCAFD"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24" w:type="dxa"/>
          </w:tcPr>
          <w:p w14:paraId="42DD73AF" w14:textId="1DF738B5"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217,56</w:t>
            </w:r>
          </w:p>
        </w:tc>
        <w:tc>
          <w:tcPr>
            <w:tcW w:w="1833" w:type="dxa"/>
            <w:vMerge/>
          </w:tcPr>
          <w:p w14:paraId="44ABC775"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0D0FA6E7" w14:textId="77777777" w:rsidR="00FF0B27" w:rsidRPr="00877F97" w:rsidRDefault="00FF0B27" w:rsidP="00FF0B27">
            <w:pPr>
              <w:tabs>
                <w:tab w:val="left" w:pos="8341"/>
              </w:tabs>
              <w:rPr>
                <w:rFonts w:ascii="Times New Roman" w:hAnsi="Times New Roman" w:cs="Times New Roman"/>
                <w:sz w:val="24"/>
                <w:szCs w:val="24"/>
              </w:rPr>
            </w:pPr>
          </w:p>
        </w:tc>
      </w:tr>
      <w:tr w:rsidR="001E790E" w:rsidRPr="00877F97" w14:paraId="5E054BEA" w14:textId="77777777" w:rsidTr="009E72ED">
        <w:trPr>
          <w:gridAfter w:val="1"/>
          <w:wAfter w:w="22" w:type="dxa"/>
        </w:trPr>
        <w:tc>
          <w:tcPr>
            <w:tcW w:w="2547" w:type="dxa"/>
            <w:vMerge/>
          </w:tcPr>
          <w:p w14:paraId="2B1E0C5F"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3ACD6CE2"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Федеральный бюджет</w:t>
            </w:r>
          </w:p>
        </w:tc>
        <w:tc>
          <w:tcPr>
            <w:tcW w:w="1505" w:type="dxa"/>
          </w:tcPr>
          <w:p w14:paraId="75D6E1C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FA19585"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4F1E88F"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F73763D"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B8BD628"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5EA387C2"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429C0567"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68817C8"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50A8B386" w14:textId="77777777" w:rsidTr="009E72ED">
        <w:trPr>
          <w:gridAfter w:val="1"/>
          <w:wAfter w:w="22" w:type="dxa"/>
        </w:trPr>
        <w:tc>
          <w:tcPr>
            <w:tcW w:w="2547" w:type="dxa"/>
            <w:vMerge/>
          </w:tcPr>
          <w:p w14:paraId="0C3E3E61"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4AEBD811"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Областной бюджет</w:t>
            </w:r>
          </w:p>
        </w:tc>
        <w:tc>
          <w:tcPr>
            <w:tcW w:w="1505" w:type="dxa"/>
          </w:tcPr>
          <w:p w14:paraId="54CCF34B"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59E6C65" w14:textId="295F8756" w:rsidR="001E790E" w:rsidRPr="00877F97" w:rsidRDefault="001E790E" w:rsidP="009E72ED">
            <w:pPr>
              <w:tabs>
                <w:tab w:val="left" w:pos="8341"/>
              </w:tabs>
              <w:rPr>
                <w:rFonts w:ascii="Times New Roman" w:hAnsi="Times New Roman" w:cs="Times New Roman"/>
                <w:sz w:val="24"/>
                <w:szCs w:val="24"/>
              </w:rPr>
            </w:pPr>
          </w:p>
        </w:tc>
        <w:tc>
          <w:tcPr>
            <w:tcW w:w="996" w:type="dxa"/>
          </w:tcPr>
          <w:p w14:paraId="39B14AF7" w14:textId="6BB8BE0A" w:rsidR="001E790E" w:rsidRPr="00877F97" w:rsidRDefault="001E790E" w:rsidP="009E72ED">
            <w:pPr>
              <w:tabs>
                <w:tab w:val="left" w:pos="8341"/>
              </w:tabs>
              <w:rPr>
                <w:rFonts w:ascii="Times New Roman" w:hAnsi="Times New Roman" w:cs="Times New Roman"/>
                <w:sz w:val="24"/>
                <w:szCs w:val="24"/>
              </w:rPr>
            </w:pPr>
          </w:p>
        </w:tc>
        <w:tc>
          <w:tcPr>
            <w:tcW w:w="996" w:type="dxa"/>
          </w:tcPr>
          <w:p w14:paraId="6195AB43" w14:textId="7804D051" w:rsidR="001E790E" w:rsidRPr="00877F97" w:rsidRDefault="001E790E" w:rsidP="009E72ED">
            <w:pPr>
              <w:tabs>
                <w:tab w:val="left" w:pos="8341"/>
              </w:tabs>
              <w:rPr>
                <w:rFonts w:ascii="Times New Roman" w:hAnsi="Times New Roman" w:cs="Times New Roman"/>
                <w:sz w:val="24"/>
                <w:szCs w:val="24"/>
              </w:rPr>
            </w:pPr>
          </w:p>
        </w:tc>
        <w:tc>
          <w:tcPr>
            <w:tcW w:w="996" w:type="dxa"/>
          </w:tcPr>
          <w:p w14:paraId="45D818C2" w14:textId="1CD37A3A" w:rsidR="001E790E" w:rsidRPr="00877F97" w:rsidRDefault="001E790E" w:rsidP="009E72ED">
            <w:pPr>
              <w:tabs>
                <w:tab w:val="left" w:pos="8341"/>
              </w:tabs>
              <w:rPr>
                <w:rFonts w:ascii="Times New Roman" w:hAnsi="Times New Roman" w:cs="Times New Roman"/>
                <w:sz w:val="24"/>
                <w:szCs w:val="24"/>
              </w:rPr>
            </w:pPr>
          </w:p>
        </w:tc>
        <w:tc>
          <w:tcPr>
            <w:tcW w:w="924" w:type="dxa"/>
          </w:tcPr>
          <w:p w14:paraId="0E3AA824" w14:textId="7DBB7DBB"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7B512280"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72A575E4" w14:textId="77777777" w:rsidR="001E790E" w:rsidRPr="00877F97" w:rsidRDefault="001E790E" w:rsidP="009E72ED">
            <w:pPr>
              <w:tabs>
                <w:tab w:val="left" w:pos="8341"/>
              </w:tabs>
              <w:rPr>
                <w:rFonts w:ascii="Times New Roman" w:hAnsi="Times New Roman" w:cs="Times New Roman"/>
                <w:sz w:val="24"/>
                <w:szCs w:val="24"/>
              </w:rPr>
            </w:pPr>
          </w:p>
        </w:tc>
      </w:tr>
      <w:tr w:rsidR="00FF0B27" w:rsidRPr="00877F97" w14:paraId="0DE9B0D7" w14:textId="77777777" w:rsidTr="009E72ED">
        <w:trPr>
          <w:gridAfter w:val="1"/>
          <w:wAfter w:w="22" w:type="dxa"/>
        </w:trPr>
        <w:tc>
          <w:tcPr>
            <w:tcW w:w="2547" w:type="dxa"/>
            <w:vMerge/>
          </w:tcPr>
          <w:p w14:paraId="72FBF3B8"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46C1C418" w14:textId="77777777"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Местный бюджет</w:t>
            </w:r>
          </w:p>
        </w:tc>
        <w:tc>
          <w:tcPr>
            <w:tcW w:w="1505" w:type="dxa"/>
          </w:tcPr>
          <w:p w14:paraId="128C9614" w14:textId="03E3065B"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6662A13" w14:textId="380D2FE3"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0868E636" w14:textId="6CF2E76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3B5447C9" w14:textId="3DA4A014"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2B52BD44" w14:textId="6F9DFFB2"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24" w:type="dxa"/>
          </w:tcPr>
          <w:p w14:paraId="2033ABFA" w14:textId="1B67471A"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217,56</w:t>
            </w:r>
          </w:p>
        </w:tc>
        <w:tc>
          <w:tcPr>
            <w:tcW w:w="1833" w:type="dxa"/>
            <w:vMerge/>
          </w:tcPr>
          <w:p w14:paraId="79595A3A"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73E75D0D" w14:textId="77777777" w:rsidR="00FF0B27" w:rsidRPr="00877F97" w:rsidRDefault="00FF0B27" w:rsidP="00FF0B27">
            <w:pPr>
              <w:tabs>
                <w:tab w:val="left" w:pos="8341"/>
              </w:tabs>
              <w:rPr>
                <w:rFonts w:ascii="Times New Roman" w:hAnsi="Times New Roman" w:cs="Times New Roman"/>
                <w:sz w:val="24"/>
                <w:szCs w:val="24"/>
              </w:rPr>
            </w:pPr>
          </w:p>
        </w:tc>
      </w:tr>
      <w:tr w:rsidR="001E790E" w:rsidRPr="00877F97" w14:paraId="5C9DC864" w14:textId="77777777" w:rsidTr="009E72ED">
        <w:trPr>
          <w:gridAfter w:val="1"/>
          <w:wAfter w:w="22" w:type="dxa"/>
        </w:trPr>
        <w:tc>
          <w:tcPr>
            <w:tcW w:w="2547" w:type="dxa"/>
            <w:vMerge/>
          </w:tcPr>
          <w:p w14:paraId="5931D7FC" w14:textId="77777777" w:rsidR="001E790E" w:rsidRPr="00877F97" w:rsidRDefault="001E790E" w:rsidP="009E72ED">
            <w:pPr>
              <w:tabs>
                <w:tab w:val="left" w:pos="8341"/>
              </w:tabs>
              <w:rPr>
                <w:rFonts w:ascii="Times New Roman" w:hAnsi="Times New Roman" w:cs="Times New Roman"/>
                <w:sz w:val="24"/>
                <w:szCs w:val="24"/>
              </w:rPr>
            </w:pPr>
          </w:p>
        </w:tc>
        <w:tc>
          <w:tcPr>
            <w:tcW w:w="1808" w:type="dxa"/>
          </w:tcPr>
          <w:p w14:paraId="6837BB02" w14:textId="77777777" w:rsidR="001E790E" w:rsidRPr="00877F97" w:rsidRDefault="001E790E"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Внебюджетные источники</w:t>
            </w:r>
          </w:p>
        </w:tc>
        <w:tc>
          <w:tcPr>
            <w:tcW w:w="1505" w:type="dxa"/>
          </w:tcPr>
          <w:p w14:paraId="3D0E1B1C"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132E3C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785924A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EDF1E7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09F8289"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225F7F10" w14:textId="77777777" w:rsidR="001E790E" w:rsidRPr="00877F97" w:rsidRDefault="001E790E" w:rsidP="009E72ED">
            <w:pPr>
              <w:tabs>
                <w:tab w:val="left" w:pos="8341"/>
              </w:tabs>
              <w:rPr>
                <w:rFonts w:ascii="Times New Roman" w:hAnsi="Times New Roman" w:cs="Times New Roman"/>
                <w:sz w:val="24"/>
                <w:szCs w:val="24"/>
              </w:rPr>
            </w:pPr>
          </w:p>
        </w:tc>
        <w:tc>
          <w:tcPr>
            <w:tcW w:w="1833" w:type="dxa"/>
            <w:vMerge/>
          </w:tcPr>
          <w:p w14:paraId="449A529E" w14:textId="77777777" w:rsidR="001E790E" w:rsidRPr="00877F97" w:rsidRDefault="001E790E" w:rsidP="009E72ED">
            <w:pPr>
              <w:tabs>
                <w:tab w:val="left" w:pos="8341"/>
              </w:tabs>
              <w:rPr>
                <w:rFonts w:ascii="Times New Roman" w:hAnsi="Times New Roman" w:cs="Times New Roman"/>
                <w:sz w:val="24"/>
                <w:szCs w:val="24"/>
              </w:rPr>
            </w:pPr>
          </w:p>
        </w:tc>
        <w:tc>
          <w:tcPr>
            <w:tcW w:w="1701" w:type="dxa"/>
            <w:vMerge/>
          </w:tcPr>
          <w:p w14:paraId="6F604E03" w14:textId="77777777" w:rsidR="001E790E" w:rsidRPr="00877F97" w:rsidRDefault="001E790E" w:rsidP="009E72ED">
            <w:pPr>
              <w:tabs>
                <w:tab w:val="left" w:pos="8341"/>
              </w:tabs>
              <w:rPr>
                <w:rFonts w:ascii="Times New Roman" w:hAnsi="Times New Roman" w:cs="Times New Roman"/>
                <w:sz w:val="24"/>
                <w:szCs w:val="24"/>
              </w:rPr>
            </w:pPr>
          </w:p>
        </w:tc>
      </w:tr>
      <w:tr w:rsidR="007E4116" w:rsidRPr="00877F97" w14:paraId="4074C465" w14:textId="77777777" w:rsidTr="009E72ED">
        <w:trPr>
          <w:gridAfter w:val="1"/>
          <w:wAfter w:w="22" w:type="dxa"/>
        </w:trPr>
        <w:tc>
          <w:tcPr>
            <w:tcW w:w="2547" w:type="dxa"/>
            <w:vMerge w:val="restart"/>
          </w:tcPr>
          <w:p w14:paraId="7E0A1DEB" w14:textId="54F881A5" w:rsidR="007E4116" w:rsidRPr="00877F97" w:rsidRDefault="00FF0B27" w:rsidP="007E4116">
            <w:pPr>
              <w:tabs>
                <w:tab w:val="left" w:pos="8341"/>
              </w:tabs>
              <w:rPr>
                <w:rFonts w:ascii="Times New Roman" w:hAnsi="Times New Roman" w:cs="Times New Roman"/>
                <w:sz w:val="24"/>
                <w:szCs w:val="24"/>
              </w:rPr>
            </w:pPr>
            <w:r w:rsidRPr="00877F97">
              <w:rPr>
                <w:rFonts w:ascii="Times New Roman" w:hAnsi="Times New Roman" w:cs="Times New Roman"/>
                <w:color w:val="000000"/>
                <w:sz w:val="24"/>
                <w:szCs w:val="24"/>
              </w:rPr>
              <w:t xml:space="preserve">3.9.3 субсидии на соцзаказ  для автономных учреждений, </w:t>
            </w:r>
            <w:r w:rsidRPr="00877F97">
              <w:rPr>
                <w:rFonts w:ascii="Times New Roman" w:hAnsi="Times New Roman" w:cs="Times New Roman"/>
                <w:color w:val="000000"/>
                <w:sz w:val="24"/>
                <w:szCs w:val="24"/>
              </w:rPr>
              <w:lastRenderedPageBreak/>
              <w:t xml:space="preserve">учредителем которых </w:t>
            </w:r>
            <w:r w:rsidRPr="00877F97">
              <w:rPr>
                <w:rFonts w:ascii="Times New Roman" w:hAnsi="Times New Roman" w:cs="Times New Roman"/>
                <w:b/>
                <w:bCs/>
                <w:color w:val="000000"/>
                <w:sz w:val="24"/>
                <w:szCs w:val="24"/>
              </w:rPr>
              <w:t>не</w:t>
            </w:r>
            <w:r w:rsidRPr="00877F97">
              <w:rPr>
                <w:rFonts w:ascii="Times New Roman" w:hAnsi="Times New Roman" w:cs="Times New Roman"/>
                <w:color w:val="000000"/>
                <w:sz w:val="24"/>
                <w:szCs w:val="24"/>
              </w:rPr>
              <w:t xml:space="preserve"> является муниципальное образование город Обь Новосибирской области по виду 625;</w:t>
            </w:r>
          </w:p>
        </w:tc>
        <w:tc>
          <w:tcPr>
            <w:tcW w:w="1808" w:type="dxa"/>
          </w:tcPr>
          <w:p w14:paraId="652ABA94" w14:textId="5C922DA5"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lastRenderedPageBreak/>
              <w:t>количество</w:t>
            </w:r>
          </w:p>
        </w:tc>
        <w:tc>
          <w:tcPr>
            <w:tcW w:w="1505" w:type="dxa"/>
          </w:tcPr>
          <w:p w14:paraId="3344AF09"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6CFBBBFE" w14:textId="2C2DDAE5"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1067E34E" w14:textId="76335CA7"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7C87EDB1" w14:textId="2B766E3A"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05B68EA6" w14:textId="796F6EC6"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24" w:type="dxa"/>
          </w:tcPr>
          <w:p w14:paraId="478B26C8"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val="restart"/>
          </w:tcPr>
          <w:p w14:paraId="405BB480" w14:textId="4A9961C2" w:rsidR="007E4116" w:rsidRPr="00877F97" w:rsidRDefault="00FF0B27" w:rsidP="007E4116">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Администрация города Оби </w:t>
            </w:r>
          </w:p>
        </w:tc>
        <w:tc>
          <w:tcPr>
            <w:tcW w:w="1701" w:type="dxa"/>
            <w:vMerge w:val="restart"/>
          </w:tcPr>
          <w:p w14:paraId="19287748" w14:textId="4C4EDCF3" w:rsidR="007E4116" w:rsidRPr="00877F97" w:rsidRDefault="00FF0B27" w:rsidP="007E4116">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Обеспечено требование федерального законодательс</w:t>
            </w:r>
            <w:r w:rsidRPr="00877F97">
              <w:rPr>
                <w:rFonts w:ascii="Times New Roman" w:hAnsi="Times New Roman" w:cs="Times New Roman"/>
                <w:sz w:val="24"/>
                <w:szCs w:val="24"/>
              </w:rPr>
              <w:lastRenderedPageBreak/>
              <w:t>тва доступности населения к услугам дополнительного образования</w:t>
            </w:r>
          </w:p>
        </w:tc>
      </w:tr>
      <w:tr w:rsidR="0002148B" w:rsidRPr="00877F97" w14:paraId="2523484A" w14:textId="77777777" w:rsidTr="009E72ED">
        <w:trPr>
          <w:gridAfter w:val="1"/>
          <w:wAfter w:w="22" w:type="dxa"/>
        </w:trPr>
        <w:tc>
          <w:tcPr>
            <w:tcW w:w="2547" w:type="dxa"/>
            <w:vMerge/>
          </w:tcPr>
          <w:p w14:paraId="0F0987BB" w14:textId="77777777" w:rsidR="0002148B" w:rsidRPr="00877F97" w:rsidRDefault="0002148B" w:rsidP="0002148B">
            <w:pPr>
              <w:tabs>
                <w:tab w:val="left" w:pos="8341"/>
              </w:tabs>
              <w:rPr>
                <w:rFonts w:ascii="Times New Roman" w:hAnsi="Times New Roman" w:cs="Times New Roman"/>
                <w:sz w:val="24"/>
                <w:szCs w:val="24"/>
              </w:rPr>
            </w:pPr>
          </w:p>
        </w:tc>
        <w:tc>
          <w:tcPr>
            <w:tcW w:w="1808" w:type="dxa"/>
          </w:tcPr>
          <w:p w14:paraId="7BA8BC3D" w14:textId="6EEE032E" w:rsidR="0002148B" w:rsidRPr="00877F97" w:rsidRDefault="0002148B" w:rsidP="0002148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134A6FEA" w14:textId="33E2E383" w:rsidR="0002148B" w:rsidRPr="00877F97" w:rsidRDefault="0002148B" w:rsidP="0002148B">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29B4324F" w14:textId="4509D2ED"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00FAD36D" w14:textId="24EDA517"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318D9E18" w14:textId="4BE338C6"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20F6B99E" w14:textId="6705E077"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24" w:type="dxa"/>
          </w:tcPr>
          <w:p w14:paraId="343B9889" w14:textId="67811B95"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217,56</w:t>
            </w:r>
          </w:p>
        </w:tc>
        <w:tc>
          <w:tcPr>
            <w:tcW w:w="1833" w:type="dxa"/>
            <w:vMerge/>
          </w:tcPr>
          <w:p w14:paraId="6D578F74" w14:textId="77777777" w:rsidR="0002148B" w:rsidRPr="00877F97" w:rsidRDefault="0002148B" w:rsidP="0002148B">
            <w:pPr>
              <w:tabs>
                <w:tab w:val="left" w:pos="8341"/>
              </w:tabs>
              <w:rPr>
                <w:rFonts w:ascii="Times New Roman" w:hAnsi="Times New Roman" w:cs="Times New Roman"/>
                <w:sz w:val="24"/>
                <w:szCs w:val="24"/>
              </w:rPr>
            </w:pPr>
          </w:p>
        </w:tc>
        <w:tc>
          <w:tcPr>
            <w:tcW w:w="1701" w:type="dxa"/>
            <w:vMerge/>
          </w:tcPr>
          <w:p w14:paraId="532748DE" w14:textId="77777777" w:rsidR="0002148B" w:rsidRPr="00877F97" w:rsidRDefault="0002148B" w:rsidP="0002148B">
            <w:pPr>
              <w:tabs>
                <w:tab w:val="left" w:pos="8341"/>
              </w:tabs>
              <w:rPr>
                <w:rFonts w:ascii="Times New Roman" w:hAnsi="Times New Roman" w:cs="Times New Roman"/>
                <w:sz w:val="24"/>
                <w:szCs w:val="24"/>
              </w:rPr>
            </w:pPr>
          </w:p>
        </w:tc>
      </w:tr>
      <w:tr w:rsidR="00FF0B27" w:rsidRPr="00877F97" w14:paraId="338F63EA" w14:textId="77777777" w:rsidTr="009E72ED">
        <w:trPr>
          <w:gridAfter w:val="1"/>
          <w:wAfter w:w="22" w:type="dxa"/>
        </w:trPr>
        <w:tc>
          <w:tcPr>
            <w:tcW w:w="2547" w:type="dxa"/>
            <w:vMerge/>
          </w:tcPr>
          <w:p w14:paraId="58DE37EF" w14:textId="1EF8D962" w:rsidR="00FF0B27" w:rsidRPr="00877F97" w:rsidRDefault="00FF0B27" w:rsidP="00FF0B27">
            <w:pPr>
              <w:tabs>
                <w:tab w:val="left" w:pos="8341"/>
              </w:tabs>
              <w:rPr>
                <w:rFonts w:ascii="Times New Roman" w:hAnsi="Times New Roman" w:cs="Times New Roman"/>
                <w:sz w:val="24"/>
                <w:szCs w:val="24"/>
              </w:rPr>
            </w:pPr>
          </w:p>
        </w:tc>
        <w:tc>
          <w:tcPr>
            <w:tcW w:w="1808" w:type="dxa"/>
          </w:tcPr>
          <w:p w14:paraId="6014AFA1" w14:textId="3BFCFFA9"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Сумма затрат, в том числе:</w:t>
            </w:r>
          </w:p>
        </w:tc>
        <w:tc>
          <w:tcPr>
            <w:tcW w:w="1505" w:type="dxa"/>
          </w:tcPr>
          <w:p w14:paraId="14A28B3B" w14:textId="0789C788"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AC424CF" w14:textId="7CAC1D94"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11C4F2E4" w14:textId="71F7A163"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4BA6D890" w14:textId="43F73F16"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5ACEEDF1" w14:textId="7F3C0D06"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24" w:type="dxa"/>
          </w:tcPr>
          <w:p w14:paraId="4F8B2A64" w14:textId="3DCC9DCF"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217,56</w:t>
            </w:r>
          </w:p>
        </w:tc>
        <w:tc>
          <w:tcPr>
            <w:tcW w:w="1833" w:type="dxa"/>
            <w:vMerge/>
          </w:tcPr>
          <w:p w14:paraId="28E61120"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1D2BC774" w14:textId="77777777" w:rsidR="00FF0B27" w:rsidRPr="00877F97" w:rsidRDefault="00FF0B27" w:rsidP="00FF0B27">
            <w:pPr>
              <w:tabs>
                <w:tab w:val="left" w:pos="8341"/>
              </w:tabs>
              <w:rPr>
                <w:rFonts w:ascii="Times New Roman" w:hAnsi="Times New Roman" w:cs="Times New Roman"/>
                <w:sz w:val="24"/>
                <w:szCs w:val="24"/>
              </w:rPr>
            </w:pPr>
          </w:p>
        </w:tc>
      </w:tr>
      <w:tr w:rsidR="007E4116" w:rsidRPr="00877F97" w14:paraId="76FC7E63" w14:textId="77777777" w:rsidTr="009E72ED">
        <w:trPr>
          <w:gridAfter w:val="1"/>
          <w:wAfter w:w="22" w:type="dxa"/>
        </w:trPr>
        <w:tc>
          <w:tcPr>
            <w:tcW w:w="2547" w:type="dxa"/>
            <w:vMerge/>
          </w:tcPr>
          <w:p w14:paraId="38A0EE89"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10EBC840" w14:textId="73E8CB49"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Федеральный бюджет</w:t>
            </w:r>
          </w:p>
        </w:tc>
        <w:tc>
          <w:tcPr>
            <w:tcW w:w="1505" w:type="dxa"/>
          </w:tcPr>
          <w:p w14:paraId="406E07DB"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583036C5"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4CB21814"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6752A269"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682D8C9B" w14:textId="77777777" w:rsidR="007E4116" w:rsidRPr="00877F97" w:rsidRDefault="007E4116" w:rsidP="007E4116">
            <w:pPr>
              <w:tabs>
                <w:tab w:val="left" w:pos="8341"/>
              </w:tabs>
              <w:rPr>
                <w:rFonts w:ascii="Times New Roman" w:hAnsi="Times New Roman" w:cs="Times New Roman"/>
                <w:sz w:val="24"/>
                <w:szCs w:val="24"/>
              </w:rPr>
            </w:pPr>
          </w:p>
        </w:tc>
        <w:tc>
          <w:tcPr>
            <w:tcW w:w="924" w:type="dxa"/>
          </w:tcPr>
          <w:p w14:paraId="3677F6D1"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tcPr>
          <w:p w14:paraId="334487F8"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6720F8FA" w14:textId="77777777" w:rsidR="007E4116" w:rsidRPr="00877F97" w:rsidRDefault="007E4116" w:rsidP="007E4116">
            <w:pPr>
              <w:tabs>
                <w:tab w:val="left" w:pos="8341"/>
              </w:tabs>
              <w:rPr>
                <w:rFonts w:ascii="Times New Roman" w:hAnsi="Times New Roman" w:cs="Times New Roman"/>
                <w:sz w:val="24"/>
                <w:szCs w:val="24"/>
              </w:rPr>
            </w:pPr>
          </w:p>
        </w:tc>
      </w:tr>
      <w:tr w:rsidR="007E4116" w:rsidRPr="00877F97" w14:paraId="5358CBEF" w14:textId="77777777" w:rsidTr="009E72ED">
        <w:trPr>
          <w:gridAfter w:val="1"/>
          <w:wAfter w:w="22" w:type="dxa"/>
        </w:trPr>
        <w:tc>
          <w:tcPr>
            <w:tcW w:w="2547" w:type="dxa"/>
            <w:vMerge/>
          </w:tcPr>
          <w:p w14:paraId="70AA67F7"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54635635" w14:textId="44CBA801"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Областной бюджет</w:t>
            </w:r>
          </w:p>
        </w:tc>
        <w:tc>
          <w:tcPr>
            <w:tcW w:w="1505" w:type="dxa"/>
          </w:tcPr>
          <w:p w14:paraId="01EF0341"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495C797A"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7BAD253F"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3C7AD042"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4E943CE2" w14:textId="77777777" w:rsidR="007E4116" w:rsidRPr="00877F97" w:rsidRDefault="007E4116" w:rsidP="007E4116">
            <w:pPr>
              <w:tabs>
                <w:tab w:val="left" w:pos="8341"/>
              </w:tabs>
              <w:rPr>
                <w:rFonts w:ascii="Times New Roman" w:hAnsi="Times New Roman" w:cs="Times New Roman"/>
                <w:sz w:val="24"/>
                <w:szCs w:val="24"/>
              </w:rPr>
            </w:pPr>
          </w:p>
        </w:tc>
        <w:tc>
          <w:tcPr>
            <w:tcW w:w="924" w:type="dxa"/>
          </w:tcPr>
          <w:p w14:paraId="27F079D4"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tcPr>
          <w:p w14:paraId="4F7E77AE"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41C23ADB" w14:textId="77777777" w:rsidR="007E4116" w:rsidRPr="00877F97" w:rsidRDefault="007E4116" w:rsidP="007E4116">
            <w:pPr>
              <w:tabs>
                <w:tab w:val="left" w:pos="8341"/>
              </w:tabs>
              <w:rPr>
                <w:rFonts w:ascii="Times New Roman" w:hAnsi="Times New Roman" w:cs="Times New Roman"/>
                <w:sz w:val="24"/>
                <w:szCs w:val="24"/>
              </w:rPr>
            </w:pPr>
          </w:p>
        </w:tc>
      </w:tr>
      <w:tr w:rsidR="00FF0B27" w:rsidRPr="00877F97" w14:paraId="1D2AE9ED" w14:textId="77777777" w:rsidTr="009E72ED">
        <w:trPr>
          <w:gridAfter w:val="1"/>
          <w:wAfter w:w="22" w:type="dxa"/>
        </w:trPr>
        <w:tc>
          <w:tcPr>
            <w:tcW w:w="2547" w:type="dxa"/>
            <w:vMerge/>
          </w:tcPr>
          <w:p w14:paraId="473B6242"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4C355737" w14:textId="53F90B33"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Местный бюджет</w:t>
            </w:r>
          </w:p>
        </w:tc>
        <w:tc>
          <w:tcPr>
            <w:tcW w:w="1505" w:type="dxa"/>
          </w:tcPr>
          <w:p w14:paraId="355FBFA2" w14:textId="49C4E078"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5477DD9" w14:textId="30E76C11"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12B3B910" w14:textId="3929A27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13CF5C61" w14:textId="0D4A845A"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1517A63F" w14:textId="7EC4315B"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24" w:type="dxa"/>
          </w:tcPr>
          <w:p w14:paraId="47516A6C" w14:textId="47A666E5"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217,56</w:t>
            </w:r>
          </w:p>
        </w:tc>
        <w:tc>
          <w:tcPr>
            <w:tcW w:w="1833" w:type="dxa"/>
            <w:vMerge/>
          </w:tcPr>
          <w:p w14:paraId="196C792B"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7171287B" w14:textId="77777777" w:rsidR="00FF0B27" w:rsidRPr="00877F97" w:rsidRDefault="00FF0B27" w:rsidP="00FF0B27">
            <w:pPr>
              <w:tabs>
                <w:tab w:val="left" w:pos="8341"/>
              </w:tabs>
              <w:rPr>
                <w:rFonts w:ascii="Times New Roman" w:hAnsi="Times New Roman" w:cs="Times New Roman"/>
                <w:sz w:val="24"/>
                <w:szCs w:val="24"/>
              </w:rPr>
            </w:pPr>
          </w:p>
        </w:tc>
      </w:tr>
      <w:tr w:rsidR="007E4116" w:rsidRPr="00877F97" w14:paraId="0DA6E552" w14:textId="77777777" w:rsidTr="009E72ED">
        <w:trPr>
          <w:gridAfter w:val="1"/>
          <w:wAfter w:w="22" w:type="dxa"/>
        </w:trPr>
        <w:tc>
          <w:tcPr>
            <w:tcW w:w="2547" w:type="dxa"/>
            <w:vMerge/>
          </w:tcPr>
          <w:p w14:paraId="1D910BDF"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60812C66" w14:textId="142F7F64"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Внебюджетные источники</w:t>
            </w:r>
          </w:p>
        </w:tc>
        <w:tc>
          <w:tcPr>
            <w:tcW w:w="1505" w:type="dxa"/>
          </w:tcPr>
          <w:p w14:paraId="56911C58"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17F94D43"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5215CF64"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29C2172E"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1600101D" w14:textId="77777777" w:rsidR="007E4116" w:rsidRPr="00877F97" w:rsidRDefault="007E4116" w:rsidP="007E4116">
            <w:pPr>
              <w:tabs>
                <w:tab w:val="left" w:pos="8341"/>
              </w:tabs>
              <w:rPr>
                <w:rFonts w:ascii="Times New Roman" w:hAnsi="Times New Roman" w:cs="Times New Roman"/>
                <w:sz w:val="24"/>
                <w:szCs w:val="24"/>
              </w:rPr>
            </w:pPr>
          </w:p>
        </w:tc>
        <w:tc>
          <w:tcPr>
            <w:tcW w:w="924" w:type="dxa"/>
          </w:tcPr>
          <w:p w14:paraId="1B76D831"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tcPr>
          <w:p w14:paraId="3950975C"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63CB69CE" w14:textId="77777777" w:rsidR="007E4116" w:rsidRPr="00877F97" w:rsidRDefault="007E4116" w:rsidP="007E4116">
            <w:pPr>
              <w:tabs>
                <w:tab w:val="left" w:pos="8341"/>
              </w:tabs>
              <w:rPr>
                <w:rFonts w:ascii="Times New Roman" w:hAnsi="Times New Roman" w:cs="Times New Roman"/>
                <w:sz w:val="24"/>
                <w:szCs w:val="24"/>
              </w:rPr>
            </w:pPr>
          </w:p>
        </w:tc>
      </w:tr>
      <w:tr w:rsidR="007E4116" w:rsidRPr="00877F97" w14:paraId="1A21393E" w14:textId="77777777" w:rsidTr="009E72ED">
        <w:trPr>
          <w:gridAfter w:val="1"/>
          <w:wAfter w:w="22" w:type="dxa"/>
        </w:trPr>
        <w:tc>
          <w:tcPr>
            <w:tcW w:w="2547" w:type="dxa"/>
            <w:vMerge w:val="restart"/>
          </w:tcPr>
          <w:p w14:paraId="35FA1EF3" w14:textId="7CCECE5B"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3.9.4 субсидии на соцзаказ для иных некоммерческих организаций по виду 635;</w:t>
            </w:r>
          </w:p>
          <w:p w14:paraId="1CFB913A" w14:textId="0CB7EB7C" w:rsidR="007E4116" w:rsidRPr="00877F97" w:rsidRDefault="007E4116" w:rsidP="00FF0B27">
            <w:pPr>
              <w:tabs>
                <w:tab w:val="left" w:pos="8341"/>
              </w:tabs>
              <w:rPr>
                <w:rFonts w:ascii="Times New Roman" w:hAnsi="Times New Roman" w:cs="Times New Roman"/>
                <w:sz w:val="24"/>
                <w:szCs w:val="24"/>
              </w:rPr>
            </w:pPr>
          </w:p>
        </w:tc>
        <w:tc>
          <w:tcPr>
            <w:tcW w:w="1808" w:type="dxa"/>
          </w:tcPr>
          <w:p w14:paraId="79FF2DA4" w14:textId="08D098A8"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4D86E909"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4BA6CCDE" w14:textId="0C015834"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590E4F3E" w14:textId="2AA1777E"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1502DB43" w14:textId="0F71E3E2"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29A255BC" w14:textId="1F40170A" w:rsidR="007E4116" w:rsidRPr="00877F97" w:rsidRDefault="0002148B" w:rsidP="007E4116">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24" w:type="dxa"/>
          </w:tcPr>
          <w:p w14:paraId="53BFD035"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val="restart"/>
          </w:tcPr>
          <w:p w14:paraId="00A362F7" w14:textId="67F1FA46" w:rsidR="007E4116" w:rsidRPr="00877F97" w:rsidRDefault="00FF0B27" w:rsidP="007E4116">
            <w:pPr>
              <w:tabs>
                <w:tab w:val="left" w:pos="8341"/>
              </w:tabs>
              <w:rPr>
                <w:rFonts w:ascii="Times New Roman" w:hAnsi="Times New Roman" w:cs="Times New Roman"/>
                <w:sz w:val="24"/>
                <w:szCs w:val="24"/>
              </w:rPr>
            </w:pPr>
            <w:r w:rsidRPr="00877F97">
              <w:rPr>
                <w:rFonts w:ascii="Times New Roman" w:hAnsi="Times New Roman" w:cs="Times New Roman"/>
                <w:sz w:val="24"/>
                <w:szCs w:val="24"/>
              </w:rPr>
              <w:t>Администрация города Оби</w:t>
            </w:r>
          </w:p>
        </w:tc>
        <w:tc>
          <w:tcPr>
            <w:tcW w:w="1701" w:type="dxa"/>
            <w:vMerge w:val="restart"/>
          </w:tcPr>
          <w:p w14:paraId="17184BD0" w14:textId="087F43AD" w:rsidR="007E4116" w:rsidRPr="00877F97" w:rsidRDefault="00FF0B27" w:rsidP="007E4116">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Обеспечено требование федерального законодательства доступности населения к услугам дополнительного образования</w:t>
            </w:r>
          </w:p>
        </w:tc>
      </w:tr>
      <w:tr w:rsidR="0002148B" w:rsidRPr="00877F97" w14:paraId="63677D04" w14:textId="77777777" w:rsidTr="009E72ED">
        <w:trPr>
          <w:gridAfter w:val="1"/>
          <w:wAfter w:w="22" w:type="dxa"/>
        </w:trPr>
        <w:tc>
          <w:tcPr>
            <w:tcW w:w="2547" w:type="dxa"/>
            <w:vMerge/>
          </w:tcPr>
          <w:p w14:paraId="708A179B" w14:textId="77777777" w:rsidR="0002148B" w:rsidRPr="00877F97" w:rsidRDefault="0002148B" w:rsidP="0002148B">
            <w:pPr>
              <w:tabs>
                <w:tab w:val="left" w:pos="8341"/>
              </w:tabs>
              <w:rPr>
                <w:rFonts w:ascii="Times New Roman" w:hAnsi="Times New Roman" w:cs="Times New Roman"/>
                <w:sz w:val="24"/>
                <w:szCs w:val="24"/>
              </w:rPr>
            </w:pPr>
          </w:p>
        </w:tc>
        <w:tc>
          <w:tcPr>
            <w:tcW w:w="1808" w:type="dxa"/>
          </w:tcPr>
          <w:p w14:paraId="7CB878A9" w14:textId="457D1EE0" w:rsidR="0002148B" w:rsidRPr="00877F97" w:rsidRDefault="0002148B" w:rsidP="0002148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4BF9E634" w14:textId="07BC3513"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Тыс.руб</w:t>
            </w:r>
          </w:p>
        </w:tc>
        <w:tc>
          <w:tcPr>
            <w:tcW w:w="996" w:type="dxa"/>
          </w:tcPr>
          <w:p w14:paraId="4D0127A4" w14:textId="5A4CCC67"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405A94BF" w14:textId="4F4A7597"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6E0938E1" w14:textId="768E0A74"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72D7F33E" w14:textId="4233F3DC"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24" w:type="dxa"/>
          </w:tcPr>
          <w:p w14:paraId="619B73C1" w14:textId="5E1F122A"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217,56</w:t>
            </w:r>
          </w:p>
        </w:tc>
        <w:tc>
          <w:tcPr>
            <w:tcW w:w="1833" w:type="dxa"/>
            <w:vMerge/>
          </w:tcPr>
          <w:p w14:paraId="23B4920D" w14:textId="77777777" w:rsidR="0002148B" w:rsidRPr="00877F97" w:rsidRDefault="0002148B" w:rsidP="0002148B">
            <w:pPr>
              <w:tabs>
                <w:tab w:val="left" w:pos="8341"/>
              </w:tabs>
              <w:rPr>
                <w:rFonts w:ascii="Times New Roman" w:hAnsi="Times New Roman" w:cs="Times New Roman"/>
                <w:sz w:val="24"/>
                <w:szCs w:val="24"/>
              </w:rPr>
            </w:pPr>
          </w:p>
        </w:tc>
        <w:tc>
          <w:tcPr>
            <w:tcW w:w="1701" w:type="dxa"/>
            <w:vMerge/>
          </w:tcPr>
          <w:p w14:paraId="6153B584" w14:textId="77777777" w:rsidR="0002148B" w:rsidRPr="00877F97" w:rsidRDefault="0002148B" w:rsidP="0002148B">
            <w:pPr>
              <w:tabs>
                <w:tab w:val="left" w:pos="8341"/>
              </w:tabs>
              <w:rPr>
                <w:rFonts w:ascii="Times New Roman" w:hAnsi="Times New Roman" w:cs="Times New Roman"/>
                <w:sz w:val="24"/>
                <w:szCs w:val="24"/>
              </w:rPr>
            </w:pPr>
          </w:p>
        </w:tc>
      </w:tr>
      <w:tr w:rsidR="00FF0B27" w:rsidRPr="00877F97" w14:paraId="5525C9C3" w14:textId="77777777" w:rsidTr="009E72ED">
        <w:trPr>
          <w:gridAfter w:val="1"/>
          <w:wAfter w:w="22" w:type="dxa"/>
        </w:trPr>
        <w:tc>
          <w:tcPr>
            <w:tcW w:w="2547" w:type="dxa"/>
            <w:vMerge/>
          </w:tcPr>
          <w:p w14:paraId="3DE1DDA6"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1D00FF06" w14:textId="6C1659E7"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Сумма затрат, в том числе:</w:t>
            </w:r>
          </w:p>
        </w:tc>
        <w:tc>
          <w:tcPr>
            <w:tcW w:w="1505" w:type="dxa"/>
          </w:tcPr>
          <w:p w14:paraId="4A445B3A" w14:textId="63D4581C"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3B6C95F0" w14:textId="7910BE5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4FC0F82C" w14:textId="1263464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38FD7D9C" w14:textId="058C0C01"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6FC8AA67" w14:textId="68B53FA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24" w:type="dxa"/>
          </w:tcPr>
          <w:p w14:paraId="003E1E5E" w14:textId="0C57D9D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217,56</w:t>
            </w:r>
          </w:p>
        </w:tc>
        <w:tc>
          <w:tcPr>
            <w:tcW w:w="1833" w:type="dxa"/>
            <w:vMerge/>
          </w:tcPr>
          <w:p w14:paraId="6A1FB3D1"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5D42578E" w14:textId="77777777" w:rsidR="00FF0B27" w:rsidRPr="00877F97" w:rsidRDefault="00FF0B27" w:rsidP="00FF0B27">
            <w:pPr>
              <w:tabs>
                <w:tab w:val="left" w:pos="8341"/>
              </w:tabs>
              <w:rPr>
                <w:rFonts w:ascii="Times New Roman" w:hAnsi="Times New Roman" w:cs="Times New Roman"/>
                <w:sz w:val="24"/>
                <w:szCs w:val="24"/>
              </w:rPr>
            </w:pPr>
          </w:p>
        </w:tc>
      </w:tr>
      <w:tr w:rsidR="007E4116" w:rsidRPr="00877F97" w14:paraId="6FB01D3C" w14:textId="77777777" w:rsidTr="009E72ED">
        <w:trPr>
          <w:gridAfter w:val="1"/>
          <w:wAfter w:w="22" w:type="dxa"/>
        </w:trPr>
        <w:tc>
          <w:tcPr>
            <w:tcW w:w="2547" w:type="dxa"/>
            <w:vMerge/>
          </w:tcPr>
          <w:p w14:paraId="4989EA95"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4AF9410D" w14:textId="3083EDA7"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Федеральный бюджет</w:t>
            </w:r>
          </w:p>
        </w:tc>
        <w:tc>
          <w:tcPr>
            <w:tcW w:w="1505" w:type="dxa"/>
          </w:tcPr>
          <w:p w14:paraId="57417147"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04A39DAB"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13E459AD"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3A51104C"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52EB1444" w14:textId="77777777" w:rsidR="007E4116" w:rsidRPr="00877F97" w:rsidRDefault="007E4116" w:rsidP="007E4116">
            <w:pPr>
              <w:tabs>
                <w:tab w:val="left" w:pos="8341"/>
              </w:tabs>
              <w:rPr>
                <w:rFonts w:ascii="Times New Roman" w:hAnsi="Times New Roman" w:cs="Times New Roman"/>
                <w:sz w:val="24"/>
                <w:szCs w:val="24"/>
              </w:rPr>
            </w:pPr>
          </w:p>
        </w:tc>
        <w:tc>
          <w:tcPr>
            <w:tcW w:w="924" w:type="dxa"/>
          </w:tcPr>
          <w:p w14:paraId="1F755AAF"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tcPr>
          <w:p w14:paraId="7424A737"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3D2FD94C" w14:textId="77777777" w:rsidR="007E4116" w:rsidRPr="00877F97" w:rsidRDefault="007E4116" w:rsidP="007E4116">
            <w:pPr>
              <w:tabs>
                <w:tab w:val="left" w:pos="8341"/>
              </w:tabs>
              <w:rPr>
                <w:rFonts w:ascii="Times New Roman" w:hAnsi="Times New Roman" w:cs="Times New Roman"/>
                <w:sz w:val="24"/>
                <w:szCs w:val="24"/>
              </w:rPr>
            </w:pPr>
          </w:p>
        </w:tc>
      </w:tr>
      <w:tr w:rsidR="007E4116" w:rsidRPr="00877F97" w14:paraId="279C6BE1" w14:textId="77777777" w:rsidTr="009E72ED">
        <w:trPr>
          <w:gridAfter w:val="1"/>
          <w:wAfter w:w="22" w:type="dxa"/>
        </w:trPr>
        <w:tc>
          <w:tcPr>
            <w:tcW w:w="2547" w:type="dxa"/>
            <w:vMerge/>
          </w:tcPr>
          <w:p w14:paraId="1589FC95"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69ABAD87" w14:textId="5040E786"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Областной бюджет</w:t>
            </w:r>
          </w:p>
        </w:tc>
        <w:tc>
          <w:tcPr>
            <w:tcW w:w="1505" w:type="dxa"/>
          </w:tcPr>
          <w:p w14:paraId="7A2D063B"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2C54FEBE"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53BD9BDC"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2C1122C9"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28704706" w14:textId="77777777" w:rsidR="007E4116" w:rsidRPr="00877F97" w:rsidRDefault="007E4116" w:rsidP="007E4116">
            <w:pPr>
              <w:tabs>
                <w:tab w:val="left" w:pos="8341"/>
              </w:tabs>
              <w:rPr>
                <w:rFonts w:ascii="Times New Roman" w:hAnsi="Times New Roman" w:cs="Times New Roman"/>
                <w:sz w:val="24"/>
                <w:szCs w:val="24"/>
              </w:rPr>
            </w:pPr>
          </w:p>
        </w:tc>
        <w:tc>
          <w:tcPr>
            <w:tcW w:w="924" w:type="dxa"/>
          </w:tcPr>
          <w:p w14:paraId="76616806"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tcPr>
          <w:p w14:paraId="11E0ACE3"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735539EF" w14:textId="77777777" w:rsidR="007E4116" w:rsidRPr="00877F97" w:rsidRDefault="007E4116" w:rsidP="007E4116">
            <w:pPr>
              <w:tabs>
                <w:tab w:val="left" w:pos="8341"/>
              </w:tabs>
              <w:rPr>
                <w:rFonts w:ascii="Times New Roman" w:hAnsi="Times New Roman" w:cs="Times New Roman"/>
                <w:sz w:val="24"/>
                <w:szCs w:val="24"/>
              </w:rPr>
            </w:pPr>
          </w:p>
        </w:tc>
      </w:tr>
      <w:tr w:rsidR="00FF0B27" w:rsidRPr="00877F97" w14:paraId="03DBF178" w14:textId="77777777" w:rsidTr="009E72ED">
        <w:trPr>
          <w:gridAfter w:val="1"/>
          <w:wAfter w:w="22" w:type="dxa"/>
        </w:trPr>
        <w:tc>
          <w:tcPr>
            <w:tcW w:w="2547" w:type="dxa"/>
            <w:vMerge/>
          </w:tcPr>
          <w:p w14:paraId="62A3DD53"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436EA4C0" w14:textId="64FEE0EF"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Местный бюджет</w:t>
            </w:r>
          </w:p>
        </w:tc>
        <w:tc>
          <w:tcPr>
            <w:tcW w:w="1505" w:type="dxa"/>
          </w:tcPr>
          <w:p w14:paraId="06B32D4D" w14:textId="247BBB61"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96" w:type="dxa"/>
          </w:tcPr>
          <w:p w14:paraId="22DD8465" w14:textId="26458149"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272CCA9E" w14:textId="537D95E6"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7C65E483" w14:textId="13EC843B"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96" w:type="dxa"/>
          </w:tcPr>
          <w:p w14:paraId="6BFC82FA" w14:textId="73997F95"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54,39</w:t>
            </w:r>
          </w:p>
        </w:tc>
        <w:tc>
          <w:tcPr>
            <w:tcW w:w="924" w:type="dxa"/>
          </w:tcPr>
          <w:p w14:paraId="5139A7BB" w14:textId="62C0612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217,56</w:t>
            </w:r>
          </w:p>
        </w:tc>
        <w:tc>
          <w:tcPr>
            <w:tcW w:w="1833" w:type="dxa"/>
            <w:vMerge/>
          </w:tcPr>
          <w:p w14:paraId="2BE494F7"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7B338E03" w14:textId="77777777" w:rsidR="00FF0B27" w:rsidRPr="00877F97" w:rsidRDefault="00FF0B27" w:rsidP="00FF0B27">
            <w:pPr>
              <w:tabs>
                <w:tab w:val="left" w:pos="8341"/>
              </w:tabs>
              <w:rPr>
                <w:rFonts w:ascii="Times New Roman" w:hAnsi="Times New Roman" w:cs="Times New Roman"/>
                <w:sz w:val="24"/>
                <w:szCs w:val="24"/>
              </w:rPr>
            </w:pPr>
          </w:p>
        </w:tc>
      </w:tr>
      <w:tr w:rsidR="007E4116" w:rsidRPr="00877F97" w14:paraId="66841CA3" w14:textId="77777777" w:rsidTr="009E72ED">
        <w:trPr>
          <w:gridAfter w:val="1"/>
          <w:wAfter w:w="22" w:type="dxa"/>
        </w:trPr>
        <w:tc>
          <w:tcPr>
            <w:tcW w:w="2547" w:type="dxa"/>
            <w:vMerge/>
          </w:tcPr>
          <w:p w14:paraId="4D1CD9C6" w14:textId="77777777" w:rsidR="007E4116" w:rsidRPr="00877F97" w:rsidRDefault="007E4116" w:rsidP="007E4116">
            <w:pPr>
              <w:tabs>
                <w:tab w:val="left" w:pos="8341"/>
              </w:tabs>
              <w:rPr>
                <w:rFonts w:ascii="Times New Roman" w:hAnsi="Times New Roman" w:cs="Times New Roman"/>
                <w:sz w:val="24"/>
                <w:szCs w:val="24"/>
              </w:rPr>
            </w:pPr>
          </w:p>
        </w:tc>
        <w:tc>
          <w:tcPr>
            <w:tcW w:w="1808" w:type="dxa"/>
          </w:tcPr>
          <w:p w14:paraId="66DB555F" w14:textId="21082830" w:rsidR="007E4116" w:rsidRPr="00877F97" w:rsidRDefault="007E4116" w:rsidP="007E4116">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Внебюджетные источники</w:t>
            </w:r>
          </w:p>
        </w:tc>
        <w:tc>
          <w:tcPr>
            <w:tcW w:w="1505" w:type="dxa"/>
          </w:tcPr>
          <w:p w14:paraId="0767128E"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183F7A6D"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56485AD9"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30D219F7" w14:textId="77777777" w:rsidR="007E4116" w:rsidRPr="00877F97" w:rsidRDefault="007E4116" w:rsidP="007E4116">
            <w:pPr>
              <w:tabs>
                <w:tab w:val="left" w:pos="8341"/>
              </w:tabs>
              <w:rPr>
                <w:rFonts w:ascii="Times New Roman" w:hAnsi="Times New Roman" w:cs="Times New Roman"/>
                <w:sz w:val="24"/>
                <w:szCs w:val="24"/>
              </w:rPr>
            </w:pPr>
          </w:p>
        </w:tc>
        <w:tc>
          <w:tcPr>
            <w:tcW w:w="996" w:type="dxa"/>
          </w:tcPr>
          <w:p w14:paraId="073AD820" w14:textId="77777777" w:rsidR="007E4116" w:rsidRPr="00877F97" w:rsidRDefault="007E4116" w:rsidP="007E4116">
            <w:pPr>
              <w:tabs>
                <w:tab w:val="left" w:pos="8341"/>
              </w:tabs>
              <w:rPr>
                <w:rFonts w:ascii="Times New Roman" w:hAnsi="Times New Roman" w:cs="Times New Roman"/>
                <w:sz w:val="24"/>
                <w:szCs w:val="24"/>
              </w:rPr>
            </w:pPr>
          </w:p>
        </w:tc>
        <w:tc>
          <w:tcPr>
            <w:tcW w:w="924" w:type="dxa"/>
          </w:tcPr>
          <w:p w14:paraId="7781EA5C" w14:textId="77777777" w:rsidR="007E4116" w:rsidRPr="00877F97" w:rsidRDefault="007E4116" w:rsidP="007E4116">
            <w:pPr>
              <w:tabs>
                <w:tab w:val="left" w:pos="8341"/>
              </w:tabs>
              <w:rPr>
                <w:rFonts w:ascii="Times New Roman" w:hAnsi="Times New Roman" w:cs="Times New Roman"/>
                <w:sz w:val="24"/>
                <w:szCs w:val="24"/>
              </w:rPr>
            </w:pPr>
          </w:p>
        </w:tc>
        <w:tc>
          <w:tcPr>
            <w:tcW w:w="1833" w:type="dxa"/>
            <w:vMerge/>
          </w:tcPr>
          <w:p w14:paraId="4E08C81A" w14:textId="77777777" w:rsidR="007E4116" w:rsidRPr="00877F97" w:rsidRDefault="007E4116" w:rsidP="007E4116">
            <w:pPr>
              <w:tabs>
                <w:tab w:val="left" w:pos="8341"/>
              </w:tabs>
              <w:rPr>
                <w:rFonts w:ascii="Times New Roman" w:hAnsi="Times New Roman" w:cs="Times New Roman"/>
                <w:sz w:val="24"/>
                <w:szCs w:val="24"/>
              </w:rPr>
            </w:pPr>
          </w:p>
        </w:tc>
        <w:tc>
          <w:tcPr>
            <w:tcW w:w="1701" w:type="dxa"/>
            <w:vMerge/>
          </w:tcPr>
          <w:p w14:paraId="41F170E0" w14:textId="77777777" w:rsidR="007E4116" w:rsidRPr="00877F97" w:rsidRDefault="007E4116" w:rsidP="007E4116">
            <w:pPr>
              <w:tabs>
                <w:tab w:val="left" w:pos="8341"/>
              </w:tabs>
              <w:rPr>
                <w:rFonts w:ascii="Times New Roman" w:hAnsi="Times New Roman" w:cs="Times New Roman"/>
                <w:sz w:val="24"/>
                <w:szCs w:val="24"/>
              </w:rPr>
            </w:pPr>
          </w:p>
        </w:tc>
      </w:tr>
      <w:tr w:rsidR="00FF0B27" w:rsidRPr="00877F97" w14:paraId="0ED8A2B7" w14:textId="77777777" w:rsidTr="009E72ED">
        <w:trPr>
          <w:gridAfter w:val="1"/>
          <w:wAfter w:w="22" w:type="dxa"/>
        </w:trPr>
        <w:tc>
          <w:tcPr>
            <w:tcW w:w="2547" w:type="dxa"/>
            <w:vMerge w:val="restart"/>
          </w:tcPr>
          <w:p w14:paraId="1F9E82C7" w14:textId="43583486"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3.9.5 субсидии на соцзаказ для коммерческих организаций по виду 816;</w:t>
            </w:r>
          </w:p>
        </w:tc>
        <w:tc>
          <w:tcPr>
            <w:tcW w:w="1808" w:type="dxa"/>
          </w:tcPr>
          <w:p w14:paraId="1F0BDE92" w14:textId="03C9B00F"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505" w:type="dxa"/>
          </w:tcPr>
          <w:p w14:paraId="25663C17"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5E1C08E8" w14:textId="78C0AE79"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748EA237" w14:textId="12F261FA"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1EF21470" w14:textId="77A57DC5"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4806DB4A" w14:textId="22D6F97C" w:rsidR="00FF0B27" w:rsidRPr="00877F97" w:rsidRDefault="0002148B" w:rsidP="00FF0B27">
            <w:pPr>
              <w:tabs>
                <w:tab w:val="left" w:pos="8341"/>
              </w:tabs>
              <w:rPr>
                <w:rFonts w:ascii="Times New Roman" w:hAnsi="Times New Roman" w:cs="Times New Roman"/>
                <w:sz w:val="24"/>
                <w:szCs w:val="24"/>
              </w:rPr>
            </w:pPr>
            <w:r>
              <w:rPr>
                <w:rFonts w:ascii="Times New Roman" w:hAnsi="Times New Roman" w:cs="Times New Roman"/>
                <w:sz w:val="24"/>
                <w:szCs w:val="24"/>
              </w:rPr>
              <w:t>1</w:t>
            </w:r>
          </w:p>
        </w:tc>
        <w:tc>
          <w:tcPr>
            <w:tcW w:w="924" w:type="dxa"/>
          </w:tcPr>
          <w:p w14:paraId="4A176E1D" w14:textId="77777777" w:rsidR="00FF0B27" w:rsidRPr="00877F97" w:rsidRDefault="00FF0B27" w:rsidP="00FF0B27">
            <w:pPr>
              <w:tabs>
                <w:tab w:val="left" w:pos="8341"/>
              </w:tabs>
              <w:rPr>
                <w:rFonts w:ascii="Times New Roman" w:hAnsi="Times New Roman" w:cs="Times New Roman"/>
                <w:sz w:val="24"/>
                <w:szCs w:val="24"/>
              </w:rPr>
            </w:pPr>
          </w:p>
        </w:tc>
        <w:tc>
          <w:tcPr>
            <w:tcW w:w="1833" w:type="dxa"/>
            <w:vMerge w:val="restart"/>
          </w:tcPr>
          <w:p w14:paraId="7FE82C44" w14:textId="2EDB9A7F"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Администрация города Оби</w:t>
            </w:r>
          </w:p>
        </w:tc>
        <w:tc>
          <w:tcPr>
            <w:tcW w:w="1701" w:type="dxa"/>
            <w:vMerge w:val="restart"/>
          </w:tcPr>
          <w:p w14:paraId="08F735D3" w14:textId="51140D5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Обеспечено требование федерального законодательства доступности </w:t>
            </w:r>
            <w:r w:rsidRPr="00877F97">
              <w:rPr>
                <w:rFonts w:ascii="Times New Roman" w:hAnsi="Times New Roman" w:cs="Times New Roman"/>
                <w:sz w:val="24"/>
                <w:szCs w:val="24"/>
              </w:rPr>
              <w:lastRenderedPageBreak/>
              <w:t>населения к услугам дополнительного образования</w:t>
            </w:r>
          </w:p>
        </w:tc>
      </w:tr>
      <w:tr w:rsidR="0002148B" w:rsidRPr="00877F97" w14:paraId="3AF453F5" w14:textId="77777777" w:rsidTr="009E72ED">
        <w:trPr>
          <w:gridAfter w:val="1"/>
          <w:wAfter w:w="22" w:type="dxa"/>
        </w:trPr>
        <w:tc>
          <w:tcPr>
            <w:tcW w:w="2547" w:type="dxa"/>
            <w:vMerge/>
          </w:tcPr>
          <w:p w14:paraId="5C3A00FB" w14:textId="77777777" w:rsidR="0002148B" w:rsidRPr="00877F97" w:rsidRDefault="0002148B" w:rsidP="0002148B">
            <w:pPr>
              <w:tabs>
                <w:tab w:val="left" w:pos="8341"/>
              </w:tabs>
              <w:rPr>
                <w:rFonts w:ascii="Times New Roman" w:hAnsi="Times New Roman" w:cs="Times New Roman"/>
                <w:sz w:val="24"/>
                <w:szCs w:val="24"/>
              </w:rPr>
            </w:pPr>
          </w:p>
        </w:tc>
        <w:tc>
          <w:tcPr>
            <w:tcW w:w="1808" w:type="dxa"/>
          </w:tcPr>
          <w:p w14:paraId="384483FC" w14:textId="6B73ED90" w:rsidR="0002148B" w:rsidRPr="00877F97" w:rsidRDefault="0002148B" w:rsidP="0002148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505" w:type="dxa"/>
          </w:tcPr>
          <w:p w14:paraId="37883C7B" w14:textId="6BC6C6B9"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Тыс.руб</w:t>
            </w:r>
          </w:p>
        </w:tc>
        <w:tc>
          <w:tcPr>
            <w:tcW w:w="996" w:type="dxa"/>
          </w:tcPr>
          <w:p w14:paraId="0084FDAC" w14:textId="43C2A802"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090471CD" w14:textId="1DB437DC"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0A8E6F70" w14:textId="25CFB250"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1555CFE1" w14:textId="2BF8742A"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24" w:type="dxa"/>
          </w:tcPr>
          <w:p w14:paraId="18149EB4" w14:textId="758D4592"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217,56</w:t>
            </w:r>
          </w:p>
        </w:tc>
        <w:tc>
          <w:tcPr>
            <w:tcW w:w="1833" w:type="dxa"/>
            <w:vMerge/>
          </w:tcPr>
          <w:p w14:paraId="6A1924CF" w14:textId="77777777" w:rsidR="0002148B" w:rsidRPr="00877F97" w:rsidRDefault="0002148B" w:rsidP="0002148B">
            <w:pPr>
              <w:tabs>
                <w:tab w:val="left" w:pos="8341"/>
              </w:tabs>
              <w:rPr>
                <w:rFonts w:ascii="Times New Roman" w:hAnsi="Times New Roman" w:cs="Times New Roman"/>
                <w:sz w:val="24"/>
                <w:szCs w:val="24"/>
              </w:rPr>
            </w:pPr>
          </w:p>
        </w:tc>
        <w:tc>
          <w:tcPr>
            <w:tcW w:w="1701" w:type="dxa"/>
            <w:vMerge/>
          </w:tcPr>
          <w:p w14:paraId="61A61158" w14:textId="77777777" w:rsidR="0002148B" w:rsidRPr="00877F97" w:rsidRDefault="0002148B" w:rsidP="0002148B">
            <w:pPr>
              <w:tabs>
                <w:tab w:val="left" w:pos="8341"/>
              </w:tabs>
              <w:rPr>
                <w:rFonts w:ascii="Times New Roman" w:hAnsi="Times New Roman" w:cs="Times New Roman"/>
                <w:sz w:val="24"/>
                <w:szCs w:val="24"/>
              </w:rPr>
            </w:pPr>
          </w:p>
        </w:tc>
      </w:tr>
      <w:tr w:rsidR="0002148B" w:rsidRPr="00877F97" w14:paraId="0572AD54" w14:textId="77777777" w:rsidTr="009E72ED">
        <w:trPr>
          <w:gridAfter w:val="1"/>
          <w:wAfter w:w="22" w:type="dxa"/>
        </w:trPr>
        <w:tc>
          <w:tcPr>
            <w:tcW w:w="2547" w:type="dxa"/>
            <w:vMerge/>
          </w:tcPr>
          <w:p w14:paraId="64F9A898" w14:textId="77777777" w:rsidR="0002148B" w:rsidRPr="00877F97" w:rsidRDefault="0002148B" w:rsidP="0002148B">
            <w:pPr>
              <w:tabs>
                <w:tab w:val="left" w:pos="8341"/>
              </w:tabs>
              <w:rPr>
                <w:rFonts w:ascii="Times New Roman" w:hAnsi="Times New Roman" w:cs="Times New Roman"/>
                <w:sz w:val="24"/>
                <w:szCs w:val="24"/>
              </w:rPr>
            </w:pPr>
          </w:p>
        </w:tc>
        <w:tc>
          <w:tcPr>
            <w:tcW w:w="1808" w:type="dxa"/>
          </w:tcPr>
          <w:p w14:paraId="58C5CD19" w14:textId="596D9D67" w:rsidR="0002148B" w:rsidRPr="00877F97" w:rsidRDefault="0002148B" w:rsidP="0002148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Сумма затрат, в том числе:</w:t>
            </w:r>
          </w:p>
        </w:tc>
        <w:tc>
          <w:tcPr>
            <w:tcW w:w="1505" w:type="dxa"/>
          </w:tcPr>
          <w:p w14:paraId="375A17EB" w14:textId="719101C2"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Тыс.руб</w:t>
            </w:r>
          </w:p>
        </w:tc>
        <w:tc>
          <w:tcPr>
            <w:tcW w:w="996" w:type="dxa"/>
          </w:tcPr>
          <w:p w14:paraId="16545210" w14:textId="62FD5A06"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3BDCF26D" w14:textId="2C737D69"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264D056F" w14:textId="659EE7D4"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73D631E3" w14:textId="1C30A32F"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24" w:type="dxa"/>
          </w:tcPr>
          <w:p w14:paraId="7B44C500" w14:textId="10F0FC86"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217,56</w:t>
            </w:r>
          </w:p>
        </w:tc>
        <w:tc>
          <w:tcPr>
            <w:tcW w:w="1833" w:type="dxa"/>
            <w:vMerge/>
          </w:tcPr>
          <w:p w14:paraId="184694CD" w14:textId="77777777" w:rsidR="0002148B" w:rsidRPr="00877F97" w:rsidRDefault="0002148B" w:rsidP="0002148B">
            <w:pPr>
              <w:tabs>
                <w:tab w:val="left" w:pos="8341"/>
              </w:tabs>
              <w:rPr>
                <w:rFonts w:ascii="Times New Roman" w:hAnsi="Times New Roman" w:cs="Times New Roman"/>
                <w:sz w:val="24"/>
                <w:szCs w:val="24"/>
              </w:rPr>
            </w:pPr>
          </w:p>
        </w:tc>
        <w:tc>
          <w:tcPr>
            <w:tcW w:w="1701" w:type="dxa"/>
            <w:vMerge/>
          </w:tcPr>
          <w:p w14:paraId="66C7436D" w14:textId="77777777" w:rsidR="0002148B" w:rsidRPr="00877F97" w:rsidRDefault="0002148B" w:rsidP="0002148B">
            <w:pPr>
              <w:tabs>
                <w:tab w:val="left" w:pos="8341"/>
              </w:tabs>
              <w:rPr>
                <w:rFonts w:ascii="Times New Roman" w:hAnsi="Times New Roman" w:cs="Times New Roman"/>
                <w:sz w:val="24"/>
                <w:szCs w:val="24"/>
              </w:rPr>
            </w:pPr>
          </w:p>
        </w:tc>
      </w:tr>
      <w:tr w:rsidR="00FF0B27" w:rsidRPr="00877F97" w14:paraId="6A745E9F" w14:textId="77777777" w:rsidTr="009E72ED">
        <w:trPr>
          <w:gridAfter w:val="1"/>
          <w:wAfter w:w="22" w:type="dxa"/>
        </w:trPr>
        <w:tc>
          <w:tcPr>
            <w:tcW w:w="2547" w:type="dxa"/>
            <w:vMerge/>
          </w:tcPr>
          <w:p w14:paraId="1ABCFEEE"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5F8CC2CE" w14:textId="5D3C6E6E"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Федеральный бюджет</w:t>
            </w:r>
          </w:p>
        </w:tc>
        <w:tc>
          <w:tcPr>
            <w:tcW w:w="1505" w:type="dxa"/>
          </w:tcPr>
          <w:p w14:paraId="361A4A94"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29ABDF44"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41A102D4"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58F651A9"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7CA7A7A4" w14:textId="77777777" w:rsidR="00FF0B27" w:rsidRPr="0002148B" w:rsidRDefault="00FF0B27" w:rsidP="00FF0B27">
            <w:pPr>
              <w:tabs>
                <w:tab w:val="left" w:pos="8341"/>
              </w:tabs>
              <w:rPr>
                <w:rFonts w:ascii="Times New Roman" w:hAnsi="Times New Roman" w:cs="Times New Roman"/>
                <w:sz w:val="24"/>
                <w:szCs w:val="24"/>
              </w:rPr>
            </w:pPr>
          </w:p>
        </w:tc>
        <w:tc>
          <w:tcPr>
            <w:tcW w:w="924" w:type="dxa"/>
          </w:tcPr>
          <w:p w14:paraId="46D74A52" w14:textId="77777777" w:rsidR="00FF0B27" w:rsidRPr="0002148B" w:rsidRDefault="00FF0B27" w:rsidP="00FF0B27">
            <w:pPr>
              <w:tabs>
                <w:tab w:val="left" w:pos="8341"/>
              </w:tabs>
              <w:rPr>
                <w:rFonts w:ascii="Times New Roman" w:hAnsi="Times New Roman" w:cs="Times New Roman"/>
                <w:sz w:val="24"/>
                <w:szCs w:val="24"/>
              </w:rPr>
            </w:pPr>
          </w:p>
        </w:tc>
        <w:tc>
          <w:tcPr>
            <w:tcW w:w="1833" w:type="dxa"/>
            <w:vMerge/>
          </w:tcPr>
          <w:p w14:paraId="4C4AFC7D"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73C512EF" w14:textId="77777777" w:rsidR="00FF0B27" w:rsidRPr="00877F97" w:rsidRDefault="00FF0B27" w:rsidP="00FF0B27">
            <w:pPr>
              <w:tabs>
                <w:tab w:val="left" w:pos="8341"/>
              </w:tabs>
              <w:rPr>
                <w:rFonts w:ascii="Times New Roman" w:hAnsi="Times New Roman" w:cs="Times New Roman"/>
                <w:sz w:val="24"/>
                <w:szCs w:val="24"/>
              </w:rPr>
            </w:pPr>
          </w:p>
        </w:tc>
      </w:tr>
      <w:tr w:rsidR="00FF0B27" w:rsidRPr="00877F97" w14:paraId="26720973" w14:textId="77777777" w:rsidTr="009E72ED">
        <w:trPr>
          <w:gridAfter w:val="1"/>
          <w:wAfter w:w="22" w:type="dxa"/>
        </w:trPr>
        <w:tc>
          <w:tcPr>
            <w:tcW w:w="2547" w:type="dxa"/>
            <w:vMerge/>
          </w:tcPr>
          <w:p w14:paraId="6DAD1194"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238840D2" w14:textId="72654F05"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Областной бюджет</w:t>
            </w:r>
          </w:p>
        </w:tc>
        <w:tc>
          <w:tcPr>
            <w:tcW w:w="1505" w:type="dxa"/>
          </w:tcPr>
          <w:p w14:paraId="3D2B7B0D"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481C757E"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06D43F77"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17935FCC" w14:textId="77777777" w:rsidR="00FF0B27" w:rsidRPr="0002148B" w:rsidRDefault="00FF0B27" w:rsidP="00FF0B27">
            <w:pPr>
              <w:tabs>
                <w:tab w:val="left" w:pos="8341"/>
              </w:tabs>
              <w:rPr>
                <w:rFonts w:ascii="Times New Roman" w:hAnsi="Times New Roman" w:cs="Times New Roman"/>
                <w:sz w:val="24"/>
                <w:szCs w:val="24"/>
              </w:rPr>
            </w:pPr>
          </w:p>
        </w:tc>
        <w:tc>
          <w:tcPr>
            <w:tcW w:w="996" w:type="dxa"/>
          </w:tcPr>
          <w:p w14:paraId="0BCEC4FE" w14:textId="77777777" w:rsidR="00FF0B27" w:rsidRPr="0002148B" w:rsidRDefault="00FF0B27" w:rsidP="00FF0B27">
            <w:pPr>
              <w:tabs>
                <w:tab w:val="left" w:pos="8341"/>
              </w:tabs>
              <w:rPr>
                <w:rFonts w:ascii="Times New Roman" w:hAnsi="Times New Roman" w:cs="Times New Roman"/>
                <w:sz w:val="24"/>
                <w:szCs w:val="24"/>
              </w:rPr>
            </w:pPr>
          </w:p>
        </w:tc>
        <w:tc>
          <w:tcPr>
            <w:tcW w:w="924" w:type="dxa"/>
          </w:tcPr>
          <w:p w14:paraId="1667FA60" w14:textId="77777777" w:rsidR="00FF0B27" w:rsidRPr="0002148B" w:rsidRDefault="00FF0B27" w:rsidP="00FF0B27">
            <w:pPr>
              <w:tabs>
                <w:tab w:val="left" w:pos="8341"/>
              </w:tabs>
              <w:rPr>
                <w:rFonts w:ascii="Times New Roman" w:hAnsi="Times New Roman" w:cs="Times New Roman"/>
                <w:sz w:val="24"/>
                <w:szCs w:val="24"/>
              </w:rPr>
            </w:pPr>
          </w:p>
        </w:tc>
        <w:tc>
          <w:tcPr>
            <w:tcW w:w="1833" w:type="dxa"/>
            <w:vMerge/>
          </w:tcPr>
          <w:p w14:paraId="2DFCEDE6"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5B3F4CCC" w14:textId="77777777" w:rsidR="00FF0B27" w:rsidRPr="00877F97" w:rsidRDefault="00FF0B27" w:rsidP="00FF0B27">
            <w:pPr>
              <w:tabs>
                <w:tab w:val="left" w:pos="8341"/>
              </w:tabs>
              <w:rPr>
                <w:rFonts w:ascii="Times New Roman" w:hAnsi="Times New Roman" w:cs="Times New Roman"/>
                <w:sz w:val="24"/>
                <w:szCs w:val="24"/>
              </w:rPr>
            </w:pPr>
          </w:p>
        </w:tc>
      </w:tr>
      <w:tr w:rsidR="0002148B" w:rsidRPr="00877F97" w14:paraId="7C4D4DCA" w14:textId="77777777" w:rsidTr="009E72ED">
        <w:trPr>
          <w:gridAfter w:val="1"/>
          <w:wAfter w:w="22" w:type="dxa"/>
        </w:trPr>
        <w:tc>
          <w:tcPr>
            <w:tcW w:w="2547" w:type="dxa"/>
            <w:vMerge/>
          </w:tcPr>
          <w:p w14:paraId="157F4BDB" w14:textId="77777777" w:rsidR="0002148B" w:rsidRPr="00877F97" w:rsidRDefault="0002148B" w:rsidP="0002148B">
            <w:pPr>
              <w:tabs>
                <w:tab w:val="left" w:pos="8341"/>
              </w:tabs>
              <w:rPr>
                <w:rFonts w:ascii="Times New Roman" w:hAnsi="Times New Roman" w:cs="Times New Roman"/>
                <w:sz w:val="24"/>
                <w:szCs w:val="24"/>
              </w:rPr>
            </w:pPr>
          </w:p>
        </w:tc>
        <w:tc>
          <w:tcPr>
            <w:tcW w:w="1808" w:type="dxa"/>
          </w:tcPr>
          <w:p w14:paraId="4F8DD5DE" w14:textId="33956396" w:rsidR="0002148B" w:rsidRPr="00877F97" w:rsidRDefault="0002148B" w:rsidP="0002148B">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Местный бюджет</w:t>
            </w:r>
          </w:p>
        </w:tc>
        <w:tc>
          <w:tcPr>
            <w:tcW w:w="1505" w:type="dxa"/>
          </w:tcPr>
          <w:p w14:paraId="0F52802A" w14:textId="5FCDB4D1"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Тыс.руб</w:t>
            </w:r>
          </w:p>
        </w:tc>
        <w:tc>
          <w:tcPr>
            <w:tcW w:w="996" w:type="dxa"/>
          </w:tcPr>
          <w:p w14:paraId="6B0B8EEA" w14:textId="719E9E13"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3576A809" w14:textId="6D23422D"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24193305" w14:textId="7CAE9B2D"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96" w:type="dxa"/>
          </w:tcPr>
          <w:p w14:paraId="75C700CF" w14:textId="5183FDAA"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54,39</w:t>
            </w:r>
          </w:p>
        </w:tc>
        <w:tc>
          <w:tcPr>
            <w:tcW w:w="924" w:type="dxa"/>
          </w:tcPr>
          <w:p w14:paraId="6E76F5AA" w14:textId="4FA74763" w:rsidR="0002148B" w:rsidRPr="0002148B" w:rsidRDefault="0002148B" w:rsidP="0002148B">
            <w:pPr>
              <w:tabs>
                <w:tab w:val="left" w:pos="8341"/>
              </w:tabs>
              <w:rPr>
                <w:rFonts w:ascii="Times New Roman" w:hAnsi="Times New Roman" w:cs="Times New Roman"/>
                <w:sz w:val="24"/>
                <w:szCs w:val="24"/>
              </w:rPr>
            </w:pPr>
            <w:r w:rsidRPr="0002148B">
              <w:rPr>
                <w:rFonts w:ascii="Times New Roman" w:hAnsi="Times New Roman" w:cs="Times New Roman"/>
              </w:rPr>
              <w:t>217,56</w:t>
            </w:r>
          </w:p>
        </w:tc>
        <w:tc>
          <w:tcPr>
            <w:tcW w:w="1833" w:type="dxa"/>
            <w:vMerge/>
          </w:tcPr>
          <w:p w14:paraId="64BB6D52" w14:textId="77777777" w:rsidR="0002148B" w:rsidRPr="00877F97" w:rsidRDefault="0002148B" w:rsidP="0002148B">
            <w:pPr>
              <w:tabs>
                <w:tab w:val="left" w:pos="8341"/>
              </w:tabs>
              <w:rPr>
                <w:rFonts w:ascii="Times New Roman" w:hAnsi="Times New Roman" w:cs="Times New Roman"/>
                <w:sz w:val="24"/>
                <w:szCs w:val="24"/>
              </w:rPr>
            </w:pPr>
          </w:p>
        </w:tc>
        <w:tc>
          <w:tcPr>
            <w:tcW w:w="1701" w:type="dxa"/>
            <w:vMerge/>
          </w:tcPr>
          <w:p w14:paraId="055DD8A8" w14:textId="77777777" w:rsidR="0002148B" w:rsidRPr="00877F97" w:rsidRDefault="0002148B" w:rsidP="0002148B">
            <w:pPr>
              <w:tabs>
                <w:tab w:val="left" w:pos="8341"/>
              </w:tabs>
              <w:rPr>
                <w:rFonts w:ascii="Times New Roman" w:hAnsi="Times New Roman" w:cs="Times New Roman"/>
                <w:sz w:val="24"/>
                <w:szCs w:val="24"/>
              </w:rPr>
            </w:pPr>
          </w:p>
        </w:tc>
      </w:tr>
      <w:tr w:rsidR="00FF0B27" w:rsidRPr="00877F97" w14:paraId="3BCDB53B" w14:textId="77777777" w:rsidTr="009E72ED">
        <w:trPr>
          <w:gridAfter w:val="1"/>
          <w:wAfter w:w="22" w:type="dxa"/>
        </w:trPr>
        <w:tc>
          <w:tcPr>
            <w:tcW w:w="2547" w:type="dxa"/>
            <w:vMerge/>
          </w:tcPr>
          <w:p w14:paraId="62174DF0" w14:textId="77777777" w:rsidR="00FF0B27" w:rsidRPr="00877F97" w:rsidRDefault="00FF0B27" w:rsidP="00FF0B27">
            <w:pPr>
              <w:tabs>
                <w:tab w:val="left" w:pos="8341"/>
              </w:tabs>
              <w:rPr>
                <w:rFonts w:ascii="Times New Roman" w:hAnsi="Times New Roman" w:cs="Times New Roman"/>
                <w:sz w:val="24"/>
                <w:szCs w:val="24"/>
              </w:rPr>
            </w:pPr>
          </w:p>
        </w:tc>
        <w:tc>
          <w:tcPr>
            <w:tcW w:w="1808" w:type="dxa"/>
          </w:tcPr>
          <w:p w14:paraId="3315DE09" w14:textId="051A3335" w:rsidR="00FF0B27" w:rsidRPr="00877F97" w:rsidRDefault="00FF0B27" w:rsidP="00FF0B27">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Внебюджетные источники</w:t>
            </w:r>
          </w:p>
        </w:tc>
        <w:tc>
          <w:tcPr>
            <w:tcW w:w="1505" w:type="dxa"/>
          </w:tcPr>
          <w:p w14:paraId="68F3BDAF"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69C0C82D"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23CC4BE1"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6F87AEEF"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434EE981" w14:textId="77777777" w:rsidR="00FF0B27" w:rsidRPr="00877F97" w:rsidRDefault="00FF0B27" w:rsidP="00FF0B27">
            <w:pPr>
              <w:tabs>
                <w:tab w:val="left" w:pos="8341"/>
              </w:tabs>
              <w:rPr>
                <w:rFonts w:ascii="Times New Roman" w:hAnsi="Times New Roman" w:cs="Times New Roman"/>
                <w:sz w:val="24"/>
                <w:szCs w:val="24"/>
              </w:rPr>
            </w:pPr>
          </w:p>
        </w:tc>
        <w:tc>
          <w:tcPr>
            <w:tcW w:w="924" w:type="dxa"/>
          </w:tcPr>
          <w:p w14:paraId="4560DC3E" w14:textId="77777777" w:rsidR="00FF0B27" w:rsidRPr="00877F97" w:rsidRDefault="00FF0B27" w:rsidP="00FF0B27">
            <w:pPr>
              <w:tabs>
                <w:tab w:val="left" w:pos="8341"/>
              </w:tabs>
              <w:rPr>
                <w:rFonts w:ascii="Times New Roman" w:hAnsi="Times New Roman" w:cs="Times New Roman"/>
                <w:sz w:val="24"/>
                <w:szCs w:val="24"/>
              </w:rPr>
            </w:pPr>
          </w:p>
        </w:tc>
        <w:tc>
          <w:tcPr>
            <w:tcW w:w="1833" w:type="dxa"/>
            <w:vMerge/>
          </w:tcPr>
          <w:p w14:paraId="2FEE2352" w14:textId="77777777" w:rsidR="00FF0B27" w:rsidRPr="00877F97" w:rsidRDefault="00FF0B27" w:rsidP="00FF0B27">
            <w:pPr>
              <w:tabs>
                <w:tab w:val="left" w:pos="8341"/>
              </w:tabs>
              <w:rPr>
                <w:rFonts w:ascii="Times New Roman" w:hAnsi="Times New Roman" w:cs="Times New Roman"/>
                <w:sz w:val="24"/>
                <w:szCs w:val="24"/>
              </w:rPr>
            </w:pPr>
          </w:p>
        </w:tc>
        <w:tc>
          <w:tcPr>
            <w:tcW w:w="1701" w:type="dxa"/>
            <w:vMerge/>
          </w:tcPr>
          <w:p w14:paraId="5DCDD0BC" w14:textId="77777777" w:rsidR="00FF0B27" w:rsidRPr="00877F97" w:rsidRDefault="00FF0B27" w:rsidP="00FF0B27">
            <w:pPr>
              <w:tabs>
                <w:tab w:val="left" w:pos="8341"/>
              </w:tabs>
              <w:rPr>
                <w:rFonts w:ascii="Times New Roman" w:hAnsi="Times New Roman" w:cs="Times New Roman"/>
                <w:sz w:val="24"/>
                <w:szCs w:val="24"/>
              </w:rPr>
            </w:pPr>
          </w:p>
        </w:tc>
      </w:tr>
      <w:tr w:rsidR="00FF0B27" w:rsidRPr="00877F97" w14:paraId="6DDD0420" w14:textId="77777777" w:rsidTr="009E72ED">
        <w:trPr>
          <w:gridAfter w:val="1"/>
          <w:wAfter w:w="22" w:type="dxa"/>
        </w:trPr>
        <w:tc>
          <w:tcPr>
            <w:tcW w:w="2547" w:type="dxa"/>
          </w:tcPr>
          <w:p w14:paraId="2C1D958C" w14:textId="311A8EC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Итого на решение задачи 3, в том числе</w:t>
            </w:r>
          </w:p>
        </w:tc>
        <w:tc>
          <w:tcPr>
            <w:tcW w:w="1808" w:type="dxa"/>
          </w:tcPr>
          <w:p w14:paraId="05FEE0F2" w14:textId="77777777" w:rsidR="00FF0B27" w:rsidRPr="00877F97" w:rsidRDefault="00FF0B27" w:rsidP="00FF0B27">
            <w:pPr>
              <w:tabs>
                <w:tab w:val="left" w:pos="8341"/>
              </w:tabs>
              <w:rPr>
                <w:rFonts w:ascii="Times New Roman" w:hAnsi="Times New Roman" w:cs="Times New Roman"/>
                <w:sz w:val="24"/>
                <w:szCs w:val="24"/>
              </w:rPr>
            </w:pPr>
          </w:p>
        </w:tc>
        <w:tc>
          <w:tcPr>
            <w:tcW w:w="1505" w:type="dxa"/>
          </w:tcPr>
          <w:p w14:paraId="1E086986"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43C509B4" w14:textId="5E9101F9" w:rsidR="00FF0B27" w:rsidRPr="00877F97" w:rsidRDefault="003C0BA1" w:rsidP="00FF0B27">
            <w:pPr>
              <w:tabs>
                <w:tab w:val="left" w:pos="8341"/>
              </w:tabs>
              <w:rPr>
                <w:rFonts w:ascii="Times New Roman" w:hAnsi="Times New Roman" w:cs="Times New Roman"/>
                <w:sz w:val="24"/>
                <w:szCs w:val="24"/>
              </w:rPr>
            </w:pPr>
            <w:r>
              <w:rPr>
                <w:rFonts w:ascii="Times New Roman" w:hAnsi="Times New Roman" w:cs="Times New Roman"/>
              </w:rPr>
              <w:t>87</w:t>
            </w:r>
            <w:r w:rsidR="00FF0B27" w:rsidRPr="00877F97">
              <w:rPr>
                <w:rFonts w:ascii="Times New Roman" w:hAnsi="Times New Roman" w:cs="Times New Roman"/>
              </w:rPr>
              <w:t>39,76</w:t>
            </w:r>
          </w:p>
        </w:tc>
        <w:tc>
          <w:tcPr>
            <w:tcW w:w="996" w:type="dxa"/>
          </w:tcPr>
          <w:p w14:paraId="791217ED" w14:textId="6BEC2B2E" w:rsidR="00FF0B27" w:rsidRPr="00877F97" w:rsidRDefault="00FF0B27" w:rsidP="003C0BA1">
            <w:pPr>
              <w:tabs>
                <w:tab w:val="left" w:pos="8341"/>
              </w:tabs>
              <w:rPr>
                <w:rFonts w:ascii="Times New Roman" w:hAnsi="Times New Roman" w:cs="Times New Roman"/>
                <w:sz w:val="24"/>
                <w:szCs w:val="24"/>
              </w:rPr>
            </w:pPr>
            <w:r w:rsidRPr="00877F97">
              <w:rPr>
                <w:rFonts w:ascii="Times New Roman" w:hAnsi="Times New Roman" w:cs="Times New Roman"/>
              </w:rPr>
              <w:t>8</w:t>
            </w:r>
            <w:r w:rsidR="003C0BA1">
              <w:rPr>
                <w:rFonts w:ascii="Times New Roman" w:hAnsi="Times New Roman" w:cs="Times New Roman"/>
              </w:rPr>
              <w:t>7</w:t>
            </w:r>
            <w:r w:rsidRPr="00877F97">
              <w:rPr>
                <w:rFonts w:ascii="Times New Roman" w:hAnsi="Times New Roman" w:cs="Times New Roman"/>
              </w:rPr>
              <w:t>02</w:t>
            </w:r>
          </w:p>
        </w:tc>
        <w:tc>
          <w:tcPr>
            <w:tcW w:w="996" w:type="dxa"/>
          </w:tcPr>
          <w:p w14:paraId="462CE19F" w14:textId="119123CA"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rPr>
              <w:t>8</w:t>
            </w:r>
            <w:r w:rsidR="003C0BA1">
              <w:rPr>
                <w:rFonts w:ascii="Times New Roman" w:hAnsi="Times New Roman" w:cs="Times New Roman"/>
              </w:rPr>
              <w:t>7</w:t>
            </w:r>
            <w:r w:rsidRPr="00877F97">
              <w:rPr>
                <w:rFonts w:ascii="Times New Roman" w:hAnsi="Times New Roman" w:cs="Times New Roman"/>
              </w:rPr>
              <w:t>02</w:t>
            </w:r>
          </w:p>
        </w:tc>
        <w:tc>
          <w:tcPr>
            <w:tcW w:w="996" w:type="dxa"/>
          </w:tcPr>
          <w:p w14:paraId="42D87AC9" w14:textId="6CFA5356" w:rsidR="00FF0B27" w:rsidRPr="00877F97" w:rsidRDefault="003C0BA1" w:rsidP="00FF0B27">
            <w:pPr>
              <w:tabs>
                <w:tab w:val="left" w:pos="8341"/>
              </w:tabs>
              <w:rPr>
                <w:rFonts w:ascii="Times New Roman" w:hAnsi="Times New Roman" w:cs="Times New Roman"/>
                <w:sz w:val="24"/>
                <w:szCs w:val="24"/>
              </w:rPr>
            </w:pPr>
            <w:r>
              <w:rPr>
                <w:rFonts w:ascii="Times New Roman" w:hAnsi="Times New Roman" w:cs="Times New Roman"/>
              </w:rPr>
              <w:t>87</w:t>
            </w:r>
            <w:r w:rsidR="00FF0B27" w:rsidRPr="00877F97">
              <w:rPr>
                <w:rFonts w:ascii="Times New Roman" w:hAnsi="Times New Roman" w:cs="Times New Roman"/>
              </w:rPr>
              <w:t>02</w:t>
            </w:r>
          </w:p>
        </w:tc>
        <w:tc>
          <w:tcPr>
            <w:tcW w:w="924" w:type="dxa"/>
          </w:tcPr>
          <w:p w14:paraId="05EB4BB0" w14:textId="2787C405" w:rsidR="00FF0B27" w:rsidRPr="00877F97" w:rsidRDefault="003C0BA1" w:rsidP="00FF0B27">
            <w:pPr>
              <w:tabs>
                <w:tab w:val="left" w:pos="8341"/>
              </w:tabs>
              <w:rPr>
                <w:rFonts w:ascii="Times New Roman" w:hAnsi="Times New Roman" w:cs="Times New Roman"/>
                <w:sz w:val="24"/>
                <w:szCs w:val="24"/>
              </w:rPr>
            </w:pPr>
            <w:r>
              <w:rPr>
                <w:rFonts w:ascii="Times New Roman" w:hAnsi="Times New Roman" w:cs="Times New Roman"/>
              </w:rPr>
              <w:t>34845</w:t>
            </w:r>
            <w:r w:rsidR="00FF0B27" w:rsidRPr="00877F97">
              <w:rPr>
                <w:rFonts w:ascii="Times New Roman" w:hAnsi="Times New Roman" w:cs="Times New Roman"/>
              </w:rPr>
              <w:t>,76</w:t>
            </w:r>
          </w:p>
        </w:tc>
        <w:tc>
          <w:tcPr>
            <w:tcW w:w="1833" w:type="dxa"/>
          </w:tcPr>
          <w:p w14:paraId="2EC34A2C" w14:textId="77777777" w:rsidR="00FF0B27" w:rsidRPr="00877F97" w:rsidRDefault="00FF0B27" w:rsidP="00FF0B27">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15014C69" w14:textId="77777777" w:rsidR="00FF0B27" w:rsidRPr="00877F97" w:rsidRDefault="00FF0B27" w:rsidP="00FF0B27">
            <w:pPr>
              <w:tabs>
                <w:tab w:val="left" w:pos="8341"/>
              </w:tabs>
              <w:rPr>
                <w:rFonts w:ascii="Times New Roman" w:hAnsi="Times New Roman" w:cs="Times New Roman"/>
                <w:sz w:val="24"/>
                <w:szCs w:val="24"/>
              </w:rPr>
            </w:pPr>
          </w:p>
        </w:tc>
      </w:tr>
      <w:tr w:rsidR="00FF0B27" w:rsidRPr="00877F97" w14:paraId="05BEFC4C" w14:textId="77777777" w:rsidTr="009E72ED">
        <w:trPr>
          <w:gridAfter w:val="1"/>
          <w:wAfter w:w="22" w:type="dxa"/>
        </w:trPr>
        <w:tc>
          <w:tcPr>
            <w:tcW w:w="2547" w:type="dxa"/>
          </w:tcPr>
          <w:p w14:paraId="52F4315E" w14:textId="77777777" w:rsidR="00FF0B27" w:rsidRPr="00877F97" w:rsidRDefault="00FF0B27" w:rsidP="00FF0B27">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808" w:type="dxa"/>
          </w:tcPr>
          <w:p w14:paraId="7D16B2CB" w14:textId="77777777" w:rsidR="00FF0B27" w:rsidRPr="00877F97" w:rsidRDefault="00FF0B27" w:rsidP="00FF0B27">
            <w:pPr>
              <w:tabs>
                <w:tab w:val="left" w:pos="8341"/>
              </w:tabs>
              <w:rPr>
                <w:rFonts w:ascii="Times New Roman" w:hAnsi="Times New Roman" w:cs="Times New Roman"/>
                <w:sz w:val="24"/>
                <w:szCs w:val="24"/>
              </w:rPr>
            </w:pPr>
          </w:p>
        </w:tc>
        <w:tc>
          <w:tcPr>
            <w:tcW w:w="1505" w:type="dxa"/>
          </w:tcPr>
          <w:p w14:paraId="6AD6192B" w14:textId="77777777" w:rsidR="00FF0B27" w:rsidRPr="00877F97" w:rsidRDefault="00FF0B27" w:rsidP="00FF0B27">
            <w:pPr>
              <w:tabs>
                <w:tab w:val="left" w:pos="8341"/>
              </w:tabs>
              <w:rPr>
                <w:rFonts w:ascii="Times New Roman" w:hAnsi="Times New Roman" w:cs="Times New Roman"/>
                <w:sz w:val="24"/>
                <w:szCs w:val="24"/>
              </w:rPr>
            </w:pPr>
          </w:p>
        </w:tc>
        <w:tc>
          <w:tcPr>
            <w:tcW w:w="996" w:type="dxa"/>
          </w:tcPr>
          <w:p w14:paraId="3290778A" w14:textId="7F4BD06D" w:rsidR="00FF0B27" w:rsidRPr="00877F97" w:rsidRDefault="003C0BA1" w:rsidP="00FF0B27">
            <w:pPr>
              <w:tabs>
                <w:tab w:val="left" w:pos="8341"/>
              </w:tabs>
              <w:rPr>
                <w:rFonts w:ascii="Times New Roman" w:hAnsi="Times New Roman" w:cs="Times New Roman"/>
                <w:sz w:val="24"/>
                <w:szCs w:val="24"/>
              </w:rPr>
            </w:pPr>
            <w:r>
              <w:rPr>
                <w:rFonts w:ascii="Times New Roman" w:hAnsi="Times New Roman" w:cs="Times New Roman"/>
              </w:rPr>
              <w:t>87</w:t>
            </w:r>
            <w:r w:rsidR="00FF0B27" w:rsidRPr="00877F97">
              <w:rPr>
                <w:rFonts w:ascii="Times New Roman" w:hAnsi="Times New Roman" w:cs="Times New Roman"/>
              </w:rPr>
              <w:t>39,76</w:t>
            </w:r>
          </w:p>
        </w:tc>
        <w:tc>
          <w:tcPr>
            <w:tcW w:w="996" w:type="dxa"/>
          </w:tcPr>
          <w:p w14:paraId="6B46B8C7" w14:textId="75615328" w:rsidR="00FF0B27" w:rsidRPr="00877F97" w:rsidRDefault="006736C3" w:rsidP="00FF0B27">
            <w:pPr>
              <w:tabs>
                <w:tab w:val="left" w:pos="8341"/>
              </w:tabs>
              <w:rPr>
                <w:rFonts w:ascii="Times New Roman" w:hAnsi="Times New Roman" w:cs="Times New Roman"/>
                <w:sz w:val="24"/>
                <w:szCs w:val="24"/>
              </w:rPr>
            </w:pPr>
            <w:r>
              <w:rPr>
                <w:rFonts w:ascii="Times New Roman" w:hAnsi="Times New Roman" w:cs="Times New Roman"/>
              </w:rPr>
              <w:t>87</w:t>
            </w:r>
            <w:r w:rsidR="00FF0B27" w:rsidRPr="00877F97">
              <w:rPr>
                <w:rFonts w:ascii="Times New Roman" w:hAnsi="Times New Roman" w:cs="Times New Roman"/>
              </w:rPr>
              <w:t>02</w:t>
            </w:r>
          </w:p>
        </w:tc>
        <w:tc>
          <w:tcPr>
            <w:tcW w:w="996" w:type="dxa"/>
          </w:tcPr>
          <w:p w14:paraId="132BADB8" w14:textId="32CDB68C" w:rsidR="00FF0B27" w:rsidRPr="00877F97" w:rsidRDefault="006736C3" w:rsidP="00FF0B27">
            <w:pPr>
              <w:tabs>
                <w:tab w:val="left" w:pos="8341"/>
              </w:tabs>
              <w:rPr>
                <w:rFonts w:ascii="Times New Roman" w:hAnsi="Times New Roman" w:cs="Times New Roman"/>
                <w:sz w:val="24"/>
                <w:szCs w:val="24"/>
              </w:rPr>
            </w:pPr>
            <w:r>
              <w:rPr>
                <w:rFonts w:ascii="Times New Roman" w:hAnsi="Times New Roman" w:cs="Times New Roman"/>
              </w:rPr>
              <w:t>87</w:t>
            </w:r>
            <w:r w:rsidR="00FF0B27" w:rsidRPr="00877F97">
              <w:rPr>
                <w:rFonts w:ascii="Times New Roman" w:hAnsi="Times New Roman" w:cs="Times New Roman"/>
              </w:rPr>
              <w:t>02</w:t>
            </w:r>
          </w:p>
        </w:tc>
        <w:tc>
          <w:tcPr>
            <w:tcW w:w="996" w:type="dxa"/>
          </w:tcPr>
          <w:p w14:paraId="0DB43667" w14:textId="05591668" w:rsidR="00FF0B27" w:rsidRPr="00877F97" w:rsidRDefault="00FF0B27" w:rsidP="006736C3">
            <w:pPr>
              <w:tabs>
                <w:tab w:val="left" w:pos="8341"/>
              </w:tabs>
              <w:rPr>
                <w:rFonts w:ascii="Times New Roman" w:hAnsi="Times New Roman" w:cs="Times New Roman"/>
                <w:sz w:val="24"/>
                <w:szCs w:val="24"/>
              </w:rPr>
            </w:pPr>
            <w:r w:rsidRPr="00877F97">
              <w:rPr>
                <w:rFonts w:ascii="Times New Roman" w:hAnsi="Times New Roman" w:cs="Times New Roman"/>
              </w:rPr>
              <w:t>8</w:t>
            </w:r>
            <w:r w:rsidR="006736C3">
              <w:rPr>
                <w:rFonts w:ascii="Times New Roman" w:hAnsi="Times New Roman" w:cs="Times New Roman"/>
              </w:rPr>
              <w:t>7</w:t>
            </w:r>
            <w:r w:rsidRPr="00877F97">
              <w:rPr>
                <w:rFonts w:ascii="Times New Roman" w:hAnsi="Times New Roman" w:cs="Times New Roman"/>
              </w:rPr>
              <w:t>02</w:t>
            </w:r>
          </w:p>
        </w:tc>
        <w:tc>
          <w:tcPr>
            <w:tcW w:w="924" w:type="dxa"/>
          </w:tcPr>
          <w:p w14:paraId="5597B6A1" w14:textId="4BEF575E" w:rsidR="00FF0B27" w:rsidRPr="00877F97" w:rsidRDefault="003C0BA1" w:rsidP="00FF0B27">
            <w:pPr>
              <w:tabs>
                <w:tab w:val="left" w:pos="8341"/>
              </w:tabs>
              <w:rPr>
                <w:rFonts w:ascii="Times New Roman" w:hAnsi="Times New Roman" w:cs="Times New Roman"/>
                <w:sz w:val="24"/>
                <w:szCs w:val="24"/>
              </w:rPr>
            </w:pPr>
            <w:r>
              <w:rPr>
                <w:rFonts w:ascii="Times New Roman" w:hAnsi="Times New Roman" w:cs="Times New Roman"/>
              </w:rPr>
              <w:t>348</w:t>
            </w:r>
            <w:r w:rsidR="00FF0B27" w:rsidRPr="00877F97">
              <w:rPr>
                <w:rFonts w:ascii="Times New Roman" w:hAnsi="Times New Roman" w:cs="Times New Roman"/>
              </w:rPr>
              <w:t>45,76</w:t>
            </w:r>
          </w:p>
        </w:tc>
        <w:tc>
          <w:tcPr>
            <w:tcW w:w="1833" w:type="dxa"/>
          </w:tcPr>
          <w:p w14:paraId="38461495" w14:textId="77777777" w:rsidR="00FF0B27" w:rsidRPr="00877F97" w:rsidRDefault="00FF0B27" w:rsidP="00FF0B27">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739066A7" w14:textId="77777777" w:rsidR="00FF0B27" w:rsidRPr="00877F97" w:rsidRDefault="00FF0B27" w:rsidP="00FF0B27">
            <w:pPr>
              <w:tabs>
                <w:tab w:val="left" w:pos="8341"/>
              </w:tabs>
              <w:rPr>
                <w:rFonts w:ascii="Times New Roman" w:hAnsi="Times New Roman" w:cs="Times New Roman"/>
                <w:sz w:val="24"/>
                <w:szCs w:val="24"/>
              </w:rPr>
            </w:pPr>
          </w:p>
        </w:tc>
      </w:tr>
      <w:tr w:rsidR="001E790E" w:rsidRPr="00877F97" w14:paraId="19B69D87" w14:textId="77777777" w:rsidTr="009E72ED">
        <w:trPr>
          <w:gridAfter w:val="1"/>
          <w:wAfter w:w="22" w:type="dxa"/>
        </w:trPr>
        <w:tc>
          <w:tcPr>
            <w:tcW w:w="2547" w:type="dxa"/>
          </w:tcPr>
          <w:p w14:paraId="0AE1AB2E"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808" w:type="dxa"/>
          </w:tcPr>
          <w:p w14:paraId="0E70C6B3" w14:textId="77777777" w:rsidR="001E790E" w:rsidRPr="00877F97" w:rsidRDefault="001E790E" w:rsidP="009E72ED">
            <w:pPr>
              <w:tabs>
                <w:tab w:val="left" w:pos="8341"/>
              </w:tabs>
              <w:rPr>
                <w:rFonts w:ascii="Times New Roman" w:hAnsi="Times New Roman" w:cs="Times New Roman"/>
                <w:sz w:val="24"/>
                <w:szCs w:val="24"/>
              </w:rPr>
            </w:pPr>
          </w:p>
        </w:tc>
        <w:tc>
          <w:tcPr>
            <w:tcW w:w="1505" w:type="dxa"/>
          </w:tcPr>
          <w:p w14:paraId="1783835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B5270EE" w14:textId="27F8374B" w:rsidR="001E790E" w:rsidRPr="00877F97" w:rsidRDefault="001E790E" w:rsidP="009E72ED">
            <w:pPr>
              <w:tabs>
                <w:tab w:val="left" w:pos="8341"/>
              </w:tabs>
              <w:rPr>
                <w:rFonts w:ascii="Times New Roman" w:hAnsi="Times New Roman" w:cs="Times New Roman"/>
                <w:sz w:val="24"/>
                <w:szCs w:val="24"/>
              </w:rPr>
            </w:pPr>
          </w:p>
        </w:tc>
        <w:tc>
          <w:tcPr>
            <w:tcW w:w="996" w:type="dxa"/>
          </w:tcPr>
          <w:p w14:paraId="14C32983" w14:textId="36BA666D" w:rsidR="001E790E" w:rsidRPr="00877F97" w:rsidRDefault="001E790E" w:rsidP="009E72ED">
            <w:pPr>
              <w:tabs>
                <w:tab w:val="left" w:pos="8341"/>
              </w:tabs>
              <w:rPr>
                <w:rFonts w:ascii="Times New Roman" w:hAnsi="Times New Roman" w:cs="Times New Roman"/>
                <w:sz w:val="24"/>
                <w:szCs w:val="24"/>
              </w:rPr>
            </w:pPr>
          </w:p>
        </w:tc>
        <w:tc>
          <w:tcPr>
            <w:tcW w:w="996" w:type="dxa"/>
          </w:tcPr>
          <w:p w14:paraId="1E1C5245" w14:textId="36B772C3" w:rsidR="001E790E" w:rsidRPr="00877F97" w:rsidRDefault="001E790E" w:rsidP="009E72ED">
            <w:pPr>
              <w:tabs>
                <w:tab w:val="left" w:pos="8341"/>
              </w:tabs>
              <w:rPr>
                <w:rFonts w:ascii="Times New Roman" w:hAnsi="Times New Roman" w:cs="Times New Roman"/>
                <w:sz w:val="24"/>
                <w:szCs w:val="24"/>
              </w:rPr>
            </w:pPr>
          </w:p>
        </w:tc>
        <w:tc>
          <w:tcPr>
            <w:tcW w:w="996" w:type="dxa"/>
          </w:tcPr>
          <w:p w14:paraId="3F8CE613" w14:textId="58E7265C" w:rsidR="001E790E" w:rsidRPr="00877F97" w:rsidRDefault="001E790E" w:rsidP="009E72ED">
            <w:pPr>
              <w:tabs>
                <w:tab w:val="left" w:pos="8341"/>
              </w:tabs>
              <w:rPr>
                <w:rFonts w:ascii="Times New Roman" w:hAnsi="Times New Roman" w:cs="Times New Roman"/>
                <w:sz w:val="24"/>
                <w:szCs w:val="24"/>
              </w:rPr>
            </w:pPr>
          </w:p>
        </w:tc>
        <w:tc>
          <w:tcPr>
            <w:tcW w:w="924" w:type="dxa"/>
          </w:tcPr>
          <w:p w14:paraId="1B634BE9" w14:textId="3E0174B5" w:rsidR="001E790E" w:rsidRPr="00877F97" w:rsidRDefault="001E790E" w:rsidP="009E72ED">
            <w:pPr>
              <w:tabs>
                <w:tab w:val="left" w:pos="8341"/>
              </w:tabs>
              <w:rPr>
                <w:rFonts w:ascii="Times New Roman" w:hAnsi="Times New Roman" w:cs="Times New Roman"/>
                <w:sz w:val="24"/>
                <w:szCs w:val="24"/>
              </w:rPr>
            </w:pPr>
          </w:p>
        </w:tc>
        <w:tc>
          <w:tcPr>
            <w:tcW w:w="1833" w:type="dxa"/>
          </w:tcPr>
          <w:p w14:paraId="4B63D76D" w14:textId="77777777" w:rsidR="001E790E" w:rsidRPr="00877F97" w:rsidRDefault="001E790E" w:rsidP="009E72E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504C49C3"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074929D6" w14:textId="77777777" w:rsidTr="009E72ED">
        <w:trPr>
          <w:gridAfter w:val="1"/>
          <w:wAfter w:w="22" w:type="dxa"/>
        </w:trPr>
        <w:tc>
          <w:tcPr>
            <w:tcW w:w="2547" w:type="dxa"/>
          </w:tcPr>
          <w:p w14:paraId="0DC5F5CC"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808" w:type="dxa"/>
          </w:tcPr>
          <w:p w14:paraId="7E735DF6" w14:textId="77777777" w:rsidR="001E790E" w:rsidRPr="00877F97" w:rsidRDefault="001E790E" w:rsidP="009E72ED">
            <w:pPr>
              <w:tabs>
                <w:tab w:val="left" w:pos="8341"/>
              </w:tabs>
              <w:rPr>
                <w:rFonts w:ascii="Times New Roman" w:hAnsi="Times New Roman" w:cs="Times New Roman"/>
                <w:sz w:val="24"/>
                <w:szCs w:val="24"/>
              </w:rPr>
            </w:pPr>
          </w:p>
        </w:tc>
        <w:tc>
          <w:tcPr>
            <w:tcW w:w="1505" w:type="dxa"/>
          </w:tcPr>
          <w:p w14:paraId="2AE891D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372EC4AF"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183C4B89"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5C2A9811"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6918A116"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70E8ABD2" w14:textId="77777777" w:rsidR="001E790E" w:rsidRPr="00877F97" w:rsidRDefault="001E790E" w:rsidP="009E72ED">
            <w:pPr>
              <w:tabs>
                <w:tab w:val="left" w:pos="8341"/>
              </w:tabs>
              <w:rPr>
                <w:rFonts w:ascii="Times New Roman" w:hAnsi="Times New Roman" w:cs="Times New Roman"/>
                <w:sz w:val="24"/>
                <w:szCs w:val="24"/>
              </w:rPr>
            </w:pPr>
          </w:p>
        </w:tc>
        <w:tc>
          <w:tcPr>
            <w:tcW w:w="1833" w:type="dxa"/>
          </w:tcPr>
          <w:p w14:paraId="29148789" w14:textId="77777777" w:rsidR="001E790E" w:rsidRPr="00877F97" w:rsidRDefault="001E790E" w:rsidP="009E72E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13A04A25" w14:textId="77777777" w:rsidR="001E790E" w:rsidRPr="00877F97" w:rsidRDefault="001E790E" w:rsidP="009E72ED">
            <w:pPr>
              <w:tabs>
                <w:tab w:val="left" w:pos="8341"/>
              </w:tabs>
              <w:rPr>
                <w:rFonts w:ascii="Times New Roman" w:hAnsi="Times New Roman" w:cs="Times New Roman"/>
                <w:sz w:val="24"/>
                <w:szCs w:val="24"/>
              </w:rPr>
            </w:pPr>
          </w:p>
        </w:tc>
      </w:tr>
      <w:tr w:rsidR="001E790E" w:rsidRPr="00877F97" w14:paraId="586A9E1D" w14:textId="77777777" w:rsidTr="009E72ED">
        <w:trPr>
          <w:gridAfter w:val="1"/>
          <w:wAfter w:w="22" w:type="dxa"/>
        </w:trPr>
        <w:tc>
          <w:tcPr>
            <w:tcW w:w="2547" w:type="dxa"/>
          </w:tcPr>
          <w:p w14:paraId="1CD6B9A8" w14:textId="77777777" w:rsidR="001E790E" w:rsidRPr="00877F97" w:rsidRDefault="001E790E"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Внебюджетные источники </w:t>
            </w:r>
          </w:p>
        </w:tc>
        <w:tc>
          <w:tcPr>
            <w:tcW w:w="1808" w:type="dxa"/>
          </w:tcPr>
          <w:p w14:paraId="749D1D5F" w14:textId="77777777" w:rsidR="001E790E" w:rsidRPr="00877F97" w:rsidRDefault="001E790E" w:rsidP="009E72ED">
            <w:pPr>
              <w:tabs>
                <w:tab w:val="left" w:pos="8341"/>
              </w:tabs>
              <w:rPr>
                <w:rFonts w:ascii="Times New Roman" w:hAnsi="Times New Roman" w:cs="Times New Roman"/>
                <w:sz w:val="24"/>
                <w:szCs w:val="24"/>
              </w:rPr>
            </w:pPr>
          </w:p>
        </w:tc>
        <w:tc>
          <w:tcPr>
            <w:tcW w:w="1505" w:type="dxa"/>
          </w:tcPr>
          <w:p w14:paraId="4A7CC052"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2EEAD88A"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281FC4E"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4FB8EB77" w14:textId="77777777" w:rsidR="001E790E" w:rsidRPr="00877F97" w:rsidRDefault="001E790E" w:rsidP="009E72ED">
            <w:pPr>
              <w:tabs>
                <w:tab w:val="left" w:pos="8341"/>
              </w:tabs>
              <w:rPr>
                <w:rFonts w:ascii="Times New Roman" w:hAnsi="Times New Roman" w:cs="Times New Roman"/>
                <w:sz w:val="24"/>
                <w:szCs w:val="24"/>
              </w:rPr>
            </w:pPr>
          </w:p>
        </w:tc>
        <w:tc>
          <w:tcPr>
            <w:tcW w:w="996" w:type="dxa"/>
          </w:tcPr>
          <w:p w14:paraId="042E17BE" w14:textId="77777777" w:rsidR="001E790E" w:rsidRPr="00877F97" w:rsidRDefault="001E790E" w:rsidP="009E72ED">
            <w:pPr>
              <w:tabs>
                <w:tab w:val="left" w:pos="8341"/>
              </w:tabs>
              <w:rPr>
                <w:rFonts w:ascii="Times New Roman" w:hAnsi="Times New Roman" w:cs="Times New Roman"/>
                <w:sz w:val="24"/>
                <w:szCs w:val="24"/>
              </w:rPr>
            </w:pPr>
          </w:p>
        </w:tc>
        <w:tc>
          <w:tcPr>
            <w:tcW w:w="924" w:type="dxa"/>
          </w:tcPr>
          <w:p w14:paraId="77518087" w14:textId="77777777" w:rsidR="001E790E" w:rsidRPr="00877F97" w:rsidRDefault="001E790E" w:rsidP="009E72ED">
            <w:pPr>
              <w:tabs>
                <w:tab w:val="left" w:pos="8341"/>
              </w:tabs>
              <w:rPr>
                <w:rFonts w:ascii="Times New Roman" w:hAnsi="Times New Roman" w:cs="Times New Roman"/>
                <w:sz w:val="24"/>
                <w:szCs w:val="24"/>
              </w:rPr>
            </w:pPr>
          </w:p>
        </w:tc>
        <w:tc>
          <w:tcPr>
            <w:tcW w:w="1833" w:type="dxa"/>
          </w:tcPr>
          <w:p w14:paraId="0CBCB734" w14:textId="77777777" w:rsidR="001E790E" w:rsidRPr="00877F97" w:rsidRDefault="001E790E" w:rsidP="009E72E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1701" w:type="dxa"/>
          </w:tcPr>
          <w:p w14:paraId="3ECCF89E" w14:textId="77777777" w:rsidR="001E790E" w:rsidRPr="00877F97" w:rsidRDefault="001E790E" w:rsidP="009E72ED">
            <w:pPr>
              <w:tabs>
                <w:tab w:val="left" w:pos="8341"/>
              </w:tabs>
              <w:rPr>
                <w:rFonts w:ascii="Times New Roman" w:hAnsi="Times New Roman" w:cs="Times New Roman"/>
                <w:sz w:val="24"/>
                <w:szCs w:val="24"/>
              </w:rPr>
            </w:pPr>
          </w:p>
        </w:tc>
      </w:tr>
    </w:tbl>
    <w:p w14:paraId="130816FB" w14:textId="38665494" w:rsidR="001E790E" w:rsidRPr="00877F97" w:rsidRDefault="001E790E" w:rsidP="00F40573">
      <w:pPr>
        <w:tabs>
          <w:tab w:val="left" w:pos="8341"/>
        </w:tabs>
        <w:spacing w:after="0" w:line="240" w:lineRule="auto"/>
        <w:jc w:val="center"/>
        <w:rPr>
          <w:rFonts w:ascii="Times New Roman" w:hAnsi="Times New Roman" w:cs="Times New Roman"/>
          <w:sz w:val="24"/>
          <w:szCs w:val="24"/>
        </w:rPr>
      </w:pPr>
    </w:p>
    <w:p w14:paraId="48C790D9" w14:textId="2B0CC1EE" w:rsidR="001E790E" w:rsidRPr="00877F97" w:rsidRDefault="001E790E" w:rsidP="00F40573">
      <w:pPr>
        <w:tabs>
          <w:tab w:val="left" w:pos="8341"/>
        </w:tabs>
        <w:spacing w:after="0" w:line="240" w:lineRule="auto"/>
        <w:jc w:val="center"/>
        <w:rPr>
          <w:rFonts w:ascii="Times New Roman" w:hAnsi="Times New Roman" w:cs="Times New Roman"/>
          <w:sz w:val="24"/>
          <w:szCs w:val="24"/>
        </w:rPr>
      </w:pPr>
    </w:p>
    <w:p w14:paraId="23788CEC" w14:textId="62C2FBD2" w:rsidR="001E790E" w:rsidRPr="00877F97" w:rsidRDefault="001E790E" w:rsidP="00F40573">
      <w:pPr>
        <w:tabs>
          <w:tab w:val="left" w:pos="8341"/>
        </w:tabs>
        <w:spacing w:after="0" w:line="240" w:lineRule="auto"/>
        <w:jc w:val="center"/>
        <w:rPr>
          <w:rFonts w:ascii="Times New Roman" w:hAnsi="Times New Roman" w:cs="Times New Roman"/>
          <w:sz w:val="24"/>
          <w:szCs w:val="24"/>
        </w:rPr>
      </w:pPr>
    </w:p>
    <w:p w14:paraId="6D438911" w14:textId="294A569E" w:rsidR="001E790E" w:rsidRPr="00877F97" w:rsidRDefault="00A20461" w:rsidP="00F40573">
      <w:pPr>
        <w:tabs>
          <w:tab w:val="left" w:pos="834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w:t>
      </w:r>
    </w:p>
    <w:p w14:paraId="1BF12532" w14:textId="77777777" w:rsidR="001E790E" w:rsidRPr="00877F97" w:rsidRDefault="001E790E" w:rsidP="00F40573">
      <w:pPr>
        <w:tabs>
          <w:tab w:val="left" w:pos="8341"/>
        </w:tabs>
        <w:spacing w:after="0" w:line="240" w:lineRule="auto"/>
        <w:jc w:val="center"/>
        <w:rPr>
          <w:rFonts w:ascii="Times New Roman" w:hAnsi="Times New Roman" w:cs="Times New Roman"/>
          <w:sz w:val="24"/>
          <w:szCs w:val="24"/>
        </w:rPr>
      </w:pPr>
    </w:p>
    <w:p w14:paraId="72885AF9" w14:textId="77777777" w:rsidR="00C771C3" w:rsidRPr="00877F97" w:rsidRDefault="00C771C3" w:rsidP="00F40573">
      <w:pPr>
        <w:tabs>
          <w:tab w:val="left" w:pos="8341"/>
        </w:tabs>
        <w:spacing w:after="0" w:line="240" w:lineRule="auto"/>
        <w:jc w:val="center"/>
        <w:rPr>
          <w:rFonts w:ascii="Times New Roman" w:hAnsi="Times New Roman" w:cs="Times New Roman"/>
          <w:sz w:val="24"/>
          <w:szCs w:val="24"/>
        </w:rPr>
      </w:pPr>
    </w:p>
    <w:p w14:paraId="595F4D4A" w14:textId="53016443" w:rsidR="00705E1C" w:rsidRPr="00877F97" w:rsidRDefault="00705E1C" w:rsidP="00F40573">
      <w:pPr>
        <w:tabs>
          <w:tab w:val="left" w:pos="8341"/>
        </w:tabs>
        <w:spacing w:after="0" w:line="240" w:lineRule="auto"/>
        <w:jc w:val="center"/>
        <w:rPr>
          <w:rFonts w:ascii="Times New Roman" w:hAnsi="Times New Roman" w:cs="Times New Roman"/>
          <w:sz w:val="24"/>
          <w:szCs w:val="24"/>
        </w:rPr>
      </w:pPr>
    </w:p>
    <w:p w14:paraId="77703D1F" w14:textId="27E5C5D9" w:rsidR="00963419" w:rsidRPr="00877F97" w:rsidRDefault="00963419" w:rsidP="00F40573">
      <w:pPr>
        <w:tabs>
          <w:tab w:val="left" w:pos="8341"/>
        </w:tabs>
        <w:spacing w:after="0" w:line="240" w:lineRule="auto"/>
        <w:jc w:val="center"/>
        <w:rPr>
          <w:rFonts w:ascii="Times New Roman" w:hAnsi="Times New Roman" w:cs="Times New Roman"/>
          <w:sz w:val="24"/>
          <w:szCs w:val="24"/>
        </w:rPr>
      </w:pPr>
    </w:p>
    <w:p w14:paraId="3AD92139" w14:textId="77777777" w:rsidR="00A63460" w:rsidRDefault="00A63460" w:rsidP="000E6DA2">
      <w:pPr>
        <w:tabs>
          <w:tab w:val="left" w:pos="8341"/>
        </w:tabs>
        <w:spacing w:after="0" w:line="240" w:lineRule="auto"/>
        <w:jc w:val="center"/>
        <w:rPr>
          <w:rFonts w:ascii="Times New Roman" w:hAnsi="Times New Roman" w:cs="Times New Roman"/>
          <w:sz w:val="24"/>
          <w:szCs w:val="24"/>
        </w:rPr>
      </w:pPr>
    </w:p>
    <w:p w14:paraId="66502C64"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lastRenderedPageBreak/>
        <w:t>Приложение 6</w:t>
      </w:r>
    </w:p>
    <w:p w14:paraId="2CC3DCCF"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к муниципальной программе </w:t>
      </w:r>
    </w:p>
    <w:p w14:paraId="70FABAED"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"Развитие системы </w:t>
      </w:r>
    </w:p>
    <w:p w14:paraId="5DE20C1C" w14:textId="77777777" w:rsidR="00A63460" w:rsidRPr="00A63460"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 xml:space="preserve">образования города Оби </w:t>
      </w:r>
    </w:p>
    <w:p w14:paraId="107D2C4B" w14:textId="77777777" w:rsidR="00457F2B" w:rsidRDefault="00A63460"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A63460">
        <w:rPr>
          <w:rFonts w:ascii="Times New Roman" w:hAnsi="Times New Roman" w:cs="Times New Roman"/>
          <w:color w:val="000000"/>
          <w:sz w:val="28"/>
          <w:szCs w:val="28"/>
          <w:lang w:eastAsia="ru-RU"/>
        </w:rPr>
        <w:t>Новосибирской области</w:t>
      </w:r>
      <w:r w:rsidR="00457F2B">
        <w:rPr>
          <w:rFonts w:ascii="Times New Roman" w:hAnsi="Times New Roman" w:cs="Times New Roman"/>
          <w:color w:val="000000"/>
          <w:sz w:val="28"/>
          <w:szCs w:val="28"/>
          <w:lang w:eastAsia="ru-RU"/>
        </w:rPr>
        <w:t xml:space="preserve"> </w:t>
      </w:r>
    </w:p>
    <w:p w14:paraId="43F76B4F" w14:textId="146AA845" w:rsidR="00A63460" w:rsidRPr="00A63460" w:rsidRDefault="00457F2B" w:rsidP="00A63460">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на 2025-2028 годы </w:t>
      </w:r>
      <w:r w:rsidR="00A63460" w:rsidRPr="00A63460">
        <w:rPr>
          <w:rFonts w:ascii="Times New Roman" w:hAnsi="Times New Roman" w:cs="Times New Roman"/>
          <w:color w:val="000000"/>
          <w:sz w:val="28"/>
          <w:szCs w:val="28"/>
          <w:lang w:eastAsia="ru-RU"/>
        </w:rPr>
        <w:t xml:space="preserve"> </w:t>
      </w:r>
    </w:p>
    <w:p w14:paraId="14B3604B" w14:textId="18EDE31C" w:rsidR="009312C3" w:rsidRPr="00A63460" w:rsidRDefault="009312C3" w:rsidP="000E6DA2">
      <w:pPr>
        <w:tabs>
          <w:tab w:val="left" w:pos="8341"/>
        </w:tabs>
        <w:spacing w:after="0" w:line="240" w:lineRule="auto"/>
        <w:jc w:val="center"/>
        <w:rPr>
          <w:rFonts w:ascii="Times New Roman" w:hAnsi="Times New Roman" w:cs="Times New Roman"/>
          <w:sz w:val="28"/>
          <w:szCs w:val="28"/>
        </w:rPr>
      </w:pPr>
      <w:r w:rsidRPr="00A63460">
        <w:rPr>
          <w:rFonts w:ascii="Times New Roman" w:hAnsi="Times New Roman" w:cs="Times New Roman"/>
          <w:sz w:val="28"/>
          <w:szCs w:val="28"/>
        </w:rPr>
        <w:t>Подпрограмма «Развитие кадрового потенциала системы образования города Оби»</w:t>
      </w:r>
    </w:p>
    <w:p w14:paraId="792E7479" w14:textId="063734DB" w:rsidR="00FF0B27" w:rsidRPr="00877F97" w:rsidRDefault="00FF0B27" w:rsidP="000E6DA2">
      <w:pPr>
        <w:tabs>
          <w:tab w:val="left" w:pos="8341"/>
        </w:tabs>
        <w:spacing w:after="0" w:line="240" w:lineRule="auto"/>
        <w:jc w:val="center"/>
        <w:rPr>
          <w:rFonts w:ascii="Times New Roman" w:hAnsi="Times New Roman" w:cs="Times New Roman"/>
          <w:sz w:val="24"/>
          <w:szCs w:val="24"/>
        </w:rPr>
      </w:pPr>
    </w:p>
    <w:p w14:paraId="0EF36272" w14:textId="2A145B53" w:rsidR="00FF0B27" w:rsidRPr="00877F97" w:rsidRDefault="00FF0B27" w:rsidP="000E6DA2">
      <w:pPr>
        <w:tabs>
          <w:tab w:val="left" w:pos="8341"/>
        </w:tabs>
        <w:spacing w:after="0" w:line="240" w:lineRule="auto"/>
        <w:jc w:val="center"/>
        <w:rPr>
          <w:rFonts w:ascii="Times New Roman" w:hAnsi="Times New Roman" w:cs="Times New Roman"/>
          <w:sz w:val="24"/>
          <w:szCs w:val="24"/>
        </w:rPr>
      </w:pPr>
    </w:p>
    <w:tbl>
      <w:tblPr>
        <w:tblStyle w:val="aff"/>
        <w:tblW w:w="14891" w:type="dxa"/>
        <w:tblLook w:val="04A0" w:firstRow="1" w:lastRow="0" w:firstColumn="1" w:lastColumn="0" w:noHBand="0" w:noVBand="1"/>
      </w:tblPr>
      <w:tblGrid>
        <w:gridCol w:w="2465"/>
        <w:gridCol w:w="1808"/>
        <w:gridCol w:w="1053"/>
        <w:gridCol w:w="940"/>
        <w:gridCol w:w="940"/>
        <w:gridCol w:w="940"/>
        <w:gridCol w:w="940"/>
        <w:gridCol w:w="1052"/>
        <w:gridCol w:w="1938"/>
        <w:gridCol w:w="2815"/>
      </w:tblGrid>
      <w:tr w:rsidR="00FF0B27" w:rsidRPr="00877F97" w14:paraId="3EDFD584" w14:textId="77777777" w:rsidTr="003E163A">
        <w:trPr>
          <w:trHeight w:val="678"/>
        </w:trPr>
        <w:tc>
          <w:tcPr>
            <w:tcW w:w="2465" w:type="dxa"/>
            <w:vMerge w:val="restart"/>
          </w:tcPr>
          <w:p w14:paraId="3FCDCE92"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мероприятия</w:t>
            </w:r>
          </w:p>
        </w:tc>
        <w:tc>
          <w:tcPr>
            <w:tcW w:w="1808" w:type="dxa"/>
            <w:vMerge w:val="restart"/>
          </w:tcPr>
          <w:p w14:paraId="557A8CAE"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Наименование показателя</w:t>
            </w:r>
          </w:p>
        </w:tc>
        <w:tc>
          <w:tcPr>
            <w:tcW w:w="1053" w:type="dxa"/>
            <w:vMerge w:val="restart"/>
          </w:tcPr>
          <w:p w14:paraId="5973E0A7"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Ед.изме</w:t>
            </w:r>
          </w:p>
          <w:p w14:paraId="4D7E40A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рения</w:t>
            </w:r>
          </w:p>
        </w:tc>
        <w:tc>
          <w:tcPr>
            <w:tcW w:w="4812" w:type="dxa"/>
            <w:gridSpan w:val="5"/>
          </w:tcPr>
          <w:p w14:paraId="7F834CA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Значение показателя, в том числе по годам реализации</w:t>
            </w:r>
          </w:p>
        </w:tc>
        <w:tc>
          <w:tcPr>
            <w:tcW w:w="1938" w:type="dxa"/>
          </w:tcPr>
          <w:p w14:paraId="6B2000B9"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Ответственный исполнитель</w:t>
            </w:r>
          </w:p>
        </w:tc>
        <w:tc>
          <w:tcPr>
            <w:tcW w:w="2815" w:type="dxa"/>
          </w:tcPr>
          <w:p w14:paraId="45C8AE9F" w14:textId="77777777" w:rsidR="00FF0B27" w:rsidRPr="00877F97" w:rsidRDefault="00FF0B27"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color w:val="000000"/>
                <w:sz w:val="24"/>
                <w:szCs w:val="24"/>
                <w:lang w:eastAsia="ru-RU"/>
              </w:rPr>
              <w:t>Ожидаемый результат</w:t>
            </w:r>
          </w:p>
        </w:tc>
      </w:tr>
      <w:tr w:rsidR="00FF0B27" w:rsidRPr="00877F97" w14:paraId="0E2538DB" w14:textId="77777777" w:rsidTr="003E163A">
        <w:tc>
          <w:tcPr>
            <w:tcW w:w="2465" w:type="dxa"/>
            <w:vMerge/>
          </w:tcPr>
          <w:p w14:paraId="2C0EF4EF"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808" w:type="dxa"/>
            <w:vMerge/>
          </w:tcPr>
          <w:p w14:paraId="54D72F5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3" w:type="dxa"/>
            <w:vMerge/>
          </w:tcPr>
          <w:p w14:paraId="5E40177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BD1EC0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2025г</w:t>
            </w:r>
          </w:p>
        </w:tc>
        <w:tc>
          <w:tcPr>
            <w:tcW w:w="940" w:type="dxa"/>
          </w:tcPr>
          <w:p w14:paraId="1F59A02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2026г</w:t>
            </w:r>
          </w:p>
        </w:tc>
        <w:tc>
          <w:tcPr>
            <w:tcW w:w="940" w:type="dxa"/>
          </w:tcPr>
          <w:p w14:paraId="4C62453F"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2027г</w:t>
            </w:r>
          </w:p>
        </w:tc>
        <w:tc>
          <w:tcPr>
            <w:tcW w:w="940" w:type="dxa"/>
          </w:tcPr>
          <w:p w14:paraId="7107617E"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2028г</w:t>
            </w:r>
          </w:p>
        </w:tc>
        <w:tc>
          <w:tcPr>
            <w:tcW w:w="1052" w:type="dxa"/>
          </w:tcPr>
          <w:p w14:paraId="43341649"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итого</w:t>
            </w:r>
          </w:p>
        </w:tc>
        <w:tc>
          <w:tcPr>
            <w:tcW w:w="1938" w:type="dxa"/>
          </w:tcPr>
          <w:p w14:paraId="4047BD92"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2815" w:type="dxa"/>
          </w:tcPr>
          <w:p w14:paraId="1B4055B8" w14:textId="77777777" w:rsidR="00FF0B27" w:rsidRPr="00877F97" w:rsidRDefault="00FF0B27" w:rsidP="009E72ED">
            <w:pPr>
              <w:tabs>
                <w:tab w:val="left" w:pos="8341"/>
              </w:tabs>
              <w:spacing w:line="240" w:lineRule="auto"/>
              <w:contextualSpacing/>
              <w:rPr>
                <w:rFonts w:ascii="Times New Roman" w:hAnsi="Times New Roman" w:cs="Times New Roman"/>
                <w:color w:val="000000"/>
                <w:sz w:val="24"/>
                <w:szCs w:val="24"/>
                <w:lang w:eastAsia="ru-RU"/>
              </w:rPr>
            </w:pPr>
          </w:p>
        </w:tc>
      </w:tr>
      <w:tr w:rsidR="00FF0B27" w:rsidRPr="00877F97" w14:paraId="1B92C0AD" w14:textId="77777777" w:rsidTr="009E72ED">
        <w:tc>
          <w:tcPr>
            <w:tcW w:w="14891" w:type="dxa"/>
            <w:gridSpan w:val="10"/>
          </w:tcPr>
          <w:p w14:paraId="4502E833" w14:textId="77777777" w:rsidR="00FF0B27" w:rsidRPr="00877F97" w:rsidRDefault="00FF0B27"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FF0B27" w:rsidRPr="00877F97" w14:paraId="71C042FC" w14:textId="77777777" w:rsidTr="009E72ED">
        <w:tc>
          <w:tcPr>
            <w:tcW w:w="14891" w:type="dxa"/>
            <w:gridSpan w:val="10"/>
          </w:tcPr>
          <w:p w14:paraId="67F65FA6" w14:textId="4BB5B001" w:rsidR="00FF0B27" w:rsidRPr="00877F97" w:rsidRDefault="00FF0B27" w:rsidP="009E72ED">
            <w:pPr>
              <w:tabs>
                <w:tab w:val="left" w:pos="8341"/>
              </w:tabs>
              <w:spacing w:line="240" w:lineRule="auto"/>
              <w:contextualSpacing/>
              <w:rPr>
                <w:rFonts w:ascii="Times New Roman" w:hAnsi="Times New Roman" w:cs="Times New Roman"/>
                <w:color w:val="000000"/>
                <w:sz w:val="24"/>
                <w:szCs w:val="24"/>
                <w:lang w:eastAsia="ru-RU"/>
              </w:rPr>
            </w:pPr>
            <w:r w:rsidRPr="00877F97">
              <w:rPr>
                <w:rFonts w:ascii="Times New Roman" w:hAnsi="Times New Roman" w:cs="Times New Roman"/>
              </w:rPr>
              <w:t xml:space="preserve">Задача 4 Развитие кадрового потенциала системы образования </w:t>
            </w:r>
          </w:p>
        </w:tc>
      </w:tr>
      <w:tr w:rsidR="00180C44" w:rsidRPr="00877F97" w14:paraId="5694453E" w14:textId="77777777" w:rsidTr="003E163A">
        <w:tc>
          <w:tcPr>
            <w:tcW w:w="2465" w:type="dxa"/>
            <w:vMerge w:val="restart"/>
          </w:tcPr>
          <w:p w14:paraId="77D6BC06" w14:textId="3E43EEC4"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4.1. Выявление, поощрение и распространение лучших практик и образцов деятельности педагогических работников: организация и проведение конкурсов профессионального мастерства педагогов </w:t>
            </w:r>
            <w:r w:rsidRPr="00877F97">
              <w:rPr>
                <w:rFonts w:ascii="Times New Roman" w:hAnsi="Times New Roman" w:cs="Times New Roman"/>
                <w:sz w:val="24"/>
                <w:szCs w:val="24"/>
              </w:rPr>
              <w:lastRenderedPageBreak/>
              <w:t xml:space="preserve">(оргвзносы за участие в конкурсах, на проживание, участие в семинарах, конференциях, образовательные услуги, денежное поощрение победителей конкурсов, приобретение бланков грамот, сувенирной продукции и прочие расходы, связанные с организацией и проведением мероприятий на муниципальном,  региональном, Всероссийском уровнях  ( «УЧСИБ", "Учитель года", "Воспитатель года", «Психолог года», "Сердце отдаю  детям", </w:t>
            </w:r>
            <w:r w:rsidRPr="00877F97">
              <w:rPr>
                <w:rFonts w:ascii="Times New Roman" w:hAnsi="Times New Roman" w:cs="Times New Roman"/>
                <w:sz w:val="24"/>
                <w:szCs w:val="24"/>
              </w:rPr>
              <w:lastRenderedPageBreak/>
              <w:t>муниципальные конкурсы профессионального мастерства и других мероприятий)</w:t>
            </w:r>
          </w:p>
        </w:tc>
        <w:tc>
          <w:tcPr>
            <w:tcW w:w="1808" w:type="dxa"/>
          </w:tcPr>
          <w:p w14:paraId="03F82366" w14:textId="77777777"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053" w:type="dxa"/>
          </w:tcPr>
          <w:p w14:paraId="6172C536" w14:textId="4E7C18E6" w:rsidR="00180C44" w:rsidRPr="00877F97" w:rsidRDefault="0002148B" w:rsidP="00180C44">
            <w:pPr>
              <w:tabs>
                <w:tab w:val="left" w:pos="8341"/>
              </w:tabs>
              <w:rPr>
                <w:rFonts w:ascii="Times New Roman" w:hAnsi="Times New Roman" w:cs="Times New Roman"/>
                <w:sz w:val="24"/>
                <w:szCs w:val="24"/>
              </w:rPr>
            </w:pPr>
            <w:r>
              <w:rPr>
                <w:rFonts w:ascii="Times New Roman" w:hAnsi="Times New Roman" w:cs="Times New Roman"/>
                <w:sz w:val="24"/>
                <w:szCs w:val="24"/>
              </w:rPr>
              <w:t>чел</w:t>
            </w:r>
          </w:p>
        </w:tc>
        <w:tc>
          <w:tcPr>
            <w:tcW w:w="940" w:type="dxa"/>
          </w:tcPr>
          <w:p w14:paraId="0B049B90" w14:textId="08B970F4"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500</w:t>
            </w:r>
          </w:p>
        </w:tc>
        <w:tc>
          <w:tcPr>
            <w:tcW w:w="940" w:type="dxa"/>
          </w:tcPr>
          <w:p w14:paraId="4AD088DA" w14:textId="42A3EA7D"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500</w:t>
            </w:r>
          </w:p>
        </w:tc>
        <w:tc>
          <w:tcPr>
            <w:tcW w:w="940" w:type="dxa"/>
          </w:tcPr>
          <w:p w14:paraId="3D1EED1C" w14:textId="25AAEEA6"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500</w:t>
            </w:r>
          </w:p>
        </w:tc>
        <w:tc>
          <w:tcPr>
            <w:tcW w:w="940" w:type="dxa"/>
          </w:tcPr>
          <w:p w14:paraId="667B23CF" w14:textId="03E8E076"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sz w:val="24"/>
                <w:szCs w:val="24"/>
              </w:rPr>
              <w:t>500</w:t>
            </w:r>
          </w:p>
        </w:tc>
        <w:tc>
          <w:tcPr>
            <w:tcW w:w="1052" w:type="dxa"/>
          </w:tcPr>
          <w:p w14:paraId="1D19B7D5" w14:textId="77777777" w:rsidR="00180C44" w:rsidRPr="00877F97" w:rsidRDefault="00180C44" w:rsidP="00180C44">
            <w:pPr>
              <w:tabs>
                <w:tab w:val="left" w:pos="8341"/>
              </w:tabs>
              <w:rPr>
                <w:rFonts w:ascii="Times New Roman" w:hAnsi="Times New Roman" w:cs="Times New Roman"/>
                <w:sz w:val="24"/>
                <w:szCs w:val="24"/>
              </w:rPr>
            </w:pPr>
          </w:p>
        </w:tc>
        <w:tc>
          <w:tcPr>
            <w:tcW w:w="1938" w:type="dxa"/>
            <w:vMerge w:val="restart"/>
          </w:tcPr>
          <w:p w14:paraId="7EAE34FA" w14:textId="2253FB36"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rPr>
              <w:t>Образовательные организации</w:t>
            </w:r>
          </w:p>
        </w:tc>
        <w:tc>
          <w:tcPr>
            <w:tcW w:w="2815" w:type="dxa"/>
            <w:vMerge w:val="restart"/>
          </w:tcPr>
          <w:p w14:paraId="7C334969" w14:textId="0AD90DE1" w:rsidR="00180C44" w:rsidRPr="00877F97" w:rsidRDefault="00180C44" w:rsidP="00180C44">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rPr>
              <w:t>Созданы условия для закрепления кадров, повышения профессиональных компетенций, распространения лучших практик  работы</w:t>
            </w:r>
          </w:p>
        </w:tc>
      </w:tr>
      <w:tr w:rsidR="00FF0B27" w:rsidRPr="00877F97" w14:paraId="64DA78F5" w14:textId="77777777" w:rsidTr="003E163A">
        <w:tc>
          <w:tcPr>
            <w:tcW w:w="2465" w:type="dxa"/>
            <w:vMerge/>
          </w:tcPr>
          <w:p w14:paraId="11313E5B"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2931F2F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Стоимость единицы</w:t>
            </w:r>
          </w:p>
        </w:tc>
        <w:tc>
          <w:tcPr>
            <w:tcW w:w="1053" w:type="dxa"/>
          </w:tcPr>
          <w:p w14:paraId="7C41BEC5"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40" w:type="dxa"/>
          </w:tcPr>
          <w:p w14:paraId="014086C1" w14:textId="3B67A016" w:rsidR="00FF0B27" w:rsidRPr="00877F97" w:rsidRDefault="00180C44"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0,2</w:t>
            </w:r>
          </w:p>
        </w:tc>
        <w:tc>
          <w:tcPr>
            <w:tcW w:w="940" w:type="dxa"/>
          </w:tcPr>
          <w:p w14:paraId="237E3EE8" w14:textId="2D15C2AE" w:rsidR="00FF0B27" w:rsidRPr="00877F97" w:rsidRDefault="00180C44"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0,2</w:t>
            </w:r>
          </w:p>
        </w:tc>
        <w:tc>
          <w:tcPr>
            <w:tcW w:w="940" w:type="dxa"/>
          </w:tcPr>
          <w:p w14:paraId="3D4004E0" w14:textId="6D25CCD5" w:rsidR="00FF0B27" w:rsidRPr="00877F97" w:rsidRDefault="00180C44"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0,2</w:t>
            </w:r>
          </w:p>
        </w:tc>
        <w:tc>
          <w:tcPr>
            <w:tcW w:w="940" w:type="dxa"/>
          </w:tcPr>
          <w:p w14:paraId="5C07EC5D" w14:textId="43012549" w:rsidR="00FF0B27" w:rsidRPr="00877F97" w:rsidRDefault="00180C44"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0,2</w:t>
            </w:r>
          </w:p>
        </w:tc>
        <w:tc>
          <w:tcPr>
            <w:tcW w:w="1052" w:type="dxa"/>
          </w:tcPr>
          <w:p w14:paraId="37038BFE"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1E1E71CE"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1100C035"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r>
      <w:tr w:rsidR="00180C44" w:rsidRPr="00877F97" w14:paraId="031F6211" w14:textId="77777777" w:rsidTr="003E163A">
        <w:tc>
          <w:tcPr>
            <w:tcW w:w="2465" w:type="dxa"/>
            <w:vMerge/>
          </w:tcPr>
          <w:p w14:paraId="2C5F48B0" w14:textId="77777777" w:rsidR="00180C44" w:rsidRPr="00877F97" w:rsidRDefault="00180C44" w:rsidP="00180C44">
            <w:pPr>
              <w:tabs>
                <w:tab w:val="left" w:pos="8341"/>
              </w:tabs>
              <w:rPr>
                <w:rFonts w:ascii="Times New Roman" w:hAnsi="Times New Roman" w:cs="Times New Roman"/>
                <w:sz w:val="24"/>
                <w:szCs w:val="24"/>
              </w:rPr>
            </w:pPr>
          </w:p>
        </w:tc>
        <w:tc>
          <w:tcPr>
            <w:tcW w:w="1808" w:type="dxa"/>
          </w:tcPr>
          <w:p w14:paraId="5E74612D" w14:textId="77777777"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Сумма затрат, в том числе:</w:t>
            </w:r>
          </w:p>
        </w:tc>
        <w:tc>
          <w:tcPr>
            <w:tcW w:w="1053" w:type="dxa"/>
          </w:tcPr>
          <w:p w14:paraId="31C0E200" w14:textId="4028E489" w:rsidR="00180C44" w:rsidRPr="00877F97" w:rsidRDefault="0002148B" w:rsidP="00180C44">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4FAAEDFE" w14:textId="7FAAEACA"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940" w:type="dxa"/>
          </w:tcPr>
          <w:p w14:paraId="6B791ADD" w14:textId="66EAC460"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940" w:type="dxa"/>
          </w:tcPr>
          <w:p w14:paraId="20087837" w14:textId="5D2500D5"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940" w:type="dxa"/>
          </w:tcPr>
          <w:p w14:paraId="7FF8870E" w14:textId="1233AC10"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1052" w:type="dxa"/>
          </w:tcPr>
          <w:p w14:paraId="7C622350" w14:textId="72E07DA7"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rPr>
              <w:t>400</w:t>
            </w:r>
          </w:p>
        </w:tc>
        <w:tc>
          <w:tcPr>
            <w:tcW w:w="1938" w:type="dxa"/>
            <w:vMerge/>
          </w:tcPr>
          <w:p w14:paraId="5BF19E62" w14:textId="77777777" w:rsidR="00180C44" w:rsidRPr="00877F97" w:rsidRDefault="00180C44" w:rsidP="00180C44">
            <w:pPr>
              <w:tabs>
                <w:tab w:val="left" w:pos="8341"/>
              </w:tabs>
              <w:rPr>
                <w:rFonts w:ascii="Times New Roman" w:hAnsi="Times New Roman" w:cs="Times New Roman"/>
                <w:sz w:val="24"/>
                <w:szCs w:val="24"/>
              </w:rPr>
            </w:pPr>
          </w:p>
        </w:tc>
        <w:tc>
          <w:tcPr>
            <w:tcW w:w="2815" w:type="dxa"/>
            <w:vMerge/>
          </w:tcPr>
          <w:p w14:paraId="5F560C36" w14:textId="77777777" w:rsidR="00180C44" w:rsidRPr="00877F97" w:rsidRDefault="00180C44" w:rsidP="00180C44">
            <w:pPr>
              <w:tabs>
                <w:tab w:val="left" w:pos="8341"/>
              </w:tabs>
              <w:rPr>
                <w:rFonts w:ascii="Times New Roman" w:hAnsi="Times New Roman" w:cs="Times New Roman"/>
                <w:color w:val="000000"/>
                <w:sz w:val="24"/>
                <w:szCs w:val="24"/>
                <w:lang w:eastAsia="ru-RU"/>
              </w:rPr>
            </w:pPr>
          </w:p>
        </w:tc>
      </w:tr>
      <w:tr w:rsidR="00FF0B27" w:rsidRPr="00877F97" w14:paraId="59D32C1B" w14:textId="77777777" w:rsidTr="003E163A">
        <w:tc>
          <w:tcPr>
            <w:tcW w:w="2465" w:type="dxa"/>
            <w:vMerge/>
          </w:tcPr>
          <w:p w14:paraId="6601CF9C"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6E867EA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053" w:type="dxa"/>
          </w:tcPr>
          <w:p w14:paraId="38B665A6"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4866712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1D0F31C5"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6AF5152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73A4B8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2" w:type="dxa"/>
          </w:tcPr>
          <w:p w14:paraId="7270F86C"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72F73AC5"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11969B5E"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r>
      <w:tr w:rsidR="00FF0B27" w:rsidRPr="00877F97" w14:paraId="2B2FB056" w14:textId="77777777" w:rsidTr="003E163A">
        <w:tc>
          <w:tcPr>
            <w:tcW w:w="2465" w:type="dxa"/>
            <w:vMerge/>
          </w:tcPr>
          <w:p w14:paraId="154FE22D"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34A48E12"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053" w:type="dxa"/>
          </w:tcPr>
          <w:p w14:paraId="27EB2B72"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03EE8544"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707B34C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41A5980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08C6329E"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2" w:type="dxa"/>
          </w:tcPr>
          <w:p w14:paraId="3690845B"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6132704C"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670AFA42"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r>
      <w:tr w:rsidR="00180C44" w:rsidRPr="00877F97" w14:paraId="07950BA9" w14:textId="77777777" w:rsidTr="003E163A">
        <w:tc>
          <w:tcPr>
            <w:tcW w:w="2465" w:type="dxa"/>
            <w:vMerge/>
          </w:tcPr>
          <w:p w14:paraId="5F8C9E78" w14:textId="77777777" w:rsidR="00180C44" w:rsidRPr="00877F97" w:rsidRDefault="00180C44" w:rsidP="00180C44">
            <w:pPr>
              <w:tabs>
                <w:tab w:val="left" w:pos="8341"/>
              </w:tabs>
              <w:rPr>
                <w:rFonts w:ascii="Times New Roman" w:hAnsi="Times New Roman" w:cs="Times New Roman"/>
                <w:sz w:val="24"/>
                <w:szCs w:val="24"/>
              </w:rPr>
            </w:pPr>
          </w:p>
        </w:tc>
        <w:tc>
          <w:tcPr>
            <w:tcW w:w="1808" w:type="dxa"/>
          </w:tcPr>
          <w:p w14:paraId="30A84985" w14:textId="77777777"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053" w:type="dxa"/>
          </w:tcPr>
          <w:p w14:paraId="43194AAF" w14:textId="068C95BD" w:rsidR="00180C44" w:rsidRPr="00877F97" w:rsidRDefault="0002148B" w:rsidP="00180C44">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3C52ED79" w14:textId="73804154"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940" w:type="dxa"/>
          </w:tcPr>
          <w:p w14:paraId="546D02E3" w14:textId="1A57281B"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940" w:type="dxa"/>
          </w:tcPr>
          <w:p w14:paraId="7514A6B0" w14:textId="1CAA5F90"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940" w:type="dxa"/>
          </w:tcPr>
          <w:p w14:paraId="344BA12E" w14:textId="4F20E34A" w:rsidR="00180C44" w:rsidRPr="00877F97" w:rsidRDefault="00180C44" w:rsidP="00180C44">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100</w:t>
            </w:r>
          </w:p>
        </w:tc>
        <w:tc>
          <w:tcPr>
            <w:tcW w:w="1052" w:type="dxa"/>
          </w:tcPr>
          <w:p w14:paraId="54732346" w14:textId="3BBC6EC4" w:rsidR="00180C44" w:rsidRPr="00877F97" w:rsidRDefault="00180C44" w:rsidP="00180C44">
            <w:pPr>
              <w:tabs>
                <w:tab w:val="left" w:pos="8341"/>
              </w:tabs>
              <w:rPr>
                <w:rFonts w:ascii="Times New Roman" w:hAnsi="Times New Roman" w:cs="Times New Roman"/>
                <w:sz w:val="24"/>
                <w:szCs w:val="24"/>
              </w:rPr>
            </w:pPr>
            <w:r w:rsidRPr="00877F97">
              <w:rPr>
                <w:rFonts w:ascii="Times New Roman" w:hAnsi="Times New Roman" w:cs="Times New Roman"/>
              </w:rPr>
              <w:t>400</w:t>
            </w:r>
          </w:p>
        </w:tc>
        <w:tc>
          <w:tcPr>
            <w:tcW w:w="1938" w:type="dxa"/>
            <w:vMerge/>
          </w:tcPr>
          <w:p w14:paraId="601D0BCB" w14:textId="77777777" w:rsidR="00180C44" w:rsidRPr="00877F97" w:rsidRDefault="00180C44" w:rsidP="00180C44">
            <w:pPr>
              <w:tabs>
                <w:tab w:val="left" w:pos="8341"/>
              </w:tabs>
              <w:rPr>
                <w:rFonts w:ascii="Times New Roman" w:hAnsi="Times New Roman" w:cs="Times New Roman"/>
                <w:sz w:val="24"/>
                <w:szCs w:val="24"/>
              </w:rPr>
            </w:pPr>
          </w:p>
        </w:tc>
        <w:tc>
          <w:tcPr>
            <w:tcW w:w="2815" w:type="dxa"/>
            <w:vMerge/>
          </w:tcPr>
          <w:p w14:paraId="555A6301" w14:textId="77777777" w:rsidR="00180C44" w:rsidRPr="00877F97" w:rsidRDefault="00180C44" w:rsidP="00180C44">
            <w:pPr>
              <w:tabs>
                <w:tab w:val="left" w:pos="8341"/>
              </w:tabs>
              <w:rPr>
                <w:rFonts w:ascii="Times New Roman" w:hAnsi="Times New Roman" w:cs="Times New Roman"/>
                <w:color w:val="000000"/>
                <w:sz w:val="24"/>
                <w:szCs w:val="24"/>
                <w:lang w:eastAsia="ru-RU"/>
              </w:rPr>
            </w:pPr>
          </w:p>
        </w:tc>
      </w:tr>
      <w:tr w:rsidR="00FF0B27" w:rsidRPr="00877F97" w14:paraId="069EC0DD" w14:textId="77777777" w:rsidTr="003E163A">
        <w:tc>
          <w:tcPr>
            <w:tcW w:w="2465" w:type="dxa"/>
            <w:vMerge/>
          </w:tcPr>
          <w:p w14:paraId="7BED1441"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512EF4DA"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Внебюджетные источники</w:t>
            </w:r>
          </w:p>
        </w:tc>
        <w:tc>
          <w:tcPr>
            <w:tcW w:w="1053" w:type="dxa"/>
          </w:tcPr>
          <w:p w14:paraId="11743720"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327377A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12C12D6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17F6F6E6"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786A976A"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2" w:type="dxa"/>
          </w:tcPr>
          <w:p w14:paraId="2C3FB0C0"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226C7750"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362A0F6E"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r>
      <w:tr w:rsidR="003E163A" w:rsidRPr="00877F97" w14:paraId="3FB36E32" w14:textId="77777777" w:rsidTr="003E163A">
        <w:tc>
          <w:tcPr>
            <w:tcW w:w="2465" w:type="dxa"/>
            <w:vMerge w:val="restart"/>
          </w:tcPr>
          <w:p w14:paraId="13597FDB" w14:textId="0F61FFD0"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lastRenderedPageBreak/>
              <w:t>4.2 Организация и проведение профессиональных  праздников День Учителя и День дошкольного работника</w:t>
            </w:r>
          </w:p>
        </w:tc>
        <w:tc>
          <w:tcPr>
            <w:tcW w:w="1808" w:type="dxa"/>
          </w:tcPr>
          <w:p w14:paraId="6B8AB66B" w14:textId="77777777" w:rsidR="003E163A" w:rsidRPr="00877F97" w:rsidRDefault="003E163A" w:rsidP="003E163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053" w:type="dxa"/>
          </w:tcPr>
          <w:p w14:paraId="43851A1C" w14:textId="7777777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шт</w:t>
            </w:r>
          </w:p>
        </w:tc>
        <w:tc>
          <w:tcPr>
            <w:tcW w:w="940" w:type="dxa"/>
          </w:tcPr>
          <w:p w14:paraId="64478C18" w14:textId="033A762A"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w:t>
            </w:r>
          </w:p>
        </w:tc>
        <w:tc>
          <w:tcPr>
            <w:tcW w:w="940" w:type="dxa"/>
          </w:tcPr>
          <w:p w14:paraId="27D67273" w14:textId="74D3E905"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w:t>
            </w:r>
          </w:p>
        </w:tc>
        <w:tc>
          <w:tcPr>
            <w:tcW w:w="940" w:type="dxa"/>
          </w:tcPr>
          <w:p w14:paraId="68F177AC" w14:textId="009F54C4"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w:t>
            </w:r>
          </w:p>
        </w:tc>
        <w:tc>
          <w:tcPr>
            <w:tcW w:w="940" w:type="dxa"/>
          </w:tcPr>
          <w:p w14:paraId="1288EFC8" w14:textId="7B8395A0"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w:t>
            </w:r>
          </w:p>
        </w:tc>
        <w:tc>
          <w:tcPr>
            <w:tcW w:w="1052" w:type="dxa"/>
          </w:tcPr>
          <w:p w14:paraId="2A638D85" w14:textId="77777777" w:rsidR="003E163A" w:rsidRPr="00877F97" w:rsidRDefault="003E163A" w:rsidP="003E163A">
            <w:pPr>
              <w:tabs>
                <w:tab w:val="left" w:pos="8341"/>
              </w:tabs>
              <w:rPr>
                <w:rFonts w:ascii="Times New Roman" w:hAnsi="Times New Roman" w:cs="Times New Roman"/>
                <w:sz w:val="24"/>
                <w:szCs w:val="24"/>
              </w:rPr>
            </w:pPr>
          </w:p>
        </w:tc>
        <w:tc>
          <w:tcPr>
            <w:tcW w:w="1938" w:type="dxa"/>
            <w:vMerge w:val="restart"/>
          </w:tcPr>
          <w:p w14:paraId="4838F431" w14:textId="6732166E"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МБУ ДО ГЦДО  «Лидер»</w:t>
            </w:r>
          </w:p>
        </w:tc>
        <w:tc>
          <w:tcPr>
            <w:tcW w:w="2815" w:type="dxa"/>
            <w:vMerge w:val="restart"/>
          </w:tcPr>
          <w:p w14:paraId="4BFCE393" w14:textId="07935C92" w:rsidR="003E163A" w:rsidRPr="00877F97" w:rsidRDefault="003E163A" w:rsidP="003E163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rPr>
              <w:t>Созданы условия для закрепления кадров и повышения престижа профессии педагога</w:t>
            </w:r>
          </w:p>
        </w:tc>
      </w:tr>
      <w:tr w:rsidR="00FF0B27" w:rsidRPr="00877F97" w14:paraId="2722A046" w14:textId="77777777" w:rsidTr="003E163A">
        <w:tc>
          <w:tcPr>
            <w:tcW w:w="2465" w:type="dxa"/>
            <w:vMerge/>
          </w:tcPr>
          <w:p w14:paraId="61974E4D"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04A3CD86"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1B103039"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40" w:type="dxa"/>
          </w:tcPr>
          <w:p w14:paraId="5716CA6E" w14:textId="405C9290"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30</w:t>
            </w:r>
          </w:p>
        </w:tc>
        <w:tc>
          <w:tcPr>
            <w:tcW w:w="940" w:type="dxa"/>
          </w:tcPr>
          <w:p w14:paraId="2060C1FE" w14:textId="5EB257C0"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30</w:t>
            </w:r>
          </w:p>
        </w:tc>
        <w:tc>
          <w:tcPr>
            <w:tcW w:w="940" w:type="dxa"/>
          </w:tcPr>
          <w:p w14:paraId="3AFEF38F" w14:textId="16902856"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30</w:t>
            </w:r>
          </w:p>
        </w:tc>
        <w:tc>
          <w:tcPr>
            <w:tcW w:w="940" w:type="dxa"/>
          </w:tcPr>
          <w:p w14:paraId="61D276F6" w14:textId="3FB6A4C1"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30</w:t>
            </w:r>
          </w:p>
        </w:tc>
        <w:tc>
          <w:tcPr>
            <w:tcW w:w="1052" w:type="dxa"/>
          </w:tcPr>
          <w:p w14:paraId="622A962E"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16D0423F"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4E8A3511"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r>
      <w:tr w:rsidR="003E163A" w:rsidRPr="00877F97" w14:paraId="031DD4D3" w14:textId="77777777" w:rsidTr="003E163A">
        <w:tc>
          <w:tcPr>
            <w:tcW w:w="2465" w:type="dxa"/>
            <w:vMerge/>
          </w:tcPr>
          <w:p w14:paraId="766B61C3" w14:textId="77777777" w:rsidR="003E163A" w:rsidRPr="00877F97" w:rsidRDefault="003E163A" w:rsidP="003E163A">
            <w:pPr>
              <w:tabs>
                <w:tab w:val="left" w:pos="8341"/>
              </w:tabs>
              <w:rPr>
                <w:rFonts w:ascii="Times New Roman" w:hAnsi="Times New Roman" w:cs="Times New Roman"/>
                <w:sz w:val="24"/>
                <w:szCs w:val="24"/>
              </w:rPr>
            </w:pPr>
          </w:p>
        </w:tc>
        <w:tc>
          <w:tcPr>
            <w:tcW w:w="1808" w:type="dxa"/>
          </w:tcPr>
          <w:p w14:paraId="109268DC" w14:textId="7777777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5BCD6C81" w14:textId="5D69DC35" w:rsidR="003E163A" w:rsidRPr="00877F97" w:rsidRDefault="0002148B" w:rsidP="003E163A">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72C86D9F" w14:textId="45947C45"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940" w:type="dxa"/>
          </w:tcPr>
          <w:p w14:paraId="0E226806" w14:textId="2B89832D"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940" w:type="dxa"/>
          </w:tcPr>
          <w:p w14:paraId="58FD5A03" w14:textId="481E3C64"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940" w:type="dxa"/>
          </w:tcPr>
          <w:p w14:paraId="0A7308E6" w14:textId="4AC0EB85"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1052" w:type="dxa"/>
          </w:tcPr>
          <w:p w14:paraId="7A2910EE" w14:textId="46838823"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240</w:t>
            </w:r>
          </w:p>
        </w:tc>
        <w:tc>
          <w:tcPr>
            <w:tcW w:w="1938" w:type="dxa"/>
            <w:vMerge/>
          </w:tcPr>
          <w:p w14:paraId="147B6F34" w14:textId="77777777" w:rsidR="003E163A" w:rsidRPr="00877F97" w:rsidRDefault="003E163A" w:rsidP="003E163A">
            <w:pPr>
              <w:tabs>
                <w:tab w:val="left" w:pos="8341"/>
              </w:tabs>
              <w:rPr>
                <w:rFonts w:ascii="Times New Roman" w:hAnsi="Times New Roman" w:cs="Times New Roman"/>
                <w:sz w:val="24"/>
                <w:szCs w:val="24"/>
              </w:rPr>
            </w:pPr>
          </w:p>
        </w:tc>
        <w:tc>
          <w:tcPr>
            <w:tcW w:w="2815" w:type="dxa"/>
            <w:vMerge/>
          </w:tcPr>
          <w:p w14:paraId="5E65D15D"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6F5D7DA7" w14:textId="77777777" w:rsidTr="003E163A">
        <w:tc>
          <w:tcPr>
            <w:tcW w:w="2465" w:type="dxa"/>
            <w:vMerge/>
          </w:tcPr>
          <w:p w14:paraId="2A7A55AE"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3235C27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5371257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36B6495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0A27D6D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356A8A5E"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34B06D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2" w:type="dxa"/>
          </w:tcPr>
          <w:p w14:paraId="00519BDB"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55D4D3CF"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60CE8F54"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17701116" w14:textId="77777777" w:rsidTr="003E163A">
        <w:tc>
          <w:tcPr>
            <w:tcW w:w="2465" w:type="dxa"/>
            <w:vMerge/>
          </w:tcPr>
          <w:p w14:paraId="70AA5E56"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52F1EE05"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26451B7F"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443C9D45"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646A3A8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A5349E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48479B2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2" w:type="dxa"/>
          </w:tcPr>
          <w:p w14:paraId="7E181EC0"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7E60A80D"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5D1C081C" w14:textId="77777777" w:rsidR="00FF0B27" w:rsidRPr="00877F97" w:rsidRDefault="00FF0B27" w:rsidP="009E72ED">
            <w:pPr>
              <w:tabs>
                <w:tab w:val="left" w:pos="8341"/>
              </w:tabs>
              <w:rPr>
                <w:rFonts w:ascii="Times New Roman" w:hAnsi="Times New Roman" w:cs="Times New Roman"/>
                <w:sz w:val="24"/>
                <w:szCs w:val="24"/>
              </w:rPr>
            </w:pPr>
          </w:p>
        </w:tc>
      </w:tr>
      <w:tr w:rsidR="003E163A" w:rsidRPr="00877F97" w14:paraId="4E6B5FE2" w14:textId="77777777" w:rsidTr="003E163A">
        <w:tc>
          <w:tcPr>
            <w:tcW w:w="2465" w:type="dxa"/>
            <w:vMerge/>
          </w:tcPr>
          <w:p w14:paraId="414C3695" w14:textId="77777777" w:rsidR="003E163A" w:rsidRPr="00877F97" w:rsidRDefault="003E163A" w:rsidP="003E163A">
            <w:pPr>
              <w:tabs>
                <w:tab w:val="left" w:pos="8341"/>
              </w:tabs>
              <w:rPr>
                <w:rFonts w:ascii="Times New Roman" w:hAnsi="Times New Roman" w:cs="Times New Roman"/>
                <w:sz w:val="24"/>
                <w:szCs w:val="24"/>
              </w:rPr>
            </w:pPr>
          </w:p>
        </w:tc>
        <w:tc>
          <w:tcPr>
            <w:tcW w:w="1808" w:type="dxa"/>
          </w:tcPr>
          <w:p w14:paraId="23D6D7CF" w14:textId="7777777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0421E656" w14:textId="0E8F2EE1" w:rsidR="003E163A" w:rsidRPr="00877F97" w:rsidRDefault="0002148B" w:rsidP="003E163A">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238E2552" w14:textId="608D1796"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940" w:type="dxa"/>
          </w:tcPr>
          <w:p w14:paraId="1F3A777C" w14:textId="1FCECAC2"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940" w:type="dxa"/>
          </w:tcPr>
          <w:p w14:paraId="21068878" w14:textId="5B45323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940" w:type="dxa"/>
          </w:tcPr>
          <w:p w14:paraId="12AE34D2" w14:textId="08A45B99"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60</w:t>
            </w:r>
          </w:p>
        </w:tc>
        <w:tc>
          <w:tcPr>
            <w:tcW w:w="1052" w:type="dxa"/>
          </w:tcPr>
          <w:p w14:paraId="402D0BDE" w14:textId="245ABA7A"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240</w:t>
            </w:r>
          </w:p>
        </w:tc>
        <w:tc>
          <w:tcPr>
            <w:tcW w:w="1938" w:type="dxa"/>
            <w:vMerge/>
          </w:tcPr>
          <w:p w14:paraId="1B2D2A9A" w14:textId="77777777" w:rsidR="003E163A" w:rsidRPr="00877F97" w:rsidRDefault="003E163A" w:rsidP="003E163A">
            <w:pPr>
              <w:tabs>
                <w:tab w:val="left" w:pos="8341"/>
              </w:tabs>
              <w:rPr>
                <w:rFonts w:ascii="Times New Roman" w:hAnsi="Times New Roman" w:cs="Times New Roman"/>
                <w:sz w:val="24"/>
                <w:szCs w:val="24"/>
              </w:rPr>
            </w:pPr>
          </w:p>
        </w:tc>
        <w:tc>
          <w:tcPr>
            <w:tcW w:w="2815" w:type="dxa"/>
            <w:vMerge/>
          </w:tcPr>
          <w:p w14:paraId="2EC81F74"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58DB6BD5" w14:textId="77777777" w:rsidTr="003E163A">
        <w:tc>
          <w:tcPr>
            <w:tcW w:w="2465" w:type="dxa"/>
            <w:vMerge/>
          </w:tcPr>
          <w:p w14:paraId="084A4A88"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2519E65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6DA5CA5A"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0C50D47C"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13F46135"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2141DEA9"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7707B9E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052" w:type="dxa"/>
          </w:tcPr>
          <w:p w14:paraId="7E73E22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938" w:type="dxa"/>
            <w:vMerge/>
          </w:tcPr>
          <w:p w14:paraId="3EB8E3F1"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560D5750"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4757543E" w14:textId="77777777" w:rsidTr="003E163A">
        <w:tc>
          <w:tcPr>
            <w:tcW w:w="2465" w:type="dxa"/>
            <w:vMerge w:val="restart"/>
          </w:tcPr>
          <w:p w14:paraId="74C4A710" w14:textId="02E38EAB"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4.3 компенсационные выплаты сотрудникам дошкольных образовательных учреждений за часть родительской платы за присмотр и уход в ДОУ</w:t>
            </w:r>
          </w:p>
        </w:tc>
        <w:tc>
          <w:tcPr>
            <w:tcW w:w="1808" w:type="dxa"/>
          </w:tcPr>
          <w:p w14:paraId="374A051A" w14:textId="77777777" w:rsidR="00FF0B27" w:rsidRPr="00877F97" w:rsidRDefault="00FF0B27"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053" w:type="dxa"/>
          </w:tcPr>
          <w:p w14:paraId="2DB28CB0" w14:textId="0D655354"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чел</w:t>
            </w:r>
          </w:p>
        </w:tc>
        <w:tc>
          <w:tcPr>
            <w:tcW w:w="940" w:type="dxa"/>
          </w:tcPr>
          <w:p w14:paraId="35CC1866" w14:textId="63E91066"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35</w:t>
            </w:r>
          </w:p>
        </w:tc>
        <w:tc>
          <w:tcPr>
            <w:tcW w:w="940" w:type="dxa"/>
          </w:tcPr>
          <w:p w14:paraId="71D0E070" w14:textId="1903D608"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35</w:t>
            </w:r>
          </w:p>
        </w:tc>
        <w:tc>
          <w:tcPr>
            <w:tcW w:w="940" w:type="dxa"/>
          </w:tcPr>
          <w:p w14:paraId="753F0B4A" w14:textId="24DC77CA"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35</w:t>
            </w:r>
          </w:p>
        </w:tc>
        <w:tc>
          <w:tcPr>
            <w:tcW w:w="940" w:type="dxa"/>
          </w:tcPr>
          <w:p w14:paraId="0EA11796" w14:textId="5B686FBE"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35</w:t>
            </w:r>
          </w:p>
        </w:tc>
        <w:tc>
          <w:tcPr>
            <w:tcW w:w="1052" w:type="dxa"/>
          </w:tcPr>
          <w:p w14:paraId="55129927"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938" w:type="dxa"/>
            <w:vMerge w:val="restart"/>
          </w:tcPr>
          <w:p w14:paraId="0578B21E" w14:textId="1D81D862" w:rsidR="003E163A" w:rsidRPr="00877F97" w:rsidRDefault="003E163A" w:rsidP="003E163A">
            <w:pPr>
              <w:rPr>
                <w:rFonts w:ascii="Times New Roman" w:hAnsi="Times New Roman" w:cs="Times New Roman"/>
                <w:sz w:val="24"/>
                <w:szCs w:val="24"/>
              </w:rPr>
            </w:pPr>
            <w:r w:rsidRPr="00877F97">
              <w:rPr>
                <w:rFonts w:ascii="Times New Roman" w:hAnsi="Times New Roman" w:cs="Times New Roman"/>
                <w:sz w:val="24"/>
                <w:szCs w:val="24"/>
              </w:rPr>
              <w:t>Дошкольные организации</w:t>
            </w:r>
            <w:r w:rsidRPr="00877F97">
              <w:rPr>
                <w:rFonts w:ascii="Times New Roman" w:hAnsi="Times New Roman" w:cs="Times New Roman"/>
                <w:sz w:val="24"/>
                <w:szCs w:val="24"/>
              </w:rPr>
              <w:tab/>
            </w:r>
          </w:p>
          <w:p w14:paraId="458A47D5" w14:textId="0A753A51" w:rsidR="00FF0B27" w:rsidRPr="00877F97" w:rsidRDefault="00FF0B27" w:rsidP="009E72ED">
            <w:pPr>
              <w:tabs>
                <w:tab w:val="left" w:pos="8341"/>
              </w:tabs>
              <w:rPr>
                <w:rFonts w:ascii="Times New Roman" w:hAnsi="Times New Roman" w:cs="Times New Roman"/>
                <w:sz w:val="24"/>
                <w:szCs w:val="24"/>
              </w:rPr>
            </w:pPr>
          </w:p>
        </w:tc>
        <w:tc>
          <w:tcPr>
            <w:tcW w:w="2815" w:type="dxa"/>
            <w:vMerge w:val="restart"/>
          </w:tcPr>
          <w:p w14:paraId="74EF36F7" w14:textId="77777777"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Созданы условия для закрепления кадров</w:t>
            </w:r>
          </w:p>
          <w:p w14:paraId="64F287F9" w14:textId="33B9AB59" w:rsidR="003E163A" w:rsidRPr="00877F97" w:rsidRDefault="003E163A" w:rsidP="003E163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sz w:val="24"/>
                <w:szCs w:val="24"/>
              </w:rPr>
              <w:t>155р*22дн*12мес*35чел</w:t>
            </w:r>
          </w:p>
        </w:tc>
      </w:tr>
      <w:tr w:rsidR="00FF0B27" w:rsidRPr="00877F97" w14:paraId="2DBD86D6" w14:textId="77777777" w:rsidTr="003E163A">
        <w:tc>
          <w:tcPr>
            <w:tcW w:w="2465" w:type="dxa"/>
            <w:vMerge/>
          </w:tcPr>
          <w:p w14:paraId="7C47A0DE"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62F3566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2C4609FA"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40" w:type="dxa"/>
          </w:tcPr>
          <w:p w14:paraId="15F998E2" w14:textId="04E97FF7"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0,155</w:t>
            </w:r>
          </w:p>
        </w:tc>
        <w:tc>
          <w:tcPr>
            <w:tcW w:w="940" w:type="dxa"/>
          </w:tcPr>
          <w:p w14:paraId="236AE082" w14:textId="5FA8EC1A"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0,155</w:t>
            </w:r>
          </w:p>
        </w:tc>
        <w:tc>
          <w:tcPr>
            <w:tcW w:w="940" w:type="dxa"/>
          </w:tcPr>
          <w:p w14:paraId="56339CDD" w14:textId="376EC6E8"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0,155</w:t>
            </w:r>
          </w:p>
        </w:tc>
        <w:tc>
          <w:tcPr>
            <w:tcW w:w="940" w:type="dxa"/>
          </w:tcPr>
          <w:p w14:paraId="1515A89F" w14:textId="6CC42807"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0,155</w:t>
            </w:r>
          </w:p>
        </w:tc>
        <w:tc>
          <w:tcPr>
            <w:tcW w:w="1052" w:type="dxa"/>
          </w:tcPr>
          <w:p w14:paraId="7AF2A989"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1938" w:type="dxa"/>
            <w:vMerge/>
          </w:tcPr>
          <w:p w14:paraId="4A5EDB70"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34153C78" w14:textId="77777777" w:rsidR="00FF0B27" w:rsidRPr="00877F97" w:rsidRDefault="00FF0B27" w:rsidP="009E72ED">
            <w:pPr>
              <w:tabs>
                <w:tab w:val="left" w:pos="8341"/>
              </w:tabs>
              <w:rPr>
                <w:rFonts w:ascii="Times New Roman" w:hAnsi="Times New Roman" w:cs="Times New Roman"/>
                <w:sz w:val="24"/>
                <w:szCs w:val="24"/>
              </w:rPr>
            </w:pPr>
          </w:p>
        </w:tc>
      </w:tr>
      <w:tr w:rsidR="003E163A" w:rsidRPr="00877F97" w14:paraId="58658185" w14:textId="77777777" w:rsidTr="003E163A">
        <w:tc>
          <w:tcPr>
            <w:tcW w:w="2465" w:type="dxa"/>
            <w:vMerge/>
          </w:tcPr>
          <w:p w14:paraId="5AEA7EE8" w14:textId="77777777" w:rsidR="003E163A" w:rsidRPr="00877F97" w:rsidRDefault="003E163A" w:rsidP="003E163A">
            <w:pPr>
              <w:tabs>
                <w:tab w:val="left" w:pos="8341"/>
              </w:tabs>
              <w:rPr>
                <w:rFonts w:ascii="Times New Roman" w:hAnsi="Times New Roman" w:cs="Times New Roman"/>
                <w:sz w:val="24"/>
                <w:szCs w:val="24"/>
              </w:rPr>
            </w:pPr>
          </w:p>
        </w:tc>
        <w:tc>
          <w:tcPr>
            <w:tcW w:w="1808" w:type="dxa"/>
          </w:tcPr>
          <w:p w14:paraId="711368D7" w14:textId="77777777"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10A9E2CA" w14:textId="2F3F207A" w:rsidR="003E163A" w:rsidRPr="00877F97" w:rsidRDefault="0002148B" w:rsidP="003E163A">
            <w:pPr>
              <w:tabs>
                <w:tab w:val="left" w:pos="8341"/>
              </w:tabs>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606E1B66" w14:textId="47FCD8F5"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1432,2</w:t>
            </w:r>
          </w:p>
        </w:tc>
        <w:tc>
          <w:tcPr>
            <w:tcW w:w="940" w:type="dxa"/>
          </w:tcPr>
          <w:p w14:paraId="7B1E04D9" w14:textId="30C2B5AF"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1432,2</w:t>
            </w:r>
          </w:p>
        </w:tc>
        <w:tc>
          <w:tcPr>
            <w:tcW w:w="940" w:type="dxa"/>
          </w:tcPr>
          <w:p w14:paraId="49ACEF25" w14:textId="58541BAC"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1432,2</w:t>
            </w:r>
          </w:p>
        </w:tc>
        <w:tc>
          <w:tcPr>
            <w:tcW w:w="940" w:type="dxa"/>
          </w:tcPr>
          <w:p w14:paraId="0A5F3117" w14:textId="4A35BC32"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1432,2</w:t>
            </w:r>
          </w:p>
        </w:tc>
        <w:tc>
          <w:tcPr>
            <w:tcW w:w="1052" w:type="dxa"/>
          </w:tcPr>
          <w:p w14:paraId="00EB003F" w14:textId="2B2164AA"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5728,8</w:t>
            </w:r>
          </w:p>
        </w:tc>
        <w:tc>
          <w:tcPr>
            <w:tcW w:w="1938" w:type="dxa"/>
            <w:vMerge/>
          </w:tcPr>
          <w:p w14:paraId="52752FE7" w14:textId="77777777" w:rsidR="003E163A" w:rsidRPr="00877F97" w:rsidRDefault="003E163A" w:rsidP="003E163A">
            <w:pPr>
              <w:tabs>
                <w:tab w:val="left" w:pos="8341"/>
              </w:tabs>
              <w:rPr>
                <w:rFonts w:ascii="Times New Roman" w:hAnsi="Times New Roman" w:cs="Times New Roman"/>
                <w:sz w:val="24"/>
                <w:szCs w:val="24"/>
              </w:rPr>
            </w:pPr>
          </w:p>
        </w:tc>
        <w:tc>
          <w:tcPr>
            <w:tcW w:w="2815" w:type="dxa"/>
            <w:vMerge/>
          </w:tcPr>
          <w:p w14:paraId="74BB818A"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17349C5F" w14:textId="77777777" w:rsidTr="003E163A">
        <w:tc>
          <w:tcPr>
            <w:tcW w:w="2465" w:type="dxa"/>
            <w:vMerge/>
          </w:tcPr>
          <w:p w14:paraId="4926A4DB"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6A8F41B8"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14D919B8"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67BC7491"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3D0DEE1"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3F032F69"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783EA888"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16D45DFF"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6C26CB63"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755874F"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78D53FD4" w14:textId="77777777" w:rsidTr="003E163A">
        <w:tc>
          <w:tcPr>
            <w:tcW w:w="2465" w:type="dxa"/>
            <w:vMerge/>
          </w:tcPr>
          <w:p w14:paraId="585FA49A"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683A9BB5"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2B7460F2"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2AB7F6DC"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6E8632AE"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2D533878"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6CAA25CA"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56789A30"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6BBFFB2D"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3F13E216"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13FD7F03" w14:textId="77777777" w:rsidTr="003E163A">
        <w:tc>
          <w:tcPr>
            <w:tcW w:w="2465" w:type="dxa"/>
            <w:vMerge/>
          </w:tcPr>
          <w:p w14:paraId="27FEA00D"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6E4EEC42"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64CAA280"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CC8F286"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540CD958"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BFAD692"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31064B19"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597BD06D"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7DF7D756"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80CF41B"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15AEA217" w14:textId="77777777" w:rsidTr="003E163A">
        <w:tc>
          <w:tcPr>
            <w:tcW w:w="2465" w:type="dxa"/>
            <w:vMerge/>
          </w:tcPr>
          <w:p w14:paraId="7EFE4956"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7C5071BB"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35281F20"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5F3EE2C5"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A8E78BC"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16BA7D9F"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B71EE85"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2CD808CF"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76D6B248"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5826021" w14:textId="77777777" w:rsidR="00FF0B27" w:rsidRPr="00877F97" w:rsidRDefault="00FF0B27" w:rsidP="009E72ED">
            <w:pPr>
              <w:tabs>
                <w:tab w:val="left" w:pos="8341"/>
              </w:tabs>
              <w:rPr>
                <w:rFonts w:ascii="Times New Roman" w:hAnsi="Times New Roman" w:cs="Times New Roman"/>
                <w:sz w:val="24"/>
                <w:szCs w:val="24"/>
              </w:rPr>
            </w:pPr>
          </w:p>
        </w:tc>
      </w:tr>
      <w:tr w:rsidR="003E163A" w:rsidRPr="00877F97" w14:paraId="69867FF9" w14:textId="77777777" w:rsidTr="003E163A">
        <w:tc>
          <w:tcPr>
            <w:tcW w:w="2465" w:type="dxa"/>
            <w:vMerge w:val="restart"/>
          </w:tcPr>
          <w:p w14:paraId="678D067F" w14:textId="0C40373C"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4.4Компенсация затрат сотрудникам образовательных организаций за наем жилого помещения</w:t>
            </w:r>
          </w:p>
        </w:tc>
        <w:tc>
          <w:tcPr>
            <w:tcW w:w="1808" w:type="dxa"/>
          </w:tcPr>
          <w:p w14:paraId="283F348B" w14:textId="77777777" w:rsidR="003E163A" w:rsidRPr="00877F97" w:rsidRDefault="003E163A" w:rsidP="003E163A">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количество</w:t>
            </w:r>
          </w:p>
        </w:tc>
        <w:tc>
          <w:tcPr>
            <w:tcW w:w="1053" w:type="dxa"/>
          </w:tcPr>
          <w:p w14:paraId="1BCF7C62" w14:textId="4E7612FA"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чел</w:t>
            </w:r>
          </w:p>
        </w:tc>
        <w:tc>
          <w:tcPr>
            <w:tcW w:w="940" w:type="dxa"/>
          </w:tcPr>
          <w:p w14:paraId="01E384D0" w14:textId="28E0D05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25</w:t>
            </w:r>
          </w:p>
        </w:tc>
        <w:tc>
          <w:tcPr>
            <w:tcW w:w="940" w:type="dxa"/>
          </w:tcPr>
          <w:p w14:paraId="106ABE70" w14:textId="0F9AD373"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25</w:t>
            </w:r>
          </w:p>
        </w:tc>
        <w:tc>
          <w:tcPr>
            <w:tcW w:w="940" w:type="dxa"/>
          </w:tcPr>
          <w:p w14:paraId="6A187BDF" w14:textId="60F8169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25</w:t>
            </w:r>
          </w:p>
        </w:tc>
        <w:tc>
          <w:tcPr>
            <w:tcW w:w="940" w:type="dxa"/>
          </w:tcPr>
          <w:p w14:paraId="4854F8CC" w14:textId="7A156444"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25</w:t>
            </w:r>
          </w:p>
        </w:tc>
        <w:tc>
          <w:tcPr>
            <w:tcW w:w="1052" w:type="dxa"/>
          </w:tcPr>
          <w:p w14:paraId="7ED97B54" w14:textId="77777777" w:rsidR="003E163A" w:rsidRPr="00877F97" w:rsidRDefault="003E163A" w:rsidP="003E163A">
            <w:pPr>
              <w:tabs>
                <w:tab w:val="left" w:pos="8341"/>
              </w:tabs>
              <w:rPr>
                <w:rFonts w:ascii="Times New Roman" w:hAnsi="Times New Roman" w:cs="Times New Roman"/>
                <w:sz w:val="24"/>
                <w:szCs w:val="24"/>
              </w:rPr>
            </w:pPr>
          </w:p>
        </w:tc>
        <w:tc>
          <w:tcPr>
            <w:tcW w:w="1938" w:type="dxa"/>
            <w:vMerge w:val="restart"/>
          </w:tcPr>
          <w:p w14:paraId="785D41D2" w14:textId="5C4A81A9"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Школы, детские сады, МБУ ДО ДШИ, МБУ ДО ГЦДО «Лидер», МКУ Центр «Вера»</w:t>
            </w:r>
          </w:p>
        </w:tc>
        <w:tc>
          <w:tcPr>
            <w:tcW w:w="2815" w:type="dxa"/>
            <w:vMerge w:val="restart"/>
          </w:tcPr>
          <w:p w14:paraId="2CB2FC51" w14:textId="315D0E5B" w:rsidR="003E163A" w:rsidRPr="00877F97" w:rsidRDefault="003E163A" w:rsidP="003E163A">
            <w:pPr>
              <w:tabs>
                <w:tab w:val="left" w:pos="8341"/>
              </w:tabs>
              <w:rPr>
                <w:rFonts w:ascii="Times New Roman" w:hAnsi="Times New Roman" w:cs="Times New Roman"/>
                <w:color w:val="000000"/>
                <w:sz w:val="24"/>
                <w:szCs w:val="24"/>
                <w:lang w:eastAsia="ru-RU"/>
              </w:rPr>
            </w:pPr>
            <w:r w:rsidRPr="00877F97">
              <w:rPr>
                <w:rFonts w:ascii="Times New Roman" w:hAnsi="Times New Roman" w:cs="Times New Roman"/>
              </w:rPr>
              <w:t>Созданы условия для закрепления кадров</w:t>
            </w:r>
          </w:p>
        </w:tc>
      </w:tr>
      <w:tr w:rsidR="00FF0B27" w:rsidRPr="00877F97" w14:paraId="6183D294" w14:textId="77777777" w:rsidTr="003E163A">
        <w:tc>
          <w:tcPr>
            <w:tcW w:w="2465" w:type="dxa"/>
            <w:vMerge/>
          </w:tcPr>
          <w:p w14:paraId="67E85769"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576E3CD2"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Стоимость единицы</w:t>
            </w:r>
          </w:p>
        </w:tc>
        <w:tc>
          <w:tcPr>
            <w:tcW w:w="1053" w:type="dxa"/>
          </w:tcPr>
          <w:p w14:paraId="3B2030C9"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40" w:type="dxa"/>
          </w:tcPr>
          <w:p w14:paraId="5CFC6975" w14:textId="21B48E33"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w:t>
            </w:r>
          </w:p>
        </w:tc>
        <w:tc>
          <w:tcPr>
            <w:tcW w:w="940" w:type="dxa"/>
          </w:tcPr>
          <w:p w14:paraId="5A66908F" w14:textId="26BFF9FE"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w:t>
            </w:r>
          </w:p>
        </w:tc>
        <w:tc>
          <w:tcPr>
            <w:tcW w:w="940" w:type="dxa"/>
          </w:tcPr>
          <w:p w14:paraId="2BC49CBC" w14:textId="2DE65958"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w:t>
            </w:r>
          </w:p>
        </w:tc>
        <w:tc>
          <w:tcPr>
            <w:tcW w:w="940" w:type="dxa"/>
          </w:tcPr>
          <w:p w14:paraId="30BDA985" w14:textId="78FE5729"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7</w:t>
            </w:r>
          </w:p>
        </w:tc>
        <w:tc>
          <w:tcPr>
            <w:tcW w:w="1052" w:type="dxa"/>
          </w:tcPr>
          <w:p w14:paraId="771D2942"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34C4AFEE"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789E071D" w14:textId="77777777" w:rsidR="00FF0B27" w:rsidRPr="00877F97" w:rsidRDefault="00FF0B27" w:rsidP="009E72ED">
            <w:pPr>
              <w:tabs>
                <w:tab w:val="left" w:pos="8341"/>
              </w:tabs>
              <w:rPr>
                <w:rFonts w:ascii="Times New Roman" w:hAnsi="Times New Roman" w:cs="Times New Roman"/>
                <w:sz w:val="24"/>
                <w:szCs w:val="24"/>
              </w:rPr>
            </w:pPr>
          </w:p>
        </w:tc>
      </w:tr>
      <w:tr w:rsidR="003E163A" w:rsidRPr="00877F97" w14:paraId="52AC643A" w14:textId="77777777" w:rsidTr="003E163A">
        <w:tc>
          <w:tcPr>
            <w:tcW w:w="2465" w:type="dxa"/>
            <w:vMerge/>
          </w:tcPr>
          <w:p w14:paraId="1932591A" w14:textId="77777777" w:rsidR="003E163A" w:rsidRPr="00877F97" w:rsidRDefault="003E163A" w:rsidP="003E163A">
            <w:pPr>
              <w:tabs>
                <w:tab w:val="left" w:pos="8341"/>
              </w:tabs>
              <w:rPr>
                <w:rFonts w:ascii="Times New Roman" w:hAnsi="Times New Roman" w:cs="Times New Roman"/>
                <w:sz w:val="24"/>
                <w:szCs w:val="24"/>
              </w:rPr>
            </w:pPr>
          </w:p>
        </w:tc>
        <w:tc>
          <w:tcPr>
            <w:tcW w:w="1808" w:type="dxa"/>
          </w:tcPr>
          <w:p w14:paraId="3B90EC0C" w14:textId="7777777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41BC6BA4" w14:textId="4EF4476E" w:rsidR="003E163A" w:rsidRPr="00877F97" w:rsidRDefault="0002148B" w:rsidP="003E163A">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747A3FE7" w14:textId="5FF730D2"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940" w:type="dxa"/>
          </w:tcPr>
          <w:p w14:paraId="10F26C25" w14:textId="374F0CFA"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940" w:type="dxa"/>
          </w:tcPr>
          <w:p w14:paraId="3F2B7838" w14:textId="31FA3867"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940" w:type="dxa"/>
          </w:tcPr>
          <w:p w14:paraId="01AFDFB4" w14:textId="66D0805B"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1052" w:type="dxa"/>
          </w:tcPr>
          <w:p w14:paraId="5325AA52" w14:textId="0C92BC66"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8400</w:t>
            </w:r>
          </w:p>
        </w:tc>
        <w:tc>
          <w:tcPr>
            <w:tcW w:w="1938" w:type="dxa"/>
            <w:vMerge/>
          </w:tcPr>
          <w:p w14:paraId="6703F2E4" w14:textId="77777777" w:rsidR="003E163A" w:rsidRPr="00877F97" w:rsidRDefault="003E163A" w:rsidP="003E163A">
            <w:pPr>
              <w:tabs>
                <w:tab w:val="left" w:pos="8341"/>
              </w:tabs>
              <w:rPr>
                <w:rFonts w:ascii="Times New Roman" w:hAnsi="Times New Roman" w:cs="Times New Roman"/>
                <w:sz w:val="24"/>
                <w:szCs w:val="24"/>
              </w:rPr>
            </w:pPr>
          </w:p>
        </w:tc>
        <w:tc>
          <w:tcPr>
            <w:tcW w:w="2815" w:type="dxa"/>
            <w:vMerge/>
          </w:tcPr>
          <w:p w14:paraId="1D8A0346"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1BD0DBA8" w14:textId="77777777" w:rsidTr="003E163A">
        <w:tc>
          <w:tcPr>
            <w:tcW w:w="2465" w:type="dxa"/>
            <w:vMerge/>
          </w:tcPr>
          <w:p w14:paraId="3A8DF012"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723FA4B3"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0E9E4FC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6A675CBB"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1A5D712A"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DCB1C12"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400A0C7"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6724BBA5"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073FA27B"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F48EDA0"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6685867F" w14:textId="77777777" w:rsidTr="003E163A">
        <w:tc>
          <w:tcPr>
            <w:tcW w:w="2465" w:type="dxa"/>
            <w:vMerge/>
          </w:tcPr>
          <w:p w14:paraId="36878F47"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0990691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041B7597"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2C7ACF1D"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7E685A48"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45C78B1"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6A8ECD94"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03719836"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37E9033E"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012E4123" w14:textId="77777777" w:rsidR="00FF0B27" w:rsidRPr="00877F97" w:rsidRDefault="00FF0B27" w:rsidP="009E72ED">
            <w:pPr>
              <w:tabs>
                <w:tab w:val="left" w:pos="8341"/>
              </w:tabs>
              <w:rPr>
                <w:rFonts w:ascii="Times New Roman" w:hAnsi="Times New Roman" w:cs="Times New Roman"/>
                <w:sz w:val="24"/>
                <w:szCs w:val="24"/>
              </w:rPr>
            </w:pPr>
          </w:p>
        </w:tc>
      </w:tr>
      <w:tr w:rsidR="003E163A" w:rsidRPr="00877F97" w14:paraId="2421B0A6" w14:textId="77777777" w:rsidTr="003E163A">
        <w:tc>
          <w:tcPr>
            <w:tcW w:w="2465" w:type="dxa"/>
            <w:vMerge/>
          </w:tcPr>
          <w:p w14:paraId="2B85AB7A" w14:textId="77777777" w:rsidR="003E163A" w:rsidRPr="00877F97" w:rsidRDefault="003E163A" w:rsidP="003E163A">
            <w:pPr>
              <w:tabs>
                <w:tab w:val="left" w:pos="8341"/>
              </w:tabs>
              <w:rPr>
                <w:rFonts w:ascii="Times New Roman" w:hAnsi="Times New Roman" w:cs="Times New Roman"/>
                <w:sz w:val="24"/>
                <w:szCs w:val="24"/>
              </w:rPr>
            </w:pPr>
          </w:p>
        </w:tc>
        <w:tc>
          <w:tcPr>
            <w:tcW w:w="1808" w:type="dxa"/>
          </w:tcPr>
          <w:p w14:paraId="4210377E" w14:textId="7777777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032DC441" w14:textId="551A1B1B" w:rsidR="003E163A" w:rsidRPr="00877F97" w:rsidRDefault="0002148B" w:rsidP="003E163A">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0DCE9F2C" w14:textId="3AC80EED"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940" w:type="dxa"/>
          </w:tcPr>
          <w:p w14:paraId="4ABD1F3F" w14:textId="27F171B1"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940" w:type="dxa"/>
          </w:tcPr>
          <w:p w14:paraId="54649092" w14:textId="74A353BC"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940" w:type="dxa"/>
          </w:tcPr>
          <w:p w14:paraId="310B2554" w14:textId="38D05B9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2100</w:t>
            </w:r>
          </w:p>
        </w:tc>
        <w:tc>
          <w:tcPr>
            <w:tcW w:w="1052" w:type="dxa"/>
          </w:tcPr>
          <w:p w14:paraId="13A3DDC3" w14:textId="2C56994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8400</w:t>
            </w:r>
          </w:p>
        </w:tc>
        <w:tc>
          <w:tcPr>
            <w:tcW w:w="1938" w:type="dxa"/>
            <w:vMerge/>
          </w:tcPr>
          <w:p w14:paraId="107F37F1" w14:textId="77777777" w:rsidR="003E163A" w:rsidRPr="00877F97" w:rsidRDefault="003E163A" w:rsidP="003E163A">
            <w:pPr>
              <w:tabs>
                <w:tab w:val="left" w:pos="8341"/>
              </w:tabs>
              <w:rPr>
                <w:rFonts w:ascii="Times New Roman" w:hAnsi="Times New Roman" w:cs="Times New Roman"/>
                <w:sz w:val="24"/>
                <w:szCs w:val="24"/>
              </w:rPr>
            </w:pPr>
          </w:p>
        </w:tc>
        <w:tc>
          <w:tcPr>
            <w:tcW w:w="2815" w:type="dxa"/>
            <w:vMerge/>
          </w:tcPr>
          <w:p w14:paraId="7B91D191"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6F0523FD" w14:textId="77777777" w:rsidTr="003E163A">
        <w:tc>
          <w:tcPr>
            <w:tcW w:w="2465" w:type="dxa"/>
            <w:vMerge/>
          </w:tcPr>
          <w:p w14:paraId="3B828548"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193FDEBF"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4250F2B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367C5290"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5A78305C"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FE40F4A"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7B2B69DD"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4B893746"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6A1A5929"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0FDB66D8"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5398EE75" w14:textId="77777777" w:rsidTr="003E163A">
        <w:tc>
          <w:tcPr>
            <w:tcW w:w="2465" w:type="dxa"/>
            <w:vMerge w:val="restart"/>
          </w:tcPr>
          <w:p w14:paraId="3342919A" w14:textId="57E49A17"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4.5 Меры материального стимулирования (стипендия) гражданину, заключившему договор о целевом обучении  в ВУЗе с организацией города </w:t>
            </w:r>
            <w:r w:rsidRPr="00877F97">
              <w:rPr>
                <w:rFonts w:ascii="Times New Roman" w:hAnsi="Times New Roman" w:cs="Times New Roman"/>
                <w:sz w:val="24"/>
                <w:szCs w:val="24"/>
              </w:rPr>
              <w:lastRenderedPageBreak/>
              <w:t>Оби Новосибирской области, Учредителем которой является администрация города Оби Новосибирской области</w:t>
            </w:r>
          </w:p>
        </w:tc>
        <w:tc>
          <w:tcPr>
            <w:tcW w:w="1808" w:type="dxa"/>
          </w:tcPr>
          <w:p w14:paraId="1BD8A1F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lastRenderedPageBreak/>
              <w:t>количество</w:t>
            </w:r>
          </w:p>
        </w:tc>
        <w:tc>
          <w:tcPr>
            <w:tcW w:w="1053" w:type="dxa"/>
          </w:tcPr>
          <w:p w14:paraId="60CAD646" w14:textId="579A98D6" w:rsidR="00FF0B27" w:rsidRPr="00877F97" w:rsidRDefault="0002148B" w:rsidP="009E72ED">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ед</w:t>
            </w:r>
          </w:p>
        </w:tc>
        <w:tc>
          <w:tcPr>
            <w:tcW w:w="940" w:type="dxa"/>
          </w:tcPr>
          <w:p w14:paraId="608B2F31" w14:textId="7EA351E4"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9</w:t>
            </w:r>
          </w:p>
        </w:tc>
        <w:tc>
          <w:tcPr>
            <w:tcW w:w="940" w:type="dxa"/>
          </w:tcPr>
          <w:p w14:paraId="569E5CFE" w14:textId="5A899D20"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9</w:t>
            </w:r>
          </w:p>
        </w:tc>
        <w:tc>
          <w:tcPr>
            <w:tcW w:w="940" w:type="dxa"/>
          </w:tcPr>
          <w:p w14:paraId="14624F39" w14:textId="6C5DB3DB"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9</w:t>
            </w:r>
          </w:p>
        </w:tc>
        <w:tc>
          <w:tcPr>
            <w:tcW w:w="940" w:type="dxa"/>
          </w:tcPr>
          <w:p w14:paraId="1A85F41C" w14:textId="61C9D397"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9</w:t>
            </w:r>
          </w:p>
        </w:tc>
        <w:tc>
          <w:tcPr>
            <w:tcW w:w="1052" w:type="dxa"/>
          </w:tcPr>
          <w:p w14:paraId="1FF284B4"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val="restart"/>
          </w:tcPr>
          <w:p w14:paraId="35D9BF83" w14:textId="5E7F4A8D"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Организация города Оби Новосибирской области, заключившая договор о целевом обучении</w:t>
            </w:r>
          </w:p>
        </w:tc>
        <w:tc>
          <w:tcPr>
            <w:tcW w:w="2815" w:type="dxa"/>
            <w:vMerge w:val="restart"/>
          </w:tcPr>
          <w:p w14:paraId="362B0533" w14:textId="77777777"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Постановление Правительства РФ от 27.04.2024г №555 «О целевом обучении по образовательным программам среднего профессионального и высшего  образования», Постановление </w:t>
            </w:r>
            <w:r w:rsidRPr="00877F97">
              <w:rPr>
                <w:rFonts w:ascii="Times New Roman" w:hAnsi="Times New Roman" w:cs="Times New Roman"/>
                <w:sz w:val="24"/>
                <w:szCs w:val="24"/>
              </w:rPr>
              <w:lastRenderedPageBreak/>
              <w:t xml:space="preserve">Правительства от 17.12.20216г №1390 «О формировании стипендиального фонда». </w:t>
            </w:r>
          </w:p>
          <w:p w14:paraId="7D94E16C" w14:textId="1BE69A8C"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2500*5,5%*9чел*12мес</w:t>
            </w:r>
          </w:p>
        </w:tc>
      </w:tr>
      <w:tr w:rsidR="00FF0B27" w:rsidRPr="00877F97" w14:paraId="7F0234FC" w14:textId="77777777" w:rsidTr="003E163A">
        <w:tc>
          <w:tcPr>
            <w:tcW w:w="2465" w:type="dxa"/>
            <w:vMerge/>
          </w:tcPr>
          <w:p w14:paraId="2D00F305"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c>
          <w:tcPr>
            <w:tcW w:w="1808" w:type="dxa"/>
          </w:tcPr>
          <w:p w14:paraId="1877CB9A" w14:textId="77777777" w:rsidR="00FF0B27" w:rsidRPr="00877F97" w:rsidRDefault="00FF0B27" w:rsidP="009E72ED">
            <w:pPr>
              <w:tabs>
                <w:tab w:val="left" w:pos="8341"/>
              </w:tabs>
              <w:spacing w:line="240" w:lineRule="auto"/>
              <w:contextualSpacing/>
              <w:rPr>
                <w:rFonts w:ascii="Times New Roman" w:hAnsi="Times New Roman" w:cs="Times New Roman"/>
              </w:rPr>
            </w:pPr>
            <w:r w:rsidRPr="00877F97">
              <w:rPr>
                <w:rFonts w:ascii="Times New Roman" w:hAnsi="Times New Roman" w:cs="Times New Roman"/>
              </w:rPr>
              <w:t>Стоимость единицы</w:t>
            </w:r>
          </w:p>
        </w:tc>
        <w:tc>
          <w:tcPr>
            <w:tcW w:w="1053" w:type="dxa"/>
          </w:tcPr>
          <w:p w14:paraId="46CAA30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Тыс.руб</w:t>
            </w:r>
          </w:p>
        </w:tc>
        <w:tc>
          <w:tcPr>
            <w:tcW w:w="940" w:type="dxa"/>
          </w:tcPr>
          <w:p w14:paraId="66DDBD80" w14:textId="6A584FF8"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2,6375</w:t>
            </w:r>
          </w:p>
        </w:tc>
        <w:tc>
          <w:tcPr>
            <w:tcW w:w="940" w:type="dxa"/>
          </w:tcPr>
          <w:p w14:paraId="63BBD5E7" w14:textId="3339B5DB" w:rsidR="00FF0B27" w:rsidRPr="00877F97" w:rsidRDefault="003E163A"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sz w:val="24"/>
                <w:szCs w:val="24"/>
              </w:rPr>
              <w:t>2,6375</w:t>
            </w:r>
          </w:p>
        </w:tc>
        <w:tc>
          <w:tcPr>
            <w:tcW w:w="940" w:type="dxa"/>
          </w:tcPr>
          <w:p w14:paraId="3809E92B" w14:textId="733267E5"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2,6375</w:t>
            </w:r>
          </w:p>
        </w:tc>
        <w:tc>
          <w:tcPr>
            <w:tcW w:w="940" w:type="dxa"/>
          </w:tcPr>
          <w:p w14:paraId="6F42DFD3" w14:textId="6FC89FB2" w:rsidR="00FF0B27" w:rsidRPr="00877F97" w:rsidRDefault="003E163A"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2,6375</w:t>
            </w:r>
          </w:p>
        </w:tc>
        <w:tc>
          <w:tcPr>
            <w:tcW w:w="1052" w:type="dxa"/>
          </w:tcPr>
          <w:p w14:paraId="73918D3F"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31E4A3CC"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B6C90F8" w14:textId="77777777" w:rsidR="00FF0B27" w:rsidRPr="00877F97" w:rsidRDefault="00FF0B27" w:rsidP="009E72ED">
            <w:pPr>
              <w:tabs>
                <w:tab w:val="left" w:pos="8341"/>
              </w:tabs>
              <w:rPr>
                <w:rFonts w:ascii="Times New Roman" w:hAnsi="Times New Roman" w:cs="Times New Roman"/>
                <w:color w:val="000000"/>
                <w:sz w:val="24"/>
                <w:szCs w:val="24"/>
                <w:lang w:eastAsia="ru-RU"/>
              </w:rPr>
            </w:pPr>
          </w:p>
        </w:tc>
      </w:tr>
      <w:tr w:rsidR="003E163A" w:rsidRPr="00877F97" w14:paraId="38A9883B" w14:textId="77777777" w:rsidTr="003E163A">
        <w:tc>
          <w:tcPr>
            <w:tcW w:w="2465" w:type="dxa"/>
            <w:vMerge/>
          </w:tcPr>
          <w:p w14:paraId="12B79EE9" w14:textId="77777777" w:rsidR="003E163A" w:rsidRPr="00877F97" w:rsidRDefault="003E163A" w:rsidP="003E163A">
            <w:pPr>
              <w:tabs>
                <w:tab w:val="left" w:pos="8341"/>
              </w:tabs>
              <w:rPr>
                <w:rFonts w:ascii="Times New Roman" w:hAnsi="Times New Roman" w:cs="Times New Roman"/>
                <w:sz w:val="24"/>
                <w:szCs w:val="24"/>
              </w:rPr>
            </w:pPr>
          </w:p>
        </w:tc>
        <w:tc>
          <w:tcPr>
            <w:tcW w:w="1808" w:type="dxa"/>
          </w:tcPr>
          <w:p w14:paraId="295811C2" w14:textId="77777777"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Сумма затрат, в том числе:</w:t>
            </w:r>
          </w:p>
        </w:tc>
        <w:tc>
          <w:tcPr>
            <w:tcW w:w="1053" w:type="dxa"/>
          </w:tcPr>
          <w:p w14:paraId="32AE1366" w14:textId="1922BC1F" w:rsidR="003E163A" w:rsidRPr="00877F97" w:rsidRDefault="0002148B" w:rsidP="003E163A">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5B2AF450" w14:textId="474BEE38"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284,85</w:t>
            </w:r>
          </w:p>
        </w:tc>
        <w:tc>
          <w:tcPr>
            <w:tcW w:w="940" w:type="dxa"/>
          </w:tcPr>
          <w:p w14:paraId="19EB8D1D" w14:textId="337BAA72" w:rsidR="003E163A" w:rsidRPr="00877F97" w:rsidRDefault="003E163A" w:rsidP="003E163A">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284,85</w:t>
            </w:r>
          </w:p>
        </w:tc>
        <w:tc>
          <w:tcPr>
            <w:tcW w:w="940" w:type="dxa"/>
          </w:tcPr>
          <w:p w14:paraId="7C914229" w14:textId="754CF94F"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284,85</w:t>
            </w:r>
          </w:p>
        </w:tc>
        <w:tc>
          <w:tcPr>
            <w:tcW w:w="940" w:type="dxa"/>
          </w:tcPr>
          <w:p w14:paraId="6BA41AAC" w14:textId="5477AE8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284,85</w:t>
            </w:r>
          </w:p>
        </w:tc>
        <w:tc>
          <w:tcPr>
            <w:tcW w:w="1052" w:type="dxa"/>
          </w:tcPr>
          <w:p w14:paraId="11A03B63" w14:textId="6757CD07"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1139,4</w:t>
            </w:r>
          </w:p>
        </w:tc>
        <w:tc>
          <w:tcPr>
            <w:tcW w:w="1938" w:type="dxa"/>
            <w:vMerge/>
          </w:tcPr>
          <w:p w14:paraId="4B130507" w14:textId="77777777" w:rsidR="003E163A" w:rsidRPr="00877F97" w:rsidRDefault="003E163A" w:rsidP="003E163A">
            <w:pPr>
              <w:tabs>
                <w:tab w:val="left" w:pos="8341"/>
              </w:tabs>
              <w:rPr>
                <w:rFonts w:ascii="Times New Roman" w:hAnsi="Times New Roman" w:cs="Times New Roman"/>
                <w:sz w:val="24"/>
                <w:szCs w:val="24"/>
              </w:rPr>
            </w:pPr>
          </w:p>
        </w:tc>
        <w:tc>
          <w:tcPr>
            <w:tcW w:w="2815" w:type="dxa"/>
            <w:vMerge/>
          </w:tcPr>
          <w:p w14:paraId="33B4C2FF"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361914D6" w14:textId="77777777" w:rsidTr="003E163A">
        <w:tc>
          <w:tcPr>
            <w:tcW w:w="2465" w:type="dxa"/>
            <w:vMerge/>
          </w:tcPr>
          <w:p w14:paraId="5ADBFFDF"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44F3EFF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Федеральный бюджет</w:t>
            </w:r>
          </w:p>
        </w:tc>
        <w:tc>
          <w:tcPr>
            <w:tcW w:w="1053" w:type="dxa"/>
          </w:tcPr>
          <w:p w14:paraId="5D48D9E6"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4EDC353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70F2E8C1"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31D82987"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CBDEBCC"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2D0BBD17"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3661D5E0"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6256C6E4"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7BDBA589" w14:textId="77777777" w:rsidTr="003E163A">
        <w:tc>
          <w:tcPr>
            <w:tcW w:w="2465" w:type="dxa"/>
            <w:vMerge/>
          </w:tcPr>
          <w:p w14:paraId="7B4120D1"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0C94F248"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Областной бюджет</w:t>
            </w:r>
          </w:p>
        </w:tc>
        <w:tc>
          <w:tcPr>
            <w:tcW w:w="1053" w:type="dxa"/>
          </w:tcPr>
          <w:p w14:paraId="491F6D7A"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5B7B96F"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0451C88B"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0874194"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6FEBB6BC"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40CE40AF"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4394531D"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C455BB3" w14:textId="77777777" w:rsidR="00FF0B27" w:rsidRPr="00877F97" w:rsidRDefault="00FF0B27" w:rsidP="009E72ED">
            <w:pPr>
              <w:tabs>
                <w:tab w:val="left" w:pos="8341"/>
              </w:tabs>
              <w:rPr>
                <w:rFonts w:ascii="Times New Roman" w:hAnsi="Times New Roman" w:cs="Times New Roman"/>
                <w:sz w:val="24"/>
                <w:szCs w:val="24"/>
              </w:rPr>
            </w:pPr>
          </w:p>
        </w:tc>
      </w:tr>
      <w:tr w:rsidR="00877F97" w:rsidRPr="00877F97" w14:paraId="78472FA0" w14:textId="77777777" w:rsidTr="003E163A">
        <w:tc>
          <w:tcPr>
            <w:tcW w:w="2465" w:type="dxa"/>
            <w:vMerge/>
          </w:tcPr>
          <w:p w14:paraId="346A6BDC" w14:textId="77777777" w:rsidR="00877F97" w:rsidRPr="00877F97" w:rsidRDefault="00877F97" w:rsidP="00877F97">
            <w:pPr>
              <w:tabs>
                <w:tab w:val="left" w:pos="8341"/>
              </w:tabs>
              <w:rPr>
                <w:rFonts w:ascii="Times New Roman" w:hAnsi="Times New Roman" w:cs="Times New Roman"/>
                <w:sz w:val="24"/>
                <w:szCs w:val="24"/>
              </w:rPr>
            </w:pPr>
          </w:p>
        </w:tc>
        <w:tc>
          <w:tcPr>
            <w:tcW w:w="1808" w:type="dxa"/>
          </w:tcPr>
          <w:p w14:paraId="71B8B0C2" w14:textId="77777777" w:rsidR="00877F97" w:rsidRPr="00877F97" w:rsidRDefault="00877F97" w:rsidP="00877F97">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5561FA83" w14:textId="7C32C6CE" w:rsidR="00877F97" w:rsidRPr="00877F97" w:rsidRDefault="0002148B" w:rsidP="00877F97">
            <w:pPr>
              <w:tabs>
                <w:tab w:val="left" w:pos="8341"/>
              </w:tabs>
              <w:spacing w:line="240" w:lineRule="auto"/>
              <w:contextualSpacing/>
              <w:rPr>
                <w:rFonts w:ascii="Times New Roman" w:hAnsi="Times New Roman" w:cs="Times New Roman"/>
                <w:sz w:val="24"/>
                <w:szCs w:val="24"/>
              </w:rPr>
            </w:pPr>
            <w:r>
              <w:rPr>
                <w:rFonts w:ascii="Times New Roman" w:hAnsi="Times New Roman" w:cs="Times New Roman"/>
                <w:sz w:val="24"/>
                <w:szCs w:val="24"/>
              </w:rPr>
              <w:t>Тыс.руб</w:t>
            </w:r>
          </w:p>
        </w:tc>
        <w:tc>
          <w:tcPr>
            <w:tcW w:w="940" w:type="dxa"/>
          </w:tcPr>
          <w:p w14:paraId="2AD44D21" w14:textId="012A4D40" w:rsidR="00877F97" w:rsidRPr="00877F97" w:rsidRDefault="00877F97" w:rsidP="00877F97">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284,85</w:t>
            </w:r>
          </w:p>
        </w:tc>
        <w:tc>
          <w:tcPr>
            <w:tcW w:w="940" w:type="dxa"/>
          </w:tcPr>
          <w:p w14:paraId="2D9FC727" w14:textId="4EE23663" w:rsidR="00877F97" w:rsidRPr="00877F97" w:rsidRDefault="00877F97" w:rsidP="00877F97">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284,85</w:t>
            </w:r>
          </w:p>
        </w:tc>
        <w:tc>
          <w:tcPr>
            <w:tcW w:w="940" w:type="dxa"/>
          </w:tcPr>
          <w:p w14:paraId="65A7E6AD" w14:textId="574D5F43" w:rsidR="00877F97" w:rsidRPr="00877F97" w:rsidRDefault="00877F97" w:rsidP="00877F97">
            <w:pPr>
              <w:tabs>
                <w:tab w:val="left" w:pos="8341"/>
              </w:tabs>
              <w:rPr>
                <w:rFonts w:ascii="Times New Roman" w:hAnsi="Times New Roman" w:cs="Times New Roman"/>
                <w:sz w:val="24"/>
                <w:szCs w:val="24"/>
              </w:rPr>
            </w:pPr>
            <w:r w:rsidRPr="00877F97">
              <w:rPr>
                <w:rFonts w:ascii="Times New Roman" w:hAnsi="Times New Roman" w:cs="Times New Roman"/>
              </w:rPr>
              <w:t>284,85</w:t>
            </w:r>
          </w:p>
        </w:tc>
        <w:tc>
          <w:tcPr>
            <w:tcW w:w="940" w:type="dxa"/>
          </w:tcPr>
          <w:p w14:paraId="75496DEF" w14:textId="4E4C76D7" w:rsidR="00877F97" w:rsidRPr="00877F97" w:rsidRDefault="00877F97" w:rsidP="00877F97">
            <w:pPr>
              <w:tabs>
                <w:tab w:val="left" w:pos="8341"/>
              </w:tabs>
              <w:rPr>
                <w:rFonts w:ascii="Times New Roman" w:hAnsi="Times New Roman" w:cs="Times New Roman"/>
                <w:sz w:val="24"/>
                <w:szCs w:val="24"/>
              </w:rPr>
            </w:pPr>
            <w:r w:rsidRPr="00877F97">
              <w:rPr>
                <w:rFonts w:ascii="Times New Roman" w:hAnsi="Times New Roman" w:cs="Times New Roman"/>
              </w:rPr>
              <w:t>284,85</w:t>
            </w:r>
          </w:p>
        </w:tc>
        <w:tc>
          <w:tcPr>
            <w:tcW w:w="1052" w:type="dxa"/>
          </w:tcPr>
          <w:p w14:paraId="1D0B6A07" w14:textId="6677E65A" w:rsidR="00877F97" w:rsidRPr="00877F97" w:rsidRDefault="00877F97" w:rsidP="00877F97">
            <w:pPr>
              <w:tabs>
                <w:tab w:val="left" w:pos="8341"/>
              </w:tabs>
              <w:rPr>
                <w:rFonts w:ascii="Times New Roman" w:hAnsi="Times New Roman" w:cs="Times New Roman"/>
                <w:sz w:val="24"/>
                <w:szCs w:val="24"/>
              </w:rPr>
            </w:pPr>
            <w:r w:rsidRPr="00877F97">
              <w:rPr>
                <w:rFonts w:ascii="Times New Roman" w:hAnsi="Times New Roman" w:cs="Times New Roman"/>
              </w:rPr>
              <w:t>1139,4</w:t>
            </w:r>
          </w:p>
        </w:tc>
        <w:tc>
          <w:tcPr>
            <w:tcW w:w="1938" w:type="dxa"/>
            <w:vMerge/>
          </w:tcPr>
          <w:p w14:paraId="59EF604A" w14:textId="77777777" w:rsidR="00877F97" w:rsidRPr="00877F97" w:rsidRDefault="00877F97" w:rsidP="00877F97">
            <w:pPr>
              <w:tabs>
                <w:tab w:val="left" w:pos="8341"/>
              </w:tabs>
              <w:rPr>
                <w:rFonts w:ascii="Times New Roman" w:hAnsi="Times New Roman" w:cs="Times New Roman"/>
                <w:sz w:val="24"/>
                <w:szCs w:val="24"/>
              </w:rPr>
            </w:pPr>
          </w:p>
        </w:tc>
        <w:tc>
          <w:tcPr>
            <w:tcW w:w="2815" w:type="dxa"/>
            <w:vMerge/>
          </w:tcPr>
          <w:p w14:paraId="4F4DD73D" w14:textId="77777777" w:rsidR="00877F97" w:rsidRPr="00877F97" w:rsidRDefault="00877F97" w:rsidP="00877F97">
            <w:pPr>
              <w:tabs>
                <w:tab w:val="left" w:pos="8341"/>
              </w:tabs>
              <w:rPr>
                <w:rFonts w:ascii="Times New Roman" w:hAnsi="Times New Roman" w:cs="Times New Roman"/>
                <w:sz w:val="24"/>
                <w:szCs w:val="24"/>
              </w:rPr>
            </w:pPr>
          </w:p>
        </w:tc>
      </w:tr>
      <w:tr w:rsidR="00FF0B27" w:rsidRPr="00877F97" w14:paraId="35D795AB" w14:textId="77777777" w:rsidTr="003E163A">
        <w:tc>
          <w:tcPr>
            <w:tcW w:w="2465" w:type="dxa"/>
            <w:vMerge/>
          </w:tcPr>
          <w:p w14:paraId="5DFAFF9D"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012D18DC"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3A1F55D6"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F2CC922"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542D1336"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p>
        </w:tc>
        <w:tc>
          <w:tcPr>
            <w:tcW w:w="940" w:type="dxa"/>
          </w:tcPr>
          <w:p w14:paraId="6046F41A"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1D0F8275"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770C8364"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361978B5"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0A388875"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67649466" w14:textId="77777777" w:rsidTr="003E163A">
        <w:tc>
          <w:tcPr>
            <w:tcW w:w="2465" w:type="dxa"/>
            <w:vMerge/>
          </w:tcPr>
          <w:p w14:paraId="4663E899"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01DF060F"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Местный бюджет</w:t>
            </w:r>
          </w:p>
        </w:tc>
        <w:tc>
          <w:tcPr>
            <w:tcW w:w="1053" w:type="dxa"/>
          </w:tcPr>
          <w:p w14:paraId="63F82412"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18CB057" w14:textId="76481DFA" w:rsidR="00FF0B27" w:rsidRPr="00877F97" w:rsidRDefault="00FF0B27" w:rsidP="009E72ED">
            <w:pPr>
              <w:tabs>
                <w:tab w:val="left" w:pos="8341"/>
              </w:tabs>
              <w:rPr>
                <w:rFonts w:ascii="Times New Roman" w:hAnsi="Times New Roman" w:cs="Times New Roman"/>
                <w:sz w:val="24"/>
                <w:szCs w:val="24"/>
              </w:rPr>
            </w:pPr>
          </w:p>
        </w:tc>
        <w:tc>
          <w:tcPr>
            <w:tcW w:w="940" w:type="dxa"/>
          </w:tcPr>
          <w:p w14:paraId="4D55D65E" w14:textId="06794B3D" w:rsidR="00FF0B27" w:rsidRPr="00877F97" w:rsidRDefault="00FF0B27" w:rsidP="009E72ED">
            <w:pPr>
              <w:tabs>
                <w:tab w:val="left" w:pos="8341"/>
              </w:tabs>
              <w:rPr>
                <w:rFonts w:ascii="Times New Roman" w:hAnsi="Times New Roman" w:cs="Times New Roman"/>
                <w:sz w:val="24"/>
                <w:szCs w:val="24"/>
              </w:rPr>
            </w:pPr>
          </w:p>
        </w:tc>
        <w:tc>
          <w:tcPr>
            <w:tcW w:w="940" w:type="dxa"/>
          </w:tcPr>
          <w:p w14:paraId="710DA90A" w14:textId="445B87E6" w:rsidR="00FF0B27" w:rsidRPr="00877F97" w:rsidRDefault="00FF0B27" w:rsidP="009E72ED">
            <w:pPr>
              <w:tabs>
                <w:tab w:val="left" w:pos="8341"/>
              </w:tabs>
              <w:rPr>
                <w:rFonts w:ascii="Times New Roman" w:hAnsi="Times New Roman" w:cs="Times New Roman"/>
                <w:sz w:val="24"/>
                <w:szCs w:val="24"/>
              </w:rPr>
            </w:pPr>
          </w:p>
        </w:tc>
        <w:tc>
          <w:tcPr>
            <w:tcW w:w="940" w:type="dxa"/>
          </w:tcPr>
          <w:p w14:paraId="341ADD1E" w14:textId="51159755" w:rsidR="00FF0B27" w:rsidRPr="00877F97" w:rsidRDefault="00FF0B27" w:rsidP="009E72ED">
            <w:pPr>
              <w:tabs>
                <w:tab w:val="left" w:pos="8341"/>
              </w:tabs>
              <w:rPr>
                <w:rFonts w:ascii="Times New Roman" w:hAnsi="Times New Roman" w:cs="Times New Roman"/>
                <w:sz w:val="24"/>
                <w:szCs w:val="24"/>
              </w:rPr>
            </w:pPr>
          </w:p>
        </w:tc>
        <w:tc>
          <w:tcPr>
            <w:tcW w:w="1052" w:type="dxa"/>
          </w:tcPr>
          <w:p w14:paraId="05A1A4BD" w14:textId="490B49A8"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25399C29"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2E289EE5"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13219BF2" w14:textId="77777777" w:rsidTr="003E163A">
        <w:tc>
          <w:tcPr>
            <w:tcW w:w="2465" w:type="dxa"/>
            <w:vMerge/>
          </w:tcPr>
          <w:p w14:paraId="189E0BC3" w14:textId="77777777" w:rsidR="00FF0B27" w:rsidRPr="00877F97" w:rsidRDefault="00FF0B27" w:rsidP="009E72ED">
            <w:pPr>
              <w:tabs>
                <w:tab w:val="left" w:pos="8341"/>
              </w:tabs>
              <w:rPr>
                <w:rFonts w:ascii="Times New Roman" w:hAnsi="Times New Roman" w:cs="Times New Roman"/>
                <w:sz w:val="24"/>
                <w:szCs w:val="24"/>
              </w:rPr>
            </w:pPr>
          </w:p>
        </w:tc>
        <w:tc>
          <w:tcPr>
            <w:tcW w:w="1808" w:type="dxa"/>
          </w:tcPr>
          <w:p w14:paraId="0235F13D" w14:textId="77777777" w:rsidR="00FF0B27" w:rsidRPr="00877F97" w:rsidRDefault="00FF0B27" w:rsidP="009E72ED">
            <w:pPr>
              <w:tabs>
                <w:tab w:val="left" w:pos="8341"/>
              </w:tabs>
              <w:spacing w:line="240" w:lineRule="auto"/>
              <w:contextualSpacing/>
              <w:rPr>
                <w:rFonts w:ascii="Times New Roman" w:hAnsi="Times New Roman" w:cs="Times New Roman"/>
                <w:sz w:val="24"/>
                <w:szCs w:val="24"/>
              </w:rPr>
            </w:pPr>
            <w:r w:rsidRPr="00877F97">
              <w:rPr>
                <w:rFonts w:ascii="Times New Roman" w:hAnsi="Times New Roman" w:cs="Times New Roman"/>
              </w:rPr>
              <w:t>Внебюджетные источники</w:t>
            </w:r>
          </w:p>
        </w:tc>
        <w:tc>
          <w:tcPr>
            <w:tcW w:w="1053" w:type="dxa"/>
          </w:tcPr>
          <w:p w14:paraId="6A7469E1"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F0EC9D7"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4561F334"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59BBF146"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1A23ED0A"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6F494D9B" w14:textId="77777777" w:rsidR="00FF0B27" w:rsidRPr="00877F97" w:rsidRDefault="00FF0B27" w:rsidP="009E72ED">
            <w:pPr>
              <w:tabs>
                <w:tab w:val="left" w:pos="8341"/>
              </w:tabs>
              <w:rPr>
                <w:rFonts w:ascii="Times New Roman" w:hAnsi="Times New Roman" w:cs="Times New Roman"/>
                <w:sz w:val="24"/>
                <w:szCs w:val="24"/>
              </w:rPr>
            </w:pPr>
          </w:p>
        </w:tc>
        <w:tc>
          <w:tcPr>
            <w:tcW w:w="1938" w:type="dxa"/>
            <w:vMerge/>
          </w:tcPr>
          <w:p w14:paraId="6A331D41" w14:textId="77777777" w:rsidR="00FF0B27" w:rsidRPr="00877F97" w:rsidRDefault="00FF0B27" w:rsidP="009E72ED">
            <w:pPr>
              <w:tabs>
                <w:tab w:val="left" w:pos="8341"/>
              </w:tabs>
              <w:rPr>
                <w:rFonts w:ascii="Times New Roman" w:hAnsi="Times New Roman" w:cs="Times New Roman"/>
                <w:sz w:val="24"/>
                <w:szCs w:val="24"/>
              </w:rPr>
            </w:pPr>
          </w:p>
        </w:tc>
        <w:tc>
          <w:tcPr>
            <w:tcW w:w="2815" w:type="dxa"/>
            <w:vMerge/>
          </w:tcPr>
          <w:p w14:paraId="45F640D2" w14:textId="77777777" w:rsidR="00FF0B27" w:rsidRPr="00877F97" w:rsidRDefault="00FF0B27" w:rsidP="009E72ED">
            <w:pPr>
              <w:tabs>
                <w:tab w:val="left" w:pos="8341"/>
              </w:tabs>
              <w:rPr>
                <w:rFonts w:ascii="Times New Roman" w:hAnsi="Times New Roman" w:cs="Times New Roman"/>
                <w:sz w:val="24"/>
                <w:szCs w:val="24"/>
              </w:rPr>
            </w:pPr>
          </w:p>
        </w:tc>
      </w:tr>
      <w:tr w:rsidR="003E163A" w:rsidRPr="00877F97" w14:paraId="6E5EB1AE" w14:textId="77777777" w:rsidTr="003E163A">
        <w:tc>
          <w:tcPr>
            <w:tcW w:w="2465" w:type="dxa"/>
          </w:tcPr>
          <w:p w14:paraId="0B685CB9" w14:textId="069C130C"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Итого на решение задачи 4, в том числе</w:t>
            </w:r>
          </w:p>
        </w:tc>
        <w:tc>
          <w:tcPr>
            <w:tcW w:w="1808" w:type="dxa"/>
          </w:tcPr>
          <w:p w14:paraId="3DB9D576" w14:textId="77777777" w:rsidR="003E163A" w:rsidRPr="00877F97" w:rsidRDefault="003E163A" w:rsidP="003E163A">
            <w:pPr>
              <w:tabs>
                <w:tab w:val="left" w:pos="8341"/>
              </w:tabs>
              <w:rPr>
                <w:rFonts w:ascii="Times New Roman" w:hAnsi="Times New Roman" w:cs="Times New Roman"/>
                <w:sz w:val="24"/>
                <w:szCs w:val="24"/>
              </w:rPr>
            </w:pPr>
          </w:p>
        </w:tc>
        <w:tc>
          <w:tcPr>
            <w:tcW w:w="1053" w:type="dxa"/>
          </w:tcPr>
          <w:p w14:paraId="1D3EE8CF" w14:textId="77777777" w:rsidR="003E163A" w:rsidRPr="00877F97" w:rsidRDefault="003E163A" w:rsidP="003E163A">
            <w:pPr>
              <w:tabs>
                <w:tab w:val="left" w:pos="8341"/>
              </w:tabs>
              <w:rPr>
                <w:rFonts w:ascii="Times New Roman" w:hAnsi="Times New Roman" w:cs="Times New Roman"/>
                <w:sz w:val="24"/>
                <w:szCs w:val="24"/>
              </w:rPr>
            </w:pPr>
          </w:p>
        </w:tc>
        <w:tc>
          <w:tcPr>
            <w:tcW w:w="940" w:type="dxa"/>
          </w:tcPr>
          <w:p w14:paraId="117617FB" w14:textId="00377E91"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940" w:type="dxa"/>
          </w:tcPr>
          <w:p w14:paraId="7A82B64C" w14:textId="6BFF2D2E"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940" w:type="dxa"/>
          </w:tcPr>
          <w:p w14:paraId="039871B5" w14:textId="377539DF"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940" w:type="dxa"/>
          </w:tcPr>
          <w:p w14:paraId="0A4ED60B" w14:textId="2739E120"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1052" w:type="dxa"/>
          </w:tcPr>
          <w:p w14:paraId="0D761AB2" w14:textId="727E5C8B"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15908,2</w:t>
            </w:r>
          </w:p>
        </w:tc>
        <w:tc>
          <w:tcPr>
            <w:tcW w:w="1938" w:type="dxa"/>
          </w:tcPr>
          <w:p w14:paraId="06EAE912" w14:textId="77777777" w:rsidR="003E163A" w:rsidRPr="00877F97" w:rsidRDefault="003E163A" w:rsidP="003E163A">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15" w:type="dxa"/>
          </w:tcPr>
          <w:p w14:paraId="7CFC192C" w14:textId="77777777" w:rsidR="003E163A" w:rsidRPr="00877F97" w:rsidRDefault="003E163A" w:rsidP="003E163A">
            <w:pPr>
              <w:tabs>
                <w:tab w:val="left" w:pos="8341"/>
              </w:tabs>
              <w:rPr>
                <w:rFonts w:ascii="Times New Roman" w:hAnsi="Times New Roman" w:cs="Times New Roman"/>
                <w:sz w:val="24"/>
                <w:szCs w:val="24"/>
              </w:rPr>
            </w:pPr>
          </w:p>
        </w:tc>
      </w:tr>
      <w:tr w:rsidR="003E163A" w:rsidRPr="00877F97" w14:paraId="302F772D" w14:textId="77777777" w:rsidTr="003E163A">
        <w:tc>
          <w:tcPr>
            <w:tcW w:w="2465" w:type="dxa"/>
          </w:tcPr>
          <w:p w14:paraId="41D3546D" w14:textId="77777777"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sz w:val="24"/>
                <w:szCs w:val="24"/>
              </w:rPr>
              <w:t>местный бюджет</w:t>
            </w:r>
          </w:p>
        </w:tc>
        <w:tc>
          <w:tcPr>
            <w:tcW w:w="1808" w:type="dxa"/>
          </w:tcPr>
          <w:p w14:paraId="635AA8F2" w14:textId="77777777" w:rsidR="003E163A" w:rsidRPr="00877F97" w:rsidRDefault="003E163A" w:rsidP="003E163A">
            <w:pPr>
              <w:tabs>
                <w:tab w:val="left" w:pos="8341"/>
              </w:tabs>
              <w:rPr>
                <w:rFonts w:ascii="Times New Roman" w:hAnsi="Times New Roman" w:cs="Times New Roman"/>
                <w:sz w:val="24"/>
                <w:szCs w:val="24"/>
              </w:rPr>
            </w:pPr>
          </w:p>
        </w:tc>
        <w:tc>
          <w:tcPr>
            <w:tcW w:w="1053" w:type="dxa"/>
          </w:tcPr>
          <w:p w14:paraId="28103377" w14:textId="77777777" w:rsidR="003E163A" w:rsidRPr="00877F97" w:rsidRDefault="003E163A" w:rsidP="003E163A">
            <w:pPr>
              <w:tabs>
                <w:tab w:val="left" w:pos="8341"/>
              </w:tabs>
              <w:rPr>
                <w:rFonts w:ascii="Times New Roman" w:hAnsi="Times New Roman" w:cs="Times New Roman"/>
                <w:sz w:val="24"/>
                <w:szCs w:val="24"/>
              </w:rPr>
            </w:pPr>
          </w:p>
        </w:tc>
        <w:tc>
          <w:tcPr>
            <w:tcW w:w="940" w:type="dxa"/>
          </w:tcPr>
          <w:p w14:paraId="1093371F" w14:textId="0E18CC5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940" w:type="dxa"/>
          </w:tcPr>
          <w:p w14:paraId="7AB66066" w14:textId="6863FB19"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940" w:type="dxa"/>
          </w:tcPr>
          <w:p w14:paraId="419D157A" w14:textId="5EA4D196"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940" w:type="dxa"/>
          </w:tcPr>
          <w:p w14:paraId="424DBCDE" w14:textId="740949B8"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3977,05</w:t>
            </w:r>
          </w:p>
        </w:tc>
        <w:tc>
          <w:tcPr>
            <w:tcW w:w="1052" w:type="dxa"/>
          </w:tcPr>
          <w:p w14:paraId="3B53586E" w14:textId="235E1D11" w:rsidR="003E163A" w:rsidRPr="00877F97" w:rsidRDefault="003E163A" w:rsidP="003E163A">
            <w:pPr>
              <w:tabs>
                <w:tab w:val="left" w:pos="8341"/>
              </w:tabs>
              <w:rPr>
                <w:rFonts w:ascii="Times New Roman" w:hAnsi="Times New Roman" w:cs="Times New Roman"/>
                <w:sz w:val="24"/>
                <w:szCs w:val="24"/>
              </w:rPr>
            </w:pPr>
            <w:r w:rsidRPr="00877F97">
              <w:rPr>
                <w:rFonts w:ascii="Times New Roman" w:hAnsi="Times New Roman" w:cs="Times New Roman"/>
              </w:rPr>
              <w:t>15908,2</w:t>
            </w:r>
          </w:p>
        </w:tc>
        <w:tc>
          <w:tcPr>
            <w:tcW w:w="1938" w:type="dxa"/>
          </w:tcPr>
          <w:p w14:paraId="07744E41" w14:textId="77777777" w:rsidR="003E163A" w:rsidRPr="00877F97" w:rsidRDefault="003E163A" w:rsidP="003E163A">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15" w:type="dxa"/>
          </w:tcPr>
          <w:p w14:paraId="13EAC25F" w14:textId="77777777" w:rsidR="003E163A" w:rsidRPr="00877F97" w:rsidRDefault="003E163A" w:rsidP="003E163A">
            <w:pPr>
              <w:tabs>
                <w:tab w:val="left" w:pos="8341"/>
              </w:tabs>
              <w:rPr>
                <w:rFonts w:ascii="Times New Roman" w:hAnsi="Times New Roman" w:cs="Times New Roman"/>
                <w:sz w:val="24"/>
                <w:szCs w:val="24"/>
              </w:rPr>
            </w:pPr>
          </w:p>
        </w:tc>
      </w:tr>
      <w:tr w:rsidR="00FF0B27" w:rsidRPr="00877F97" w14:paraId="6C3ABB42" w14:textId="77777777" w:rsidTr="003E163A">
        <w:tc>
          <w:tcPr>
            <w:tcW w:w="2465" w:type="dxa"/>
          </w:tcPr>
          <w:p w14:paraId="27FBC9D3"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областной бюджет*</w:t>
            </w:r>
          </w:p>
        </w:tc>
        <w:tc>
          <w:tcPr>
            <w:tcW w:w="1808" w:type="dxa"/>
          </w:tcPr>
          <w:p w14:paraId="017A5A47" w14:textId="77777777" w:rsidR="00FF0B27" w:rsidRPr="00877F97" w:rsidRDefault="00FF0B27" w:rsidP="009E72ED">
            <w:pPr>
              <w:tabs>
                <w:tab w:val="left" w:pos="8341"/>
              </w:tabs>
              <w:rPr>
                <w:rFonts w:ascii="Times New Roman" w:hAnsi="Times New Roman" w:cs="Times New Roman"/>
                <w:sz w:val="24"/>
                <w:szCs w:val="24"/>
              </w:rPr>
            </w:pPr>
          </w:p>
        </w:tc>
        <w:tc>
          <w:tcPr>
            <w:tcW w:w="1053" w:type="dxa"/>
          </w:tcPr>
          <w:p w14:paraId="4DE6193A"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F62B232"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585AEB39"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32FED95A"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75E51DE5"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71B8CFFA" w14:textId="77777777" w:rsidR="00FF0B27" w:rsidRPr="00877F97" w:rsidRDefault="00FF0B27" w:rsidP="009E72ED">
            <w:pPr>
              <w:tabs>
                <w:tab w:val="left" w:pos="8341"/>
              </w:tabs>
              <w:rPr>
                <w:rFonts w:ascii="Times New Roman" w:hAnsi="Times New Roman" w:cs="Times New Roman"/>
                <w:sz w:val="24"/>
                <w:szCs w:val="24"/>
              </w:rPr>
            </w:pPr>
          </w:p>
        </w:tc>
        <w:tc>
          <w:tcPr>
            <w:tcW w:w="1938" w:type="dxa"/>
          </w:tcPr>
          <w:p w14:paraId="5A0F9857" w14:textId="77777777" w:rsidR="00FF0B27" w:rsidRPr="00877F97" w:rsidRDefault="00FF0B27" w:rsidP="009E72E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15" w:type="dxa"/>
          </w:tcPr>
          <w:p w14:paraId="23541873"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725588D2" w14:textId="77777777" w:rsidTr="003E163A">
        <w:tc>
          <w:tcPr>
            <w:tcW w:w="2465" w:type="dxa"/>
          </w:tcPr>
          <w:p w14:paraId="242EB7C2"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Федеральный бюджет</w:t>
            </w:r>
          </w:p>
        </w:tc>
        <w:tc>
          <w:tcPr>
            <w:tcW w:w="1808" w:type="dxa"/>
          </w:tcPr>
          <w:p w14:paraId="2F4C4CCB" w14:textId="77777777" w:rsidR="00FF0B27" w:rsidRPr="00877F97" w:rsidRDefault="00FF0B27" w:rsidP="009E72ED">
            <w:pPr>
              <w:tabs>
                <w:tab w:val="left" w:pos="8341"/>
              </w:tabs>
              <w:rPr>
                <w:rFonts w:ascii="Times New Roman" w:hAnsi="Times New Roman" w:cs="Times New Roman"/>
                <w:sz w:val="24"/>
                <w:szCs w:val="24"/>
              </w:rPr>
            </w:pPr>
          </w:p>
        </w:tc>
        <w:tc>
          <w:tcPr>
            <w:tcW w:w="1053" w:type="dxa"/>
          </w:tcPr>
          <w:p w14:paraId="1D2ACDE2"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E290B2E"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579EA067"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7B7C6E33"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6F9C921C"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649E387A" w14:textId="77777777" w:rsidR="00FF0B27" w:rsidRPr="00877F97" w:rsidRDefault="00FF0B27" w:rsidP="009E72ED">
            <w:pPr>
              <w:tabs>
                <w:tab w:val="left" w:pos="8341"/>
              </w:tabs>
              <w:rPr>
                <w:rFonts w:ascii="Times New Roman" w:hAnsi="Times New Roman" w:cs="Times New Roman"/>
                <w:sz w:val="24"/>
                <w:szCs w:val="24"/>
              </w:rPr>
            </w:pPr>
          </w:p>
        </w:tc>
        <w:tc>
          <w:tcPr>
            <w:tcW w:w="1938" w:type="dxa"/>
          </w:tcPr>
          <w:p w14:paraId="24E98759" w14:textId="77777777" w:rsidR="00FF0B27" w:rsidRPr="00877F97" w:rsidRDefault="00FF0B27" w:rsidP="009E72E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15" w:type="dxa"/>
          </w:tcPr>
          <w:p w14:paraId="2DFA31CE" w14:textId="77777777" w:rsidR="00FF0B27" w:rsidRPr="00877F97" w:rsidRDefault="00FF0B27" w:rsidP="009E72ED">
            <w:pPr>
              <w:tabs>
                <w:tab w:val="left" w:pos="8341"/>
              </w:tabs>
              <w:rPr>
                <w:rFonts w:ascii="Times New Roman" w:hAnsi="Times New Roman" w:cs="Times New Roman"/>
                <w:sz w:val="24"/>
                <w:szCs w:val="24"/>
              </w:rPr>
            </w:pPr>
          </w:p>
        </w:tc>
      </w:tr>
      <w:tr w:rsidR="00FF0B27" w:rsidRPr="00877F97" w14:paraId="3CA0B5B2" w14:textId="77777777" w:rsidTr="003E163A">
        <w:tc>
          <w:tcPr>
            <w:tcW w:w="2465" w:type="dxa"/>
          </w:tcPr>
          <w:p w14:paraId="566ECA16" w14:textId="77777777" w:rsidR="00FF0B27" w:rsidRPr="00877F97" w:rsidRDefault="00FF0B27" w:rsidP="009E72ED">
            <w:pPr>
              <w:tabs>
                <w:tab w:val="left" w:pos="8341"/>
              </w:tabs>
              <w:rPr>
                <w:rFonts w:ascii="Times New Roman" w:hAnsi="Times New Roman" w:cs="Times New Roman"/>
                <w:sz w:val="24"/>
                <w:szCs w:val="24"/>
              </w:rPr>
            </w:pPr>
            <w:r w:rsidRPr="00877F97">
              <w:rPr>
                <w:rFonts w:ascii="Times New Roman" w:hAnsi="Times New Roman" w:cs="Times New Roman"/>
                <w:sz w:val="24"/>
                <w:szCs w:val="24"/>
              </w:rPr>
              <w:t xml:space="preserve">Внебюджетные источники </w:t>
            </w:r>
          </w:p>
        </w:tc>
        <w:tc>
          <w:tcPr>
            <w:tcW w:w="1808" w:type="dxa"/>
          </w:tcPr>
          <w:p w14:paraId="734B9A1C" w14:textId="77777777" w:rsidR="00FF0B27" w:rsidRPr="00877F97" w:rsidRDefault="00FF0B27" w:rsidP="009E72ED">
            <w:pPr>
              <w:tabs>
                <w:tab w:val="left" w:pos="8341"/>
              </w:tabs>
              <w:rPr>
                <w:rFonts w:ascii="Times New Roman" w:hAnsi="Times New Roman" w:cs="Times New Roman"/>
                <w:sz w:val="24"/>
                <w:szCs w:val="24"/>
              </w:rPr>
            </w:pPr>
          </w:p>
        </w:tc>
        <w:tc>
          <w:tcPr>
            <w:tcW w:w="1053" w:type="dxa"/>
          </w:tcPr>
          <w:p w14:paraId="3664287F"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3B726196"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2E167BFA"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2F9F0069" w14:textId="77777777" w:rsidR="00FF0B27" w:rsidRPr="00877F97" w:rsidRDefault="00FF0B27" w:rsidP="009E72ED">
            <w:pPr>
              <w:tabs>
                <w:tab w:val="left" w:pos="8341"/>
              </w:tabs>
              <w:rPr>
                <w:rFonts w:ascii="Times New Roman" w:hAnsi="Times New Roman" w:cs="Times New Roman"/>
                <w:sz w:val="24"/>
                <w:szCs w:val="24"/>
              </w:rPr>
            </w:pPr>
          </w:p>
        </w:tc>
        <w:tc>
          <w:tcPr>
            <w:tcW w:w="940" w:type="dxa"/>
          </w:tcPr>
          <w:p w14:paraId="01DF86C7" w14:textId="77777777" w:rsidR="00FF0B27" w:rsidRPr="00877F97" w:rsidRDefault="00FF0B27" w:rsidP="009E72ED">
            <w:pPr>
              <w:tabs>
                <w:tab w:val="left" w:pos="8341"/>
              </w:tabs>
              <w:rPr>
                <w:rFonts w:ascii="Times New Roman" w:hAnsi="Times New Roman" w:cs="Times New Roman"/>
                <w:sz w:val="24"/>
                <w:szCs w:val="24"/>
              </w:rPr>
            </w:pPr>
          </w:p>
        </w:tc>
        <w:tc>
          <w:tcPr>
            <w:tcW w:w="1052" w:type="dxa"/>
          </w:tcPr>
          <w:p w14:paraId="77423078" w14:textId="77777777" w:rsidR="00FF0B27" w:rsidRPr="00877F97" w:rsidRDefault="00FF0B27" w:rsidP="009E72ED">
            <w:pPr>
              <w:tabs>
                <w:tab w:val="left" w:pos="8341"/>
              </w:tabs>
              <w:rPr>
                <w:rFonts w:ascii="Times New Roman" w:hAnsi="Times New Roman" w:cs="Times New Roman"/>
                <w:sz w:val="24"/>
                <w:szCs w:val="24"/>
              </w:rPr>
            </w:pPr>
          </w:p>
        </w:tc>
        <w:tc>
          <w:tcPr>
            <w:tcW w:w="1938" w:type="dxa"/>
          </w:tcPr>
          <w:p w14:paraId="414A63EE" w14:textId="77777777" w:rsidR="00FF0B27" w:rsidRPr="00877F97" w:rsidRDefault="00FF0B27" w:rsidP="009E72ED">
            <w:pPr>
              <w:tabs>
                <w:tab w:val="left" w:pos="8341"/>
              </w:tabs>
              <w:jc w:val="center"/>
              <w:rPr>
                <w:rFonts w:ascii="Times New Roman" w:hAnsi="Times New Roman" w:cs="Times New Roman"/>
                <w:sz w:val="24"/>
                <w:szCs w:val="24"/>
                <w:lang w:val="en-US"/>
              </w:rPr>
            </w:pPr>
            <w:r w:rsidRPr="00877F97">
              <w:rPr>
                <w:rFonts w:ascii="Times New Roman" w:hAnsi="Times New Roman" w:cs="Times New Roman"/>
                <w:sz w:val="24"/>
                <w:szCs w:val="24"/>
                <w:lang w:val="en-US"/>
              </w:rPr>
              <w:t>X</w:t>
            </w:r>
          </w:p>
        </w:tc>
        <w:tc>
          <w:tcPr>
            <w:tcW w:w="2815" w:type="dxa"/>
          </w:tcPr>
          <w:p w14:paraId="5DE88770" w14:textId="77777777" w:rsidR="00FF0B27" w:rsidRPr="00877F97" w:rsidRDefault="00FF0B27" w:rsidP="009E72ED">
            <w:pPr>
              <w:tabs>
                <w:tab w:val="left" w:pos="8341"/>
              </w:tabs>
              <w:rPr>
                <w:rFonts w:ascii="Times New Roman" w:hAnsi="Times New Roman" w:cs="Times New Roman"/>
                <w:sz w:val="24"/>
                <w:szCs w:val="24"/>
              </w:rPr>
            </w:pPr>
          </w:p>
        </w:tc>
      </w:tr>
    </w:tbl>
    <w:p w14:paraId="6A00438F" w14:textId="272CBEEF" w:rsidR="00FF0B27" w:rsidRPr="00877F97" w:rsidRDefault="00FF0B27" w:rsidP="000E6DA2">
      <w:pPr>
        <w:tabs>
          <w:tab w:val="left" w:pos="8341"/>
        </w:tabs>
        <w:spacing w:after="0" w:line="240" w:lineRule="auto"/>
        <w:jc w:val="center"/>
        <w:rPr>
          <w:rFonts w:ascii="Times New Roman" w:hAnsi="Times New Roman" w:cs="Times New Roman"/>
          <w:sz w:val="24"/>
          <w:szCs w:val="24"/>
        </w:rPr>
      </w:pPr>
    </w:p>
    <w:p w14:paraId="2D53E88D" w14:textId="3F70AECB" w:rsidR="000E6DA2" w:rsidRPr="00877F97" w:rsidRDefault="000E6DA2" w:rsidP="000E6DA2">
      <w:pPr>
        <w:tabs>
          <w:tab w:val="left" w:pos="8341"/>
        </w:tabs>
        <w:spacing w:after="0" w:line="240" w:lineRule="auto"/>
        <w:jc w:val="center"/>
        <w:rPr>
          <w:rFonts w:ascii="Times New Roman" w:hAnsi="Times New Roman" w:cs="Times New Roman"/>
          <w:sz w:val="24"/>
          <w:szCs w:val="24"/>
        </w:rPr>
      </w:pPr>
      <w:r w:rsidRPr="00877F97">
        <w:rPr>
          <w:rFonts w:ascii="Times New Roman" w:hAnsi="Times New Roman" w:cs="Times New Roman"/>
          <w:sz w:val="24"/>
          <w:szCs w:val="24"/>
        </w:rPr>
        <w:t>______________</w:t>
      </w:r>
    </w:p>
    <w:sectPr w:rsidR="000E6DA2" w:rsidRPr="00877F97" w:rsidSect="00A245F2">
      <w:pgSz w:w="16838" w:h="11906" w:orient="landscape"/>
      <w:pgMar w:top="1418" w:right="1134" w:bottom="567" w:left="1134" w:header="544"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A333" w14:textId="77777777" w:rsidR="009B2CC8" w:rsidRDefault="009B2CC8">
      <w:pPr>
        <w:spacing w:after="0" w:line="240" w:lineRule="auto"/>
      </w:pPr>
      <w:r>
        <w:separator/>
      </w:r>
    </w:p>
  </w:endnote>
  <w:endnote w:type="continuationSeparator" w:id="0">
    <w:p w14:paraId="1BF78DEC" w14:textId="77777777" w:rsidR="009B2CC8" w:rsidRDefault="009B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sig w:usb0="00000003" w:usb1="00000000" w:usb2="00000000" w:usb3="00000000" w:csb0="00000001" w:csb1="00000000"/>
  </w:font>
  <w:font w:name="Lohit Hindi">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A56" w14:textId="7EB2095F" w:rsidR="00A20461" w:rsidRDefault="00A20461">
    <w:pPr>
      <w:pStyle w:val="af5"/>
      <w:jc w:val="right"/>
    </w:pPr>
  </w:p>
  <w:p w14:paraId="3C8C35EC" w14:textId="77777777" w:rsidR="00A20461" w:rsidRDefault="00A2046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36AA" w14:textId="77777777" w:rsidR="009B2CC8" w:rsidRDefault="009B2CC8">
      <w:pPr>
        <w:spacing w:after="0" w:line="240" w:lineRule="auto"/>
      </w:pPr>
      <w:r>
        <w:separator/>
      </w:r>
    </w:p>
  </w:footnote>
  <w:footnote w:type="continuationSeparator" w:id="0">
    <w:p w14:paraId="75091A6C" w14:textId="77777777" w:rsidR="009B2CC8" w:rsidRDefault="009B2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07629"/>
      <w:docPartObj>
        <w:docPartGallery w:val="Page Numbers (Top of Page)"/>
        <w:docPartUnique/>
      </w:docPartObj>
    </w:sdtPr>
    <w:sdtEndPr>
      <w:rPr>
        <w:rFonts w:ascii="Times New Roman" w:hAnsi="Times New Roman" w:cs="Times New Roman"/>
        <w:sz w:val="28"/>
        <w:szCs w:val="28"/>
      </w:rPr>
    </w:sdtEndPr>
    <w:sdtContent>
      <w:p w14:paraId="48CDF3F4" w14:textId="553A09BC" w:rsidR="00AD7747" w:rsidRPr="00AD7747" w:rsidRDefault="00AD7747">
        <w:pPr>
          <w:pStyle w:val="af4"/>
          <w:jc w:val="center"/>
          <w:rPr>
            <w:rFonts w:ascii="Times New Roman" w:hAnsi="Times New Roman" w:cs="Times New Roman"/>
            <w:sz w:val="28"/>
            <w:szCs w:val="28"/>
          </w:rPr>
        </w:pPr>
        <w:r w:rsidRPr="0053789F">
          <w:rPr>
            <w:rFonts w:ascii="Times New Roman" w:hAnsi="Times New Roman" w:cs="Times New Roman"/>
            <w:sz w:val="24"/>
            <w:szCs w:val="24"/>
          </w:rPr>
          <w:fldChar w:fldCharType="begin"/>
        </w:r>
        <w:r w:rsidRPr="0053789F">
          <w:rPr>
            <w:rFonts w:ascii="Times New Roman" w:hAnsi="Times New Roman" w:cs="Times New Roman"/>
            <w:sz w:val="24"/>
            <w:szCs w:val="24"/>
          </w:rPr>
          <w:instrText>PAGE   \* MERGEFORMAT</w:instrText>
        </w:r>
        <w:r w:rsidRPr="0053789F">
          <w:rPr>
            <w:rFonts w:ascii="Times New Roman" w:hAnsi="Times New Roman" w:cs="Times New Roman"/>
            <w:sz w:val="24"/>
            <w:szCs w:val="24"/>
          </w:rPr>
          <w:fldChar w:fldCharType="separate"/>
        </w:r>
        <w:r w:rsidR="0053789F">
          <w:rPr>
            <w:rFonts w:ascii="Times New Roman" w:hAnsi="Times New Roman" w:cs="Times New Roman"/>
            <w:noProof/>
            <w:sz w:val="24"/>
            <w:szCs w:val="24"/>
          </w:rPr>
          <w:t>42</w:t>
        </w:r>
        <w:r w:rsidRPr="0053789F">
          <w:rPr>
            <w:rFonts w:ascii="Times New Roman" w:hAnsi="Times New Roman" w:cs="Times New Roman"/>
            <w:sz w:val="24"/>
            <w:szCs w:val="24"/>
          </w:rPr>
          <w:fldChar w:fldCharType="end"/>
        </w:r>
      </w:p>
    </w:sdtContent>
  </w:sdt>
  <w:p w14:paraId="78C1D3AB" w14:textId="77777777" w:rsidR="00A20461" w:rsidRDefault="00A2046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95" w:hanging="735"/>
      </w:pPr>
      <w:rPr>
        <w:rFonts w:cs="Times New Roman"/>
      </w:rPr>
    </w:lvl>
  </w:abstractNum>
  <w:abstractNum w:abstractNumId="3" w15:restartNumberingAfterBreak="0">
    <w:nsid w:val="00000004"/>
    <w:multiLevelType w:val="multilevel"/>
    <w:tmpl w:val="00000004"/>
    <w:name w:val="WW8Num4"/>
    <w:lvl w:ilvl="0">
      <w:start w:val="1"/>
      <w:numFmt w:val="upperRoman"/>
      <w:lvlText w:val="%1."/>
      <w:lvlJc w:val="left"/>
      <w:pPr>
        <w:tabs>
          <w:tab w:val="num" w:pos="0"/>
        </w:tabs>
        <w:ind w:left="1080" w:hanging="720"/>
      </w:pPr>
      <w:rPr>
        <w:rFonts w:ascii="Symbol" w:hAnsi="Symbol"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8"/>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sz w:val="28"/>
      </w:rPr>
    </w:lvl>
  </w:abstractNum>
  <w:abstractNum w:abstractNumId="9" w15:restartNumberingAfterBreak="0">
    <w:nsid w:val="0000000A"/>
    <w:multiLevelType w:val="multilevel"/>
    <w:tmpl w:val="0000000A"/>
    <w:name w:val="WW8Num10"/>
    <w:lvl w:ilvl="0">
      <w:start w:val="1"/>
      <w:numFmt w:val="bullet"/>
      <w:lvlText w:val=""/>
      <w:lvlJc w:val="left"/>
      <w:pPr>
        <w:tabs>
          <w:tab w:val="num" w:pos="1428"/>
        </w:tabs>
        <w:ind w:left="1428" w:hanging="360"/>
      </w:pPr>
      <w:rPr>
        <w:rFonts w:ascii="Symbol" w:hAnsi="Symbol"/>
        <w:sz w:val="28"/>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sz w:val="28"/>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sz w:val="28"/>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2"/>
    <w:multiLevelType w:val="singleLevel"/>
    <w:tmpl w:val="00000012"/>
    <w:name w:val="WW8Num18"/>
    <w:lvl w:ilvl="0">
      <w:start w:val="1"/>
      <w:numFmt w:val="upperRoman"/>
      <w:lvlText w:val="%1."/>
      <w:lvlJc w:val="left"/>
      <w:pPr>
        <w:tabs>
          <w:tab w:val="num" w:pos="0"/>
        </w:tabs>
        <w:ind w:left="1800" w:hanging="720"/>
      </w:pPr>
      <w:rPr>
        <w:rFonts w:cs="Times New Roman"/>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15:restartNumberingAfterBreak="0">
    <w:nsid w:val="02855A7E"/>
    <w:multiLevelType w:val="hybridMultilevel"/>
    <w:tmpl w:val="1F68383E"/>
    <w:lvl w:ilvl="0" w:tplc="A2726676">
      <w:start w:val="1"/>
      <w:numFmt w:val="upperRoman"/>
      <w:lvlText w:val="%1."/>
      <w:lvlJc w:val="left"/>
      <w:pPr>
        <w:ind w:left="6107"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076605EA"/>
    <w:multiLevelType w:val="hybridMultilevel"/>
    <w:tmpl w:val="6C5C9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C90427"/>
    <w:multiLevelType w:val="hybridMultilevel"/>
    <w:tmpl w:val="FEF22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942C30"/>
    <w:multiLevelType w:val="hybridMultilevel"/>
    <w:tmpl w:val="6C5C9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832EA2"/>
    <w:multiLevelType w:val="multilevel"/>
    <w:tmpl w:val="675232E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6A74FA"/>
    <w:multiLevelType w:val="hybridMultilevel"/>
    <w:tmpl w:val="D018C134"/>
    <w:lvl w:ilvl="0" w:tplc="AE50C7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3E7280"/>
    <w:multiLevelType w:val="multilevel"/>
    <w:tmpl w:val="DB0CE2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15:restartNumberingAfterBreak="0">
    <w:nsid w:val="6ACA06BF"/>
    <w:multiLevelType w:val="hybridMultilevel"/>
    <w:tmpl w:val="0D56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66B47"/>
    <w:multiLevelType w:val="hybridMultilevel"/>
    <w:tmpl w:val="4E8E1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20"/>
  </w:num>
  <w:num w:numId="5">
    <w:abstractNumId w:val="21"/>
  </w:num>
  <w:num w:numId="6">
    <w:abstractNumId w:val="24"/>
  </w:num>
  <w:num w:numId="7">
    <w:abstractNumId w:val="28"/>
  </w:num>
  <w:num w:numId="8">
    <w:abstractNumId w:val="22"/>
  </w:num>
  <w:num w:numId="9">
    <w:abstractNumId w:val="29"/>
  </w:num>
  <w:num w:numId="10">
    <w:abstractNumId w:val="26"/>
  </w:num>
  <w:num w:numId="11">
    <w:abstractNumId w:val="27"/>
  </w:num>
  <w:num w:numId="12">
    <w:abstractNumId w:val="25"/>
  </w:num>
  <w:num w:numId="1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80"/>
    <w:rsid w:val="00007377"/>
    <w:rsid w:val="0000797E"/>
    <w:rsid w:val="000127F6"/>
    <w:rsid w:val="00013C56"/>
    <w:rsid w:val="00020516"/>
    <w:rsid w:val="0002148B"/>
    <w:rsid w:val="000234F9"/>
    <w:rsid w:val="000236B9"/>
    <w:rsid w:val="00023B03"/>
    <w:rsid w:val="000404DD"/>
    <w:rsid w:val="00043C02"/>
    <w:rsid w:val="000443AE"/>
    <w:rsid w:val="0005357C"/>
    <w:rsid w:val="000576F8"/>
    <w:rsid w:val="000608D9"/>
    <w:rsid w:val="00060DDB"/>
    <w:rsid w:val="00063BA9"/>
    <w:rsid w:val="00065094"/>
    <w:rsid w:val="00066794"/>
    <w:rsid w:val="0008131C"/>
    <w:rsid w:val="00096AFB"/>
    <w:rsid w:val="000A0009"/>
    <w:rsid w:val="000A0D2F"/>
    <w:rsid w:val="000A70BE"/>
    <w:rsid w:val="000B13C1"/>
    <w:rsid w:val="000B1538"/>
    <w:rsid w:val="000B4E41"/>
    <w:rsid w:val="000B5CF3"/>
    <w:rsid w:val="000B60C1"/>
    <w:rsid w:val="000B6E4A"/>
    <w:rsid w:val="000B79C8"/>
    <w:rsid w:val="000B79DE"/>
    <w:rsid w:val="000C566B"/>
    <w:rsid w:val="000D7E75"/>
    <w:rsid w:val="000E04B8"/>
    <w:rsid w:val="000E0FB1"/>
    <w:rsid w:val="000E2083"/>
    <w:rsid w:val="000E3B30"/>
    <w:rsid w:val="000E5EB8"/>
    <w:rsid w:val="000E60E7"/>
    <w:rsid w:val="000E6DA2"/>
    <w:rsid w:val="000F5E9A"/>
    <w:rsid w:val="000F7291"/>
    <w:rsid w:val="001004C3"/>
    <w:rsid w:val="00101B04"/>
    <w:rsid w:val="0010261D"/>
    <w:rsid w:val="00106C6B"/>
    <w:rsid w:val="00107120"/>
    <w:rsid w:val="00112A5A"/>
    <w:rsid w:val="00113088"/>
    <w:rsid w:val="0011392F"/>
    <w:rsid w:val="00116A68"/>
    <w:rsid w:val="00117D73"/>
    <w:rsid w:val="00122045"/>
    <w:rsid w:val="00124E68"/>
    <w:rsid w:val="001304F2"/>
    <w:rsid w:val="00134D3F"/>
    <w:rsid w:val="00140040"/>
    <w:rsid w:val="00140217"/>
    <w:rsid w:val="00140CD5"/>
    <w:rsid w:val="00143E0C"/>
    <w:rsid w:val="00146D6E"/>
    <w:rsid w:val="00146D8D"/>
    <w:rsid w:val="001535A3"/>
    <w:rsid w:val="00154445"/>
    <w:rsid w:val="00163381"/>
    <w:rsid w:val="00164C1E"/>
    <w:rsid w:val="0016721A"/>
    <w:rsid w:val="00170575"/>
    <w:rsid w:val="00176AD3"/>
    <w:rsid w:val="00180C44"/>
    <w:rsid w:val="001823C2"/>
    <w:rsid w:val="00184961"/>
    <w:rsid w:val="00185215"/>
    <w:rsid w:val="00187C8E"/>
    <w:rsid w:val="00192A63"/>
    <w:rsid w:val="001A23FF"/>
    <w:rsid w:val="001A2B0F"/>
    <w:rsid w:val="001A4B17"/>
    <w:rsid w:val="001A6AD4"/>
    <w:rsid w:val="001B5081"/>
    <w:rsid w:val="001B554E"/>
    <w:rsid w:val="001C6444"/>
    <w:rsid w:val="001D1E89"/>
    <w:rsid w:val="001D2BA8"/>
    <w:rsid w:val="001E08DD"/>
    <w:rsid w:val="001E2076"/>
    <w:rsid w:val="001E2BAF"/>
    <w:rsid w:val="001E3259"/>
    <w:rsid w:val="001E790E"/>
    <w:rsid w:val="001F73D8"/>
    <w:rsid w:val="001F7609"/>
    <w:rsid w:val="00207024"/>
    <w:rsid w:val="0021164E"/>
    <w:rsid w:val="00213D1B"/>
    <w:rsid w:val="002207E7"/>
    <w:rsid w:val="00222C1B"/>
    <w:rsid w:val="00224475"/>
    <w:rsid w:val="002317F9"/>
    <w:rsid w:val="00234895"/>
    <w:rsid w:val="002351D9"/>
    <w:rsid w:val="00235785"/>
    <w:rsid w:val="00241913"/>
    <w:rsid w:val="002451A7"/>
    <w:rsid w:val="0025034E"/>
    <w:rsid w:val="00252A0A"/>
    <w:rsid w:val="00256BF5"/>
    <w:rsid w:val="002570ED"/>
    <w:rsid w:val="002605CE"/>
    <w:rsid w:val="00261714"/>
    <w:rsid w:val="00261ABF"/>
    <w:rsid w:val="002734D3"/>
    <w:rsid w:val="00273B4F"/>
    <w:rsid w:val="0028355C"/>
    <w:rsid w:val="00283DB2"/>
    <w:rsid w:val="0029656E"/>
    <w:rsid w:val="00297988"/>
    <w:rsid w:val="00297BCA"/>
    <w:rsid w:val="002A0EF5"/>
    <w:rsid w:val="002A1261"/>
    <w:rsid w:val="002A20A1"/>
    <w:rsid w:val="002A39AE"/>
    <w:rsid w:val="002B09E8"/>
    <w:rsid w:val="002B2C53"/>
    <w:rsid w:val="002B2D81"/>
    <w:rsid w:val="002C060B"/>
    <w:rsid w:val="002C0844"/>
    <w:rsid w:val="002C18AF"/>
    <w:rsid w:val="002C6A7F"/>
    <w:rsid w:val="002C7430"/>
    <w:rsid w:val="002E3E45"/>
    <w:rsid w:val="002E4E7F"/>
    <w:rsid w:val="002F25B1"/>
    <w:rsid w:val="00302BCF"/>
    <w:rsid w:val="00302F7B"/>
    <w:rsid w:val="00305619"/>
    <w:rsid w:val="00306194"/>
    <w:rsid w:val="00307222"/>
    <w:rsid w:val="00311FF9"/>
    <w:rsid w:val="00312092"/>
    <w:rsid w:val="0031412B"/>
    <w:rsid w:val="0032067D"/>
    <w:rsid w:val="00321312"/>
    <w:rsid w:val="0032315B"/>
    <w:rsid w:val="00324CCF"/>
    <w:rsid w:val="00327C97"/>
    <w:rsid w:val="00327F07"/>
    <w:rsid w:val="0034487A"/>
    <w:rsid w:val="00345B2B"/>
    <w:rsid w:val="00352662"/>
    <w:rsid w:val="00354951"/>
    <w:rsid w:val="00355BEB"/>
    <w:rsid w:val="00356140"/>
    <w:rsid w:val="003567C7"/>
    <w:rsid w:val="00357A6C"/>
    <w:rsid w:val="00364E3A"/>
    <w:rsid w:val="0036757F"/>
    <w:rsid w:val="00371202"/>
    <w:rsid w:val="00373653"/>
    <w:rsid w:val="00375239"/>
    <w:rsid w:val="003846C9"/>
    <w:rsid w:val="003856DA"/>
    <w:rsid w:val="0038794E"/>
    <w:rsid w:val="003920BC"/>
    <w:rsid w:val="003A375F"/>
    <w:rsid w:val="003A4585"/>
    <w:rsid w:val="003B159F"/>
    <w:rsid w:val="003B4F07"/>
    <w:rsid w:val="003B66A5"/>
    <w:rsid w:val="003B7069"/>
    <w:rsid w:val="003B7B6A"/>
    <w:rsid w:val="003C0BA1"/>
    <w:rsid w:val="003C4D82"/>
    <w:rsid w:val="003D00B4"/>
    <w:rsid w:val="003D1ED3"/>
    <w:rsid w:val="003D2663"/>
    <w:rsid w:val="003D40AA"/>
    <w:rsid w:val="003D59AB"/>
    <w:rsid w:val="003E00F7"/>
    <w:rsid w:val="003E163A"/>
    <w:rsid w:val="003E3E22"/>
    <w:rsid w:val="003E453D"/>
    <w:rsid w:val="003E4997"/>
    <w:rsid w:val="003E50C5"/>
    <w:rsid w:val="003E6BA6"/>
    <w:rsid w:val="003F68E6"/>
    <w:rsid w:val="003F6CF8"/>
    <w:rsid w:val="004050D3"/>
    <w:rsid w:val="00407364"/>
    <w:rsid w:val="004113D4"/>
    <w:rsid w:val="00420395"/>
    <w:rsid w:val="0042248B"/>
    <w:rsid w:val="0042685A"/>
    <w:rsid w:val="0042746E"/>
    <w:rsid w:val="0043145C"/>
    <w:rsid w:val="0043193D"/>
    <w:rsid w:val="0044376B"/>
    <w:rsid w:val="004449C8"/>
    <w:rsid w:val="0045013C"/>
    <w:rsid w:val="004525BD"/>
    <w:rsid w:val="00455005"/>
    <w:rsid w:val="00457F2B"/>
    <w:rsid w:val="004656F0"/>
    <w:rsid w:val="004660B4"/>
    <w:rsid w:val="0046681C"/>
    <w:rsid w:val="004674C1"/>
    <w:rsid w:val="00472F80"/>
    <w:rsid w:val="00474DFB"/>
    <w:rsid w:val="00482208"/>
    <w:rsid w:val="0048342B"/>
    <w:rsid w:val="00484519"/>
    <w:rsid w:val="00484DFE"/>
    <w:rsid w:val="004A1861"/>
    <w:rsid w:val="004A2041"/>
    <w:rsid w:val="004A4262"/>
    <w:rsid w:val="004A70A1"/>
    <w:rsid w:val="004A7F06"/>
    <w:rsid w:val="004B24F0"/>
    <w:rsid w:val="004B40B1"/>
    <w:rsid w:val="004B58DA"/>
    <w:rsid w:val="004B64FA"/>
    <w:rsid w:val="004B71E6"/>
    <w:rsid w:val="004C5588"/>
    <w:rsid w:val="004C5824"/>
    <w:rsid w:val="004C650A"/>
    <w:rsid w:val="004C6889"/>
    <w:rsid w:val="004D20D7"/>
    <w:rsid w:val="004E0211"/>
    <w:rsid w:val="004E3EB3"/>
    <w:rsid w:val="004E5023"/>
    <w:rsid w:val="004E52AB"/>
    <w:rsid w:val="004F35F5"/>
    <w:rsid w:val="00502675"/>
    <w:rsid w:val="005061D1"/>
    <w:rsid w:val="00507D7D"/>
    <w:rsid w:val="00512C47"/>
    <w:rsid w:val="00513869"/>
    <w:rsid w:val="00520593"/>
    <w:rsid w:val="00520FE0"/>
    <w:rsid w:val="0052195C"/>
    <w:rsid w:val="00536E38"/>
    <w:rsid w:val="0053729E"/>
    <w:rsid w:val="0053789F"/>
    <w:rsid w:val="00537E50"/>
    <w:rsid w:val="00547C20"/>
    <w:rsid w:val="005509E7"/>
    <w:rsid w:val="00551484"/>
    <w:rsid w:val="00554DF0"/>
    <w:rsid w:val="00556CF4"/>
    <w:rsid w:val="00560CDA"/>
    <w:rsid w:val="0056131F"/>
    <w:rsid w:val="00562371"/>
    <w:rsid w:val="0057147A"/>
    <w:rsid w:val="005808A4"/>
    <w:rsid w:val="00581963"/>
    <w:rsid w:val="0058474D"/>
    <w:rsid w:val="00585DE8"/>
    <w:rsid w:val="00591277"/>
    <w:rsid w:val="00591822"/>
    <w:rsid w:val="0059257B"/>
    <w:rsid w:val="00593DA6"/>
    <w:rsid w:val="00596A79"/>
    <w:rsid w:val="005A08C0"/>
    <w:rsid w:val="005A25F3"/>
    <w:rsid w:val="005A484B"/>
    <w:rsid w:val="005A4DE6"/>
    <w:rsid w:val="005B1746"/>
    <w:rsid w:val="005B442C"/>
    <w:rsid w:val="005C17C6"/>
    <w:rsid w:val="005C3998"/>
    <w:rsid w:val="005C4375"/>
    <w:rsid w:val="005C6CA3"/>
    <w:rsid w:val="005E4681"/>
    <w:rsid w:val="005F46E9"/>
    <w:rsid w:val="005F6033"/>
    <w:rsid w:val="00612160"/>
    <w:rsid w:val="00613347"/>
    <w:rsid w:val="006174C3"/>
    <w:rsid w:val="006273F2"/>
    <w:rsid w:val="006412FC"/>
    <w:rsid w:val="006444E3"/>
    <w:rsid w:val="00646F7B"/>
    <w:rsid w:val="006557FF"/>
    <w:rsid w:val="0065792E"/>
    <w:rsid w:val="00661147"/>
    <w:rsid w:val="00662446"/>
    <w:rsid w:val="00663BBE"/>
    <w:rsid w:val="00663C89"/>
    <w:rsid w:val="006668FE"/>
    <w:rsid w:val="00666986"/>
    <w:rsid w:val="00671806"/>
    <w:rsid w:val="006736C3"/>
    <w:rsid w:val="00676FEA"/>
    <w:rsid w:val="00683D71"/>
    <w:rsid w:val="00685A3F"/>
    <w:rsid w:val="00686837"/>
    <w:rsid w:val="0069176B"/>
    <w:rsid w:val="006933E0"/>
    <w:rsid w:val="006959B9"/>
    <w:rsid w:val="006961B8"/>
    <w:rsid w:val="00697B67"/>
    <w:rsid w:val="006A46FE"/>
    <w:rsid w:val="006A49A1"/>
    <w:rsid w:val="006B2284"/>
    <w:rsid w:val="006B48AF"/>
    <w:rsid w:val="006B5773"/>
    <w:rsid w:val="006C3D50"/>
    <w:rsid w:val="006C56AB"/>
    <w:rsid w:val="006C71D6"/>
    <w:rsid w:val="006D4890"/>
    <w:rsid w:val="006D55E4"/>
    <w:rsid w:val="006D67AA"/>
    <w:rsid w:val="006D6CC8"/>
    <w:rsid w:val="006E0258"/>
    <w:rsid w:val="006E07E9"/>
    <w:rsid w:val="006E7A86"/>
    <w:rsid w:val="006E7FB4"/>
    <w:rsid w:val="006F344B"/>
    <w:rsid w:val="006F5B06"/>
    <w:rsid w:val="00705E1C"/>
    <w:rsid w:val="00717D05"/>
    <w:rsid w:val="00720CFA"/>
    <w:rsid w:val="00725279"/>
    <w:rsid w:val="007260BD"/>
    <w:rsid w:val="00726F67"/>
    <w:rsid w:val="007303AF"/>
    <w:rsid w:val="007313C8"/>
    <w:rsid w:val="007336E2"/>
    <w:rsid w:val="00734B4A"/>
    <w:rsid w:val="007407C5"/>
    <w:rsid w:val="00746FCD"/>
    <w:rsid w:val="00747268"/>
    <w:rsid w:val="007475B9"/>
    <w:rsid w:val="0075194C"/>
    <w:rsid w:val="00755C06"/>
    <w:rsid w:val="00756D0B"/>
    <w:rsid w:val="0076354D"/>
    <w:rsid w:val="00772C96"/>
    <w:rsid w:val="00773BC4"/>
    <w:rsid w:val="00774FDD"/>
    <w:rsid w:val="00776F59"/>
    <w:rsid w:val="00785116"/>
    <w:rsid w:val="00785C13"/>
    <w:rsid w:val="00786A86"/>
    <w:rsid w:val="00797380"/>
    <w:rsid w:val="007A3527"/>
    <w:rsid w:val="007A52D4"/>
    <w:rsid w:val="007B3CC1"/>
    <w:rsid w:val="007B711D"/>
    <w:rsid w:val="007B7BB3"/>
    <w:rsid w:val="007C2310"/>
    <w:rsid w:val="007C2672"/>
    <w:rsid w:val="007C519E"/>
    <w:rsid w:val="007D5A7A"/>
    <w:rsid w:val="007D6B21"/>
    <w:rsid w:val="007E4116"/>
    <w:rsid w:val="007E6CBE"/>
    <w:rsid w:val="007E73CE"/>
    <w:rsid w:val="007E775E"/>
    <w:rsid w:val="007F1D16"/>
    <w:rsid w:val="008037E2"/>
    <w:rsid w:val="00804A4E"/>
    <w:rsid w:val="00810152"/>
    <w:rsid w:val="0081080B"/>
    <w:rsid w:val="00814E09"/>
    <w:rsid w:val="00820D87"/>
    <w:rsid w:val="008213B9"/>
    <w:rsid w:val="00826E82"/>
    <w:rsid w:val="0083052D"/>
    <w:rsid w:val="00834707"/>
    <w:rsid w:val="00843771"/>
    <w:rsid w:val="00843DB3"/>
    <w:rsid w:val="0084682D"/>
    <w:rsid w:val="00847DA4"/>
    <w:rsid w:val="008509E8"/>
    <w:rsid w:val="00853172"/>
    <w:rsid w:val="00855357"/>
    <w:rsid w:val="00856D43"/>
    <w:rsid w:val="008604F7"/>
    <w:rsid w:val="00861B10"/>
    <w:rsid w:val="00861D93"/>
    <w:rsid w:val="00863D72"/>
    <w:rsid w:val="00866CFD"/>
    <w:rsid w:val="00867232"/>
    <w:rsid w:val="00871894"/>
    <w:rsid w:val="00875B33"/>
    <w:rsid w:val="00877F97"/>
    <w:rsid w:val="008948C6"/>
    <w:rsid w:val="008952D7"/>
    <w:rsid w:val="00897573"/>
    <w:rsid w:val="008A06F2"/>
    <w:rsid w:val="008A21CF"/>
    <w:rsid w:val="008A3B17"/>
    <w:rsid w:val="008C60EA"/>
    <w:rsid w:val="008D1C72"/>
    <w:rsid w:val="008D5177"/>
    <w:rsid w:val="008E29CA"/>
    <w:rsid w:val="008E36BF"/>
    <w:rsid w:val="008E5818"/>
    <w:rsid w:val="008F7D97"/>
    <w:rsid w:val="00900027"/>
    <w:rsid w:val="0090279E"/>
    <w:rsid w:val="009052D1"/>
    <w:rsid w:val="00912887"/>
    <w:rsid w:val="00912A1E"/>
    <w:rsid w:val="009200F0"/>
    <w:rsid w:val="00920D2D"/>
    <w:rsid w:val="00922AA4"/>
    <w:rsid w:val="00925C96"/>
    <w:rsid w:val="00925E5F"/>
    <w:rsid w:val="009274A4"/>
    <w:rsid w:val="009312C3"/>
    <w:rsid w:val="009345D6"/>
    <w:rsid w:val="00935CFE"/>
    <w:rsid w:val="00940857"/>
    <w:rsid w:val="00950900"/>
    <w:rsid w:val="00950D29"/>
    <w:rsid w:val="00957410"/>
    <w:rsid w:val="009578CD"/>
    <w:rsid w:val="00961D20"/>
    <w:rsid w:val="00963419"/>
    <w:rsid w:val="00970652"/>
    <w:rsid w:val="00971141"/>
    <w:rsid w:val="0097137C"/>
    <w:rsid w:val="0097366D"/>
    <w:rsid w:val="00976D65"/>
    <w:rsid w:val="00991608"/>
    <w:rsid w:val="00995345"/>
    <w:rsid w:val="009961EE"/>
    <w:rsid w:val="009A1565"/>
    <w:rsid w:val="009A20B7"/>
    <w:rsid w:val="009A7BE4"/>
    <w:rsid w:val="009B2CC8"/>
    <w:rsid w:val="009B516C"/>
    <w:rsid w:val="009B72D9"/>
    <w:rsid w:val="009C0339"/>
    <w:rsid w:val="009C31E0"/>
    <w:rsid w:val="009D4688"/>
    <w:rsid w:val="009D7C27"/>
    <w:rsid w:val="009E1C0C"/>
    <w:rsid w:val="009E4ED4"/>
    <w:rsid w:val="009E5E6A"/>
    <w:rsid w:val="009E6BF0"/>
    <w:rsid w:val="009E72ED"/>
    <w:rsid w:val="009E769B"/>
    <w:rsid w:val="009F5C36"/>
    <w:rsid w:val="009F6DE4"/>
    <w:rsid w:val="00A0112F"/>
    <w:rsid w:val="00A05E1E"/>
    <w:rsid w:val="00A06019"/>
    <w:rsid w:val="00A07E12"/>
    <w:rsid w:val="00A100E2"/>
    <w:rsid w:val="00A1047E"/>
    <w:rsid w:val="00A105FD"/>
    <w:rsid w:val="00A20248"/>
    <w:rsid w:val="00A20461"/>
    <w:rsid w:val="00A245F2"/>
    <w:rsid w:val="00A36051"/>
    <w:rsid w:val="00A375CF"/>
    <w:rsid w:val="00A37BE7"/>
    <w:rsid w:val="00A40858"/>
    <w:rsid w:val="00A41321"/>
    <w:rsid w:val="00A41FDF"/>
    <w:rsid w:val="00A4243D"/>
    <w:rsid w:val="00A56087"/>
    <w:rsid w:val="00A63460"/>
    <w:rsid w:val="00A6652C"/>
    <w:rsid w:val="00A703D0"/>
    <w:rsid w:val="00A737C7"/>
    <w:rsid w:val="00A75732"/>
    <w:rsid w:val="00A774F6"/>
    <w:rsid w:val="00A844E6"/>
    <w:rsid w:val="00AA0636"/>
    <w:rsid w:val="00AA1452"/>
    <w:rsid w:val="00AA50BD"/>
    <w:rsid w:val="00AB3032"/>
    <w:rsid w:val="00AB711C"/>
    <w:rsid w:val="00AC1690"/>
    <w:rsid w:val="00AC445B"/>
    <w:rsid w:val="00AD7747"/>
    <w:rsid w:val="00AD7BFB"/>
    <w:rsid w:val="00AE4169"/>
    <w:rsid w:val="00AF02EC"/>
    <w:rsid w:val="00B04760"/>
    <w:rsid w:val="00B0628F"/>
    <w:rsid w:val="00B075DE"/>
    <w:rsid w:val="00B10E57"/>
    <w:rsid w:val="00B13DC8"/>
    <w:rsid w:val="00B14143"/>
    <w:rsid w:val="00B16835"/>
    <w:rsid w:val="00B243D1"/>
    <w:rsid w:val="00B34740"/>
    <w:rsid w:val="00B43589"/>
    <w:rsid w:val="00B43E32"/>
    <w:rsid w:val="00B45E22"/>
    <w:rsid w:val="00B47692"/>
    <w:rsid w:val="00B51D54"/>
    <w:rsid w:val="00B524A2"/>
    <w:rsid w:val="00B53285"/>
    <w:rsid w:val="00B53746"/>
    <w:rsid w:val="00B55880"/>
    <w:rsid w:val="00B55F11"/>
    <w:rsid w:val="00B62DAA"/>
    <w:rsid w:val="00B73764"/>
    <w:rsid w:val="00B759EB"/>
    <w:rsid w:val="00B80E1E"/>
    <w:rsid w:val="00B844C3"/>
    <w:rsid w:val="00B92D65"/>
    <w:rsid w:val="00B92DBC"/>
    <w:rsid w:val="00BA2AD9"/>
    <w:rsid w:val="00BB18EF"/>
    <w:rsid w:val="00BB53ED"/>
    <w:rsid w:val="00BC7A08"/>
    <w:rsid w:val="00BD09DA"/>
    <w:rsid w:val="00BD221D"/>
    <w:rsid w:val="00BE140B"/>
    <w:rsid w:val="00BE3391"/>
    <w:rsid w:val="00BE48A3"/>
    <w:rsid w:val="00BE6648"/>
    <w:rsid w:val="00BE7CA6"/>
    <w:rsid w:val="00BF0D24"/>
    <w:rsid w:val="00BF156F"/>
    <w:rsid w:val="00BF1F14"/>
    <w:rsid w:val="00C016DD"/>
    <w:rsid w:val="00C0335F"/>
    <w:rsid w:val="00C03492"/>
    <w:rsid w:val="00C05916"/>
    <w:rsid w:val="00C05E79"/>
    <w:rsid w:val="00C06FD3"/>
    <w:rsid w:val="00C14380"/>
    <w:rsid w:val="00C148ED"/>
    <w:rsid w:val="00C16433"/>
    <w:rsid w:val="00C209C9"/>
    <w:rsid w:val="00C21146"/>
    <w:rsid w:val="00C23C04"/>
    <w:rsid w:val="00C30857"/>
    <w:rsid w:val="00C407F6"/>
    <w:rsid w:val="00C4424D"/>
    <w:rsid w:val="00C45B05"/>
    <w:rsid w:val="00C52613"/>
    <w:rsid w:val="00C539CC"/>
    <w:rsid w:val="00C55658"/>
    <w:rsid w:val="00C57055"/>
    <w:rsid w:val="00C64500"/>
    <w:rsid w:val="00C6627F"/>
    <w:rsid w:val="00C717BF"/>
    <w:rsid w:val="00C72502"/>
    <w:rsid w:val="00C73BD3"/>
    <w:rsid w:val="00C751BA"/>
    <w:rsid w:val="00C76705"/>
    <w:rsid w:val="00C76AB7"/>
    <w:rsid w:val="00C771C3"/>
    <w:rsid w:val="00C8042D"/>
    <w:rsid w:val="00C82B37"/>
    <w:rsid w:val="00C87900"/>
    <w:rsid w:val="00C925D0"/>
    <w:rsid w:val="00C936FB"/>
    <w:rsid w:val="00C978DC"/>
    <w:rsid w:val="00CA004A"/>
    <w:rsid w:val="00CA1F45"/>
    <w:rsid w:val="00CA72C1"/>
    <w:rsid w:val="00CA7CD6"/>
    <w:rsid w:val="00CB42B1"/>
    <w:rsid w:val="00CB51C7"/>
    <w:rsid w:val="00CC0893"/>
    <w:rsid w:val="00CC29E6"/>
    <w:rsid w:val="00CD0FFB"/>
    <w:rsid w:val="00CE04DF"/>
    <w:rsid w:val="00CE7327"/>
    <w:rsid w:val="00CE797C"/>
    <w:rsid w:val="00CF12FC"/>
    <w:rsid w:val="00CF4907"/>
    <w:rsid w:val="00D0221A"/>
    <w:rsid w:val="00D07223"/>
    <w:rsid w:val="00D12D1C"/>
    <w:rsid w:val="00D16576"/>
    <w:rsid w:val="00D176B4"/>
    <w:rsid w:val="00D25D18"/>
    <w:rsid w:val="00D267FB"/>
    <w:rsid w:val="00D34E54"/>
    <w:rsid w:val="00D377E0"/>
    <w:rsid w:val="00D430B2"/>
    <w:rsid w:val="00D555DE"/>
    <w:rsid w:val="00D55E89"/>
    <w:rsid w:val="00D6001B"/>
    <w:rsid w:val="00D6778B"/>
    <w:rsid w:val="00D67993"/>
    <w:rsid w:val="00D736EB"/>
    <w:rsid w:val="00D74D2C"/>
    <w:rsid w:val="00D81433"/>
    <w:rsid w:val="00D84427"/>
    <w:rsid w:val="00D854EF"/>
    <w:rsid w:val="00D92335"/>
    <w:rsid w:val="00D9556E"/>
    <w:rsid w:val="00D95C3D"/>
    <w:rsid w:val="00DA0418"/>
    <w:rsid w:val="00DA18DC"/>
    <w:rsid w:val="00DA1FE3"/>
    <w:rsid w:val="00DA3A7D"/>
    <w:rsid w:val="00DA55FB"/>
    <w:rsid w:val="00DA5FDE"/>
    <w:rsid w:val="00DB2BD5"/>
    <w:rsid w:val="00DB4046"/>
    <w:rsid w:val="00DB4634"/>
    <w:rsid w:val="00DC0C01"/>
    <w:rsid w:val="00DC3393"/>
    <w:rsid w:val="00DC7CE7"/>
    <w:rsid w:val="00DC7E29"/>
    <w:rsid w:val="00DD1D1F"/>
    <w:rsid w:val="00DE0E85"/>
    <w:rsid w:val="00DE770B"/>
    <w:rsid w:val="00DF20D3"/>
    <w:rsid w:val="00DF2415"/>
    <w:rsid w:val="00DF4F67"/>
    <w:rsid w:val="00DF5F5C"/>
    <w:rsid w:val="00DF650E"/>
    <w:rsid w:val="00E02BFA"/>
    <w:rsid w:val="00E1107A"/>
    <w:rsid w:val="00E11D1C"/>
    <w:rsid w:val="00E168F0"/>
    <w:rsid w:val="00E179CB"/>
    <w:rsid w:val="00E20E5F"/>
    <w:rsid w:val="00E31504"/>
    <w:rsid w:val="00E379C2"/>
    <w:rsid w:val="00E37F22"/>
    <w:rsid w:val="00E419E9"/>
    <w:rsid w:val="00E43563"/>
    <w:rsid w:val="00E44284"/>
    <w:rsid w:val="00E446DA"/>
    <w:rsid w:val="00E4616C"/>
    <w:rsid w:val="00E52A2E"/>
    <w:rsid w:val="00E575A5"/>
    <w:rsid w:val="00E57788"/>
    <w:rsid w:val="00E57ADC"/>
    <w:rsid w:val="00E61711"/>
    <w:rsid w:val="00E7426F"/>
    <w:rsid w:val="00E7723B"/>
    <w:rsid w:val="00E851C3"/>
    <w:rsid w:val="00EA26C6"/>
    <w:rsid w:val="00EA346B"/>
    <w:rsid w:val="00EA37CB"/>
    <w:rsid w:val="00EA4555"/>
    <w:rsid w:val="00EA6345"/>
    <w:rsid w:val="00EB4D32"/>
    <w:rsid w:val="00EC1182"/>
    <w:rsid w:val="00EC3606"/>
    <w:rsid w:val="00EC3FC2"/>
    <w:rsid w:val="00ED00BA"/>
    <w:rsid w:val="00ED48AC"/>
    <w:rsid w:val="00EE5BAA"/>
    <w:rsid w:val="00EF1170"/>
    <w:rsid w:val="00EF38E0"/>
    <w:rsid w:val="00EF710A"/>
    <w:rsid w:val="00EF7264"/>
    <w:rsid w:val="00EF7A70"/>
    <w:rsid w:val="00F000B0"/>
    <w:rsid w:val="00F05474"/>
    <w:rsid w:val="00F10206"/>
    <w:rsid w:val="00F119C8"/>
    <w:rsid w:val="00F11D82"/>
    <w:rsid w:val="00F157EC"/>
    <w:rsid w:val="00F27FB7"/>
    <w:rsid w:val="00F31912"/>
    <w:rsid w:val="00F40573"/>
    <w:rsid w:val="00F40732"/>
    <w:rsid w:val="00F40A79"/>
    <w:rsid w:val="00F41228"/>
    <w:rsid w:val="00F41A75"/>
    <w:rsid w:val="00F44B6B"/>
    <w:rsid w:val="00F56896"/>
    <w:rsid w:val="00F638F7"/>
    <w:rsid w:val="00F84010"/>
    <w:rsid w:val="00F955B7"/>
    <w:rsid w:val="00F97319"/>
    <w:rsid w:val="00F976B5"/>
    <w:rsid w:val="00FA3471"/>
    <w:rsid w:val="00FA5421"/>
    <w:rsid w:val="00FA666F"/>
    <w:rsid w:val="00FB3FB2"/>
    <w:rsid w:val="00FB4632"/>
    <w:rsid w:val="00FB641E"/>
    <w:rsid w:val="00FC17AE"/>
    <w:rsid w:val="00FD0613"/>
    <w:rsid w:val="00FD674F"/>
    <w:rsid w:val="00FE0DD2"/>
    <w:rsid w:val="00FE4B65"/>
    <w:rsid w:val="00FE6A43"/>
    <w:rsid w:val="00FF03A1"/>
    <w:rsid w:val="00FF0B27"/>
    <w:rsid w:val="00FF3644"/>
    <w:rsid w:val="00FF5618"/>
    <w:rsid w:val="00FF5B2A"/>
    <w:rsid w:val="00FF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37A1BF"/>
  <w15:docId w15:val="{46640169-C988-4CC9-9AA8-0B4AF644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42C"/>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9"/>
    <w:qFormat/>
    <w:rsid w:val="004525BD"/>
    <w:pPr>
      <w:keepNext/>
      <w:keepLines/>
      <w:suppressAutoHyphens w:val="0"/>
      <w:spacing w:before="480" w:after="0"/>
      <w:outlineLvl w:val="0"/>
    </w:pPr>
    <w:rPr>
      <w:rFonts w:ascii="Cambria" w:hAnsi="Cambria" w:cs="Times New Roman"/>
      <w:b/>
      <w:bCs/>
      <w:color w:val="365F91"/>
      <w:sz w:val="28"/>
      <w:szCs w:val="28"/>
      <w:lang w:eastAsia="en-US"/>
    </w:rPr>
  </w:style>
  <w:style w:type="paragraph" w:styleId="2">
    <w:name w:val="heading 2"/>
    <w:basedOn w:val="a"/>
    <w:next w:val="a"/>
    <w:link w:val="20"/>
    <w:uiPriority w:val="99"/>
    <w:qFormat/>
    <w:rsid w:val="004525BD"/>
    <w:pPr>
      <w:keepNext/>
      <w:keepLines/>
      <w:suppressAutoHyphens w:val="0"/>
      <w:spacing w:before="200" w:after="0"/>
      <w:outlineLvl w:val="1"/>
    </w:pPr>
    <w:rPr>
      <w:rFonts w:ascii="Cambria" w:hAnsi="Cambria" w:cs="Times New Roman"/>
      <w:b/>
      <w:bCs/>
      <w:color w:val="4F81BD"/>
      <w:sz w:val="26"/>
      <w:szCs w:val="26"/>
      <w:lang w:eastAsia="en-US"/>
    </w:rPr>
  </w:style>
  <w:style w:type="paragraph" w:styleId="3">
    <w:name w:val="heading 3"/>
    <w:basedOn w:val="a"/>
    <w:next w:val="a"/>
    <w:link w:val="30"/>
    <w:uiPriority w:val="99"/>
    <w:qFormat/>
    <w:rsid w:val="004525BD"/>
    <w:pPr>
      <w:keepNext/>
      <w:keepLines/>
      <w:suppressAutoHyphens w:val="0"/>
      <w:spacing w:before="200" w:after="0"/>
      <w:outlineLvl w:val="2"/>
    </w:pPr>
    <w:rPr>
      <w:rFonts w:ascii="Cambria" w:hAnsi="Cambria" w:cs="Times New Roman"/>
      <w:b/>
      <w:bCs/>
      <w:color w:val="4F81BD"/>
      <w:lang w:eastAsia="en-US"/>
    </w:rPr>
  </w:style>
  <w:style w:type="paragraph" w:styleId="4">
    <w:name w:val="heading 4"/>
    <w:basedOn w:val="a"/>
    <w:next w:val="a"/>
    <w:link w:val="40"/>
    <w:uiPriority w:val="99"/>
    <w:qFormat/>
    <w:rsid w:val="004525BD"/>
    <w:pPr>
      <w:keepNext/>
      <w:suppressAutoHyphens w:val="0"/>
      <w:spacing w:after="0" w:line="240" w:lineRule="auto"/>
      <w:jc w:val="center"/>
      <w:outlineLvl w:val="3"/>
    </w:pPr>
    <w:rPr>
      <w:rFonts w:ascii="Tahoma" w:hAnsi="Tahoma" w:cs="Times New Roman"/>
      <w:b/>
      <w:bCs/>
      <w:color w:val="000000"/>
      <w:sz w:val="24"/>
      <w:szCs w:val="24"/>
      <w:lang w:eastAsia="ru-RU"/>
    </w:rPr>
  </w:style>
  <w:style w:type="paragraph" w:styleId="5">
    <w:name w:val="heading 5"/>
    <w:basedOn w:val="a"/>
    <w:next w:val="a"/>
    <w:link w:val="51"/>
    <w:uiPriority w:val="99"/>
    <w:qFormat/>
    <w:rsid w:val="00FB4632"/>
    <w:pPr>
      <w:keepNext/>
      <w:numPr>
        <w:ilvl w:val="4"/>
        <w:numId w:val="1"/>
      </w:numPr>
      <w:spacing w:after="0" w:line="240" w:lineRule="auto"/>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525BD"/>
    <w:rPr>
      <w:rFonts w:ascii="Cambria" w:hAnsi="Cambria" w:cs="Times New Roman"/>
      <w:b/>
      <w:color w:val="365F91"/>
      <w:sz w:val="28"/>
      <w:lang w:eastAsia="en-US"/>
    </w:rPr>
  </w:style>
  <w:style w:type="character" w:customStyle="1" w:styleId="20">
    <w:name w:val="Заголовок 2 Знак"/>
    <w:link w:val="2"/>
    <w:uiPriority w:val="99"/>
    <w:semiHidden/>
    <w:locked/>
    <w:rsid w:val="004525BD"/>
    <w:rPr>
      <w:rFonts w:ascii="Cambria" w:hAnsi="Cambria" w:cs="Times New Roman"/>
      <w:b/>
      <w:color w:val="4F81BD"/>
      <w:sz w:val="26"/>
      <w:lang w:eastAsia="en-US"/>
    </w:rPr>
  </w:style>
  <w:style w:type="character" w:customStyle="1" w:styleId="30">
    <w:name w:val="Заголовок 3 Знак"/>
    <w:link w:val="3"/>
    <w:uiPriority w:val="99"/>
    <w:semiHidden/>
    <w:locked/>
    <w:rsid w:val="004525BD"/>
    <w:rPr>
      <w:rFonts w:ascii="Cambria" w:hAnsi="Cambria" w:cs="Times New Roman"/>
      <w:b/>
      <w:color w:val="4F81BD"/>
      <w:sz w:val="22"/>
      <w:lang w:eastAsia="en-US"/>
    </w:rPr>
  </w:style>
  <w:style w:type="character" w:customStyle="1" w:styleId="40">
    <w:name w:val="Заголовок 4 Знак"/>
    <w:link w:val="4"/>
    <w:uiPriority w:val="99"/>
    <w:semiHidden/>
    <w:locked/>
    <w:rsid w:val="004525BD"/>
    <w:rPr>
      <w:rFonts w:ascii="Tahoma" w:hAnsi="Tahoma" w:cs="Times New Roman"/>
      <w:b/>
      <w:color w:val="000000"/>
      <w:sz w:val="24"/>
    </w:rPr>
  </w:style>
  <w:style w:type="character" w:customStyle="1" w:styleId="51">
    <w:name w:val="Заголовок 5 Знак1"/>
    <w:link w:val="5"/>
    <w:uiPriority w:val="99"/>
    <w:locked/>
    <w:rsid w:val="00F157EC"/>
    <w:rPr>
      <w:rFonts w:ascii="Calibri" w:hAnsi="Calibri" w:cs="Calibri"/>
      <w:sz w:val="28"/>
      <w:lang w:eastAsia="ar-SA"/>
    </w:rPr>
  </w:style>
  <w:style w:type="character" w:customStyle="1" w:styleId="WW8Num4z0">
    <w:name w:val="WW8Num4z0"/>
    <w:uiPriority w:val="99"/>
    <w:rsid w:val="00FB4632"/>
    <w:rPr>
      <w:rFonts w:ascii="Symbol" w:hAnsi="Symbol"/>
      <w:sz w:val="20"/>
    </w:rPr>
  </w:style>
  <w:style w:type="character" w:customStyle="1" w:styleId="WW8Num5z0">
    <w:name w:val="WW8Num5z0"/>
    <w:uiPriority w:val="99"/>
    <w:rsid w:val="00FB4632"/>
    <w:rPr>
      <w:rFonts w:ascii="Symbol" w:hAnsi="Symbol"/>
    </w:rPr>
  </w:style>
  <w:style w:type="character" w:customStyle="1" w:styleId="WW8Num6z0">
    <w:name w:val="WW8Num6z0"/>
    <w:uiPriority w:val="99"/>
    <w:rsid w:val="00FB4632"/>
    <w:rPr>
      <w:lang w:val="ru-RU"/>
    </w:rPr>
  </w:style>
  <w:style w:type="character" w:customStyle="1" w:styleId="WW8Num7z0">
    <w:name w:val="WW8Num7z0"/>
    <w:uiPriority w:val="99"/>
    <w:rsid w:val="00FB4632"/>
    <w:rPr>
      <w:lang w:val="ru-RU"/>
    </w:rPr>
  </w:style>
  <w:style w:type="character" w:customStyle="1" w:styleId="WW8Num8z0">
    <w:name w:val="WW8Num8z0"/>
    <w:uiPriority w:val="99"/>
    <w:rsid w:val="00FB4632"/>
    <w:rPr>
      <w:rFonts w:ascii="Times New Roman" w:hAnsi="Times New Roman"/>
      <w:sz w:val="28"/>
    </w:rPr>
  </w:style>
  <w:style w:type="character" w:customStyle="1" w:styleId="WW8Num9z0">
    <w:name w:val="WW8Num9z0"/>
    <w:uiPriority w:val="99"/>
    <w:rsid w:val="00FB4632"/>
    <w:rPr>
      <w:rFonts w:ascii="Times New Roman" w:hAnsi="Times New Roman"/>
      <w:sz w:val="28"/>
    </w:rPr>
  </w:style>
  <w:style w:type="character" w:customStyle="1" w:styleId="WW8Num10z0">
    <w:name w:val="WW8Num10z0"/>
    <w:uiPriority w:val="99"/>
    <w:rsid w:val="00FB4632"/>
    <w:rPr>
      <w:rFonts w:ascii="Times New Roman" w:hAnsi="Times New Roman"/>
      <w:sz w:val="28"/>
    </w:rPr>
  </w:style>
  <w:style w:type="character" w:customStyle="1" w:styleId="WW8Num10z1">
    <w:name w:val="WW8Num10z1"/>
    <w:uiPriority w:val="99"/>
    <w:rsid w:val="00FB4632"/>
    <w:rPr>
      <w:rFonts w:ascii="OpenSymbol" w:eastAsia="OpenSymbol"/>
    </w:rPr>
  </w:style>
  <w:style w:type="character" w:customStyle="1" w:styleId="WW8Num14z0">
    <w:name w:val="WW8Num14z0"/>
    <w:uiPriority w:val="99"/>
    <w:rsid w:val="00FB4632"/>
    <w:rPr>
      <w:rFonts w:ascii="Symbol" w:hAnsi="Symbol"/>
    </w:rPr>
  </w:style>
  <w:style w:type="character" w:customStyle="1" w:styleId="WW8Num15z0">
    <w:name w:val="WW8Num15z0"/>
    <w:uiPriority w:val="99"/>
    <w:rsid w:val="00FB4632"/>
    <w:rPr>
      <w:rFonts w:ascii="Symbol" w:hAnsi="Symbol"/>
    </w:rPr>
  </w:style>
  <w:style w:type="character" w:customStyle="1" w:styleId="WW8Num16z0">
    <w:name w:val="WW8Num16z0"/>
    <w:uiPriority w:val="99"/>
    <w:rsid w:val="00FB4632"/>
    <w:rPr>
      <w:rFonts w:ascii="Symbol" w:hAnsi="Symbol"/>
    </w:rPr>
  </w:style>
  <w:style w:type="character" w:customStyle="1" w:styleId="WW8Num17z0">
    <w:name w:val="WW8Num17z0"/>
    <w:uiPriority w:val="99"/>
    <w:rsid w:val="00FB4632"/>
    <w:rPr>
      <w:rFonts w:ascii="Symbol" w:hAnsi="Symbol"/>
    </w:rPr>
  </w:style>
  <w:style w:type="character" w:customStyle="1" w:styleId="WW8Num19z0">
    <w:name w:val="WW8Num19z0"/>
    <w:uiPriority w:val="99"/>
    <w:rsid w:val="00FB4632"/>
    <w:rPr>
      <w:rFonts w:ascii="Symbol" w:hAnsi="Symbol"/>
    </w:rPr>
  </w:style>
  <w:style w:type="character" w:customStyle="1" w:styleId="WW8Num20z0">
    <w:name w:val="WW8Num20z0"/>
    <w:uiPriority w:val="99"/>
    <w:rsid w:val="00FB4632"/>
    <w:rPr>
      <w:rFonts w:ascii="Symbol" w:hAnsi="Symbol"/>
    </w:rPr>
  </w:style>
  <w:style w:type="character" w:customStyle="1" w:styleId="WW8Num21z0">
    <w:name w:val="WW8Num21z0"/>
    <w:uiPriority w:val="99"/>
    <w:rsid w:val="00FB4632"/>
    <w:rPr>
      <w:rFonts w:ascii="Symbol" w:hAnsi="Symbol"/>
    </w:rPr>
  </w:style>
  <w:style w:type="character" w:customStyle="1" w:styleId="Absatz-Standardschriftart">
    <w:name w:val="Absatz-Standardschriftart"/>
    <w:uiPriority w:val="99"/>
    <w:rsid w:val="00FB4632"/>
  </w:style>
  <w:style w:type="character" w:customStyle="1" w:styleId="WW-Absatz-Standardschriftart">
    <w:name w:val="WW-Absatz-Standardschriftart"/>
    <w:uiPriority w:val="99"/>
    <w:rsid w:val="00FB4632"/>
  </w:style>
  <w:style w:type="character" w:customStyle="1" w:styleId="WW-Absatz-Standardschriftart1">
    <w:name w:val="WW-Absatz-Standardschriftart1"/>
    <w:uiPriority w:val="99"/>
    <w:rsid w:val="00FB4632"/>
  </w:style>
  <w:style w:type="character" w:customStyle="1" w:styleId="WW-Absatz-Standardschriftart11">
    <w:name w:val="WW-Absatz-Standardschriftart11"/>
    <w:uiPriority w:val="99"/>
    <w:rsid w:val="00FB4632"/>
  </w:style>
  <w:style w:type="character" w:customStyle="1" w:styleId="WW-Absatz-Standardschriftart111">
    <w:name w:val="WW-Absatz-Standardschriftart111"/>
    <w:uiPriority w:val="99"/>
    <w:rsid w:val="00FB4632"/>
  </w:style>
  <w:style w:type="character" w:customStyle="1" w:styleId="WW-Absatz-Standardschriftart1111">
    <w:name w:val="WW-Absatz-Standardschriftart1111"/>
    <w:uiPriority w:val="99"/>
    <w:rsid w:val="00FB4632"/>
  </w:style>
  <w:style w:type="character" w:customStyle="1" w:styleId="WW8Num22z0">
    <w:name w:val="WW8Num22z0"/>
    <w:uiPriority w:val="99"/>
    <w:rsid w:val="00FB4632"/>
    <w:rPr>
      <w:rFonts w:ascii="Symbol" w:hAnsi="Symbol"/>
    </w:rPr>
  </w:style>
  <w:style w:type="character" w:customStyle="1" w:styleId="WW-Absatz-Standardschriftart11111">
    <w:name w:val="WW-Absatz-Standardschriftart11111"/>
    <w:uiPriority w:val="99"/>
    <w:rsid w:val="00FB4632"/>
  </w:style>
  <w:style w:type="character" w:customStyle="1" w:styleId="WW-Absatz-Standardschriftart111111">
    <w:name w:val="WW-Absatz-Standardschriftart111111"/>
    <w:uiPriority w:val="99"/>
    <w:rsid w:val="00FB4632"/>
  </w:style>
  <w:style w:type="character" w:customStyle="1" w:styleId="WW-Absatz-Standardschriftart1111111">
    <w:name w:val="WW-Absatz-Standardschriftart1111111"/>
    <w:uiPriority w:val="99"/>
    <w:rsid w:val="00FB4632"/>
  </w:style>
  <w:style w:type="character" w:customStyle="1" w:styleId="WW-Absatz-Standardschriftart11111111">
    <w:name w:val="WW-Absatz-Standardschriftart11111111"/>
    <w:uiPriority w:val="99"/>
    <w:rsid w:val="00FB4632"/>
  </w:style>
  <w:style w:type="character" w:customStyle="1" w:styleId="WW-Absatz-Standardschriftart111111111">
    <w:name w:val="WW-Absatz-Standardschriftart111111111"/>
    <w:uiPriority w:val="99"/>
    <w:rsid w:val="00FB4632"/>
  </w:style>
  <w:style w:type="character" w:customStyle="1" w:styleId="WW8Num3z0">
    <w:name w:val="WW8Num3z0"/>
    <w:uiPriority w:val="99"/>
    <w:rsid w:val="00FB4632"/>
    <w:rPr>
      <w:rFonts w:ascii="Symbol" w:hAnsi="Symbol"/>
      <w:sz w:val="20"/>
    </w:rPr>
  </w:style>
  <w:style w:type="character" w:customStyle="1" w:styleId="WW8Num11z0">
    <w:name w:val="WW8Num11z0"/>
    <w:uiPriority w:val="99"/>
    <w:rsid w:val="00FB4632"/>
    <w:rPr>
      <w:rFonts w:ascii="Times New Roman" w:hAnsi="Times New Roman"/>
      <w:sz w:val="28"/>
    </w:rPr>
  </w:style>
  <w:style w:type="character" w:customStyle="1" w:styleId="WW8Num11z1">
    <w:name w:val="WW8Num11z1"/>
    <w:uiPriority w:val="99"/>
    <w:rsid w:val="00FB4632"/>
    <w:rPr>
      <w:rFonts w:ascii="OpenSymbol" w:eastAsia="OpenSymbol"/>
    </w:rPr>
  </w:style>
  <w:style w:type="character" w:customStyle="1" w:styleId="WW8Num18z0">
    <w:name w:val="WW8Num18z0"/>
    <w:uiPriority w:val="99"/>
    <w:rsid w:val="00FB4632"/>
    <w:rPr>
      <w:rFonts w:ascii="Symbol" w:hAnsi="Symbol"/>
    </w:rPr>
  </w:style>
  <w:style w:type="character" w:customStyle="1" w:styleId="WW8Num19z1">
    <w:name w:val="WW8Num19z1"/>
    <w:uiPriority w:val="99"/>
    <w:rsid w:val="00FB4632"/>
    <w:rPr>
      <w:rFonts w:ascii="Courier New" w:hAnsi="Courier New"/>
    </w:rPr>
  </w:style>
  <w:style w:type="character" w:customStyle="1" w:styleId="WW8Num19z2">
    <w:name w:val="WW8Num19z2"/>
    <w:uiPriority w:val="99"/>
    <w:rsid w:val="00FB4632"/>
    <w:rPr>
      <w:rFonts w:ascii="Wingdings" w:hAnsi="Wingdings"/>
    </w:rPr>
  </w:style>
  <w:style w:type="character" w:customStyle="1" w:styleId="WW8Num19z3">
    <w:name w:val="WW8Num19z3"/>
    <w:uiPriority w:val="99"/>
    <w:rsid w:val="00FB4632"/>
    <w:rPr>
      <w:rFonts w:ascii="Symbol" w:hAnsi="Symbol"/>
    </w:rPr>
  </w:style>
  <w:style w:type="character" w:customStyle="1" w:styleId="31">
    <w:name w:val="Основной шрифт абзаца3"/>
    <w:uiPriority w:val="99"/>
    <w:rsid w:val="00FB4632"/>
  </w:style>
  <w:style w:type="character" w:customStyle="1" w:styleId="WW-Absatz-Standardschriftart1111111111">
    <w:name w:val="WW-Absatz-Standardschriftart1111111111"/>
    <w:uiPriority w:val="99"/>
    <w:rsid w:val="00FB4632"/>
  </w:style>
  <w:style w:type="character" w:customStyle="1" w:styleId="21">
    <w:name w:val="Основной шрифт абзаца2"/>
    <w:uiPriority w:val="99"/>
    <w:rsid w:val="00FB4632"/>
  </w:style>
  <w:style w:type="character" w:customStyle="1" w:styleId="WW8Num12z0">
    <w:name w:val="WW8Num12z0"/>
    <w:uiPriority w:val="99"/>
    <w:rsid w:val="00FB4632"/>
    <w:rPr>
      <w:rFonts w:ascii="Times New Roman" w:hAnsi="Times New Roman"/>
      <w:sz w:val="28"/>
    </w:rPr>
  </w:style>
  <w:style w:type="character" w:customStyle="1" w:styleId="WW8Num12z1">
    <w:name w:val="WW8Num12z1"/>
    <w:uiPriority w:val="99"/>
    <w:rsid w:val="00FB4632"/>
    <w:rPr>
      <w:rFonts w:ascii="OpenSymbol" w:eastAsia="OpenSymbol"/>
    </w:rPr>
  </w:style>
  <w:style w:type="character" w:customStyle="1" w:styleId="WW-Absatz-Standardschriftart11111111111">
    <w:name w:val="WW-Absatz-Standardschriftart11111111111"/>
    <w:uiPriority w:val="99"/>
    <w:rsid w:val="00FB4632"/>
  </w:style>
  <w:style w:type="character" w:customStyle="1" w:styleId="WW8Num13z0">
    <w:name w:val="WW8Num13z0"/>
    <w:uiPriority w:val="99"/>
    <w:rsid w:val="00FB4632"/>
    <w:rPr>
      <w:rFonts w:ascii="Symbol" w:hAnsi="Symbol"/>
    </w:rPr>
  </w:style>
  <w:style w:type="character" w:customStyle="1" w:styleId="WW8Num14z1">
    <w:name w:val="WW8Num14z1"/>
    <w:uiPriority w:val="99"/>
    <w:rsid w:val="00FB4632"/>
    <w:rPr>
      <w:rFonts w:ascii="OpenSymbol" w:eastAsia="OpenSymbol"/>
    </w:rPr>
  </w:style>
  <w:style w:type="character" w:customStyle="1" w:styleId="WW-Absatz-Standardschriftart111111111111">
    <w:name w:val="WW-Absatz-Standardschriftart111111111111"/>
    <w:uiPriority w:val="99"/>
    <w:rsid w:val="00FB4632"/>
  </w:style>
  <w:style w:type="character" w:customStyle="1" w:styleId="WW-Absatz-Standardschriftart1111111111111">
    <w:name w:val="WW-Absatz-Standardschriftart1111111111111"/>
    <w:uiPriority w:val="99"/>
    <w:rsid w:val="00FB4632"/>
  </w:style>
  <w:style w:type="character" w:customStyle="1" w:styleId="WW-Absatz-Standardschriftart11111111111111">
    <w:name w:val="WW-Absatz-Standardschriftart11111111111111"/>
    <w:uiPriority w:val="99"/>
    <w:rsid w:val="00FB4632"/>
  </w:style>
  <w:style w:type="character" w:customStyle="1" w:styleId="WW-Absatz-Standardschriftart111111111111111">
    <w:name w:val="WW-Absatz-Standardschriftart111111111111111"/>
    <w:uiPriority w:val="99"/>
    <w:rsid w:val="00FB4632"/>
  </w:style>
  <w:style w:type="character" w:customStyle="1" w:styleId="WW-Absatz-Standardschriftart1111111111111111">
    <w:name w:val="WW-Absatz-Standardschriftart1111111111111111"/>
    <w:uiPriority w:val="99"/>
    <w:rsid w:val="00FB4632"/>
  </w:style>
  <w:style w:type="character" w:customStyle="1" w:styleId="WW-Absatz-Standardschriftart11111111111111111">
    <w:name w:val="WW-Absatz-Standardschriftart11111111111111111"/>
    <w:uiPriority w:val="99"/>
    <w:rsid w:val="00FB4632"/>
  </w:style>
  <w:style w:type="character" w:customStyle="1" w:styleId="WW-Absatz-Standardschriftart111111111111111111">
    <w:name w:val="WW-Absatz-Standardschriftart111111111111111111"/>
    <w:uiPriority w:val="99"/>
    <w:rsid w:val="00FB4632"/>
  </w:style>
  <w:style w:type="character" w:customStyle="1" w:styleId="WW-Absatz-Standardschriftart1111111111111111111">
    <w:name w:val="WW-Absatz-Standardschriftart1111111111111111111"/>
    <w:uiPriority w:val="99"/>
    <w:rsid w:val="00FB4632"/>
  </w:style>
  <w:style w:type="character" w:customStyle="1" w:styleId="WW-Absatz-Standardschriftart11111111111111111111">
    <w:name w:val="WW-Absatz-Standardschriftart11111111111111111111"/>
    <w:uiPriority w:val="99"/>
    <w:rsid w:val="00FB4632"/>
  </w:style>
  <w:style w:type="character" w:customStyle="1" w:styleId="WW-Absatz-Standardschriftart111111111111111111111">
    <w:name w:val="WW-Absatz-Standardschriftart111111111111111111111"/>
    <w:uiPriority w:val="99"/>
    <w:rsid w:val="00FB4632"/>
  </w:style>
  <w:style w:type="character" w:customStyle="1" w:styleId="WW-Absatz-Standardschriftart1111111111111111111111">
    <w:name w:val="WW-Absatz-Standardschriftart1111111111111111111111"/>
    <w:uiPriority w:val="99"/>
    <w:rsid w:val="00FB4632"/>
  </w:style>
  <w:style w:type="character" w:customStyle="1" w:styleId="WW-Absatz-Standardschriftart11111111111111111111111">
    <w:name w:val="WW-Absatz-Standardschriftart11111111111111111111111"/>
    <w:uiPriority w:val="99"/>
    <w:rsid w:val="00FB4632"/>
  </w:style>
  <w:style w:type="character" w:customStyle="1" w:styleId="WW-Absatz-Standardschriftart111111111111111111111111">
    <w:name w:val="WW-Absatz-Standardschriftart111111111111111111111111"/>
    <w:uiPriority w:val="99"/>
    <w:rsid w:val="00FB4632"/>
  </w:style>
  <w:style w:type="character" w:customStyle="1" w:styleId="WW-Absatz-Standardschriftart1111111111111111111111111">
    <w:name w:val="WW-Absatz-Standardschriftart1111111111111111111111111"/>
    <w:uiPriority w:val="99"/>
    <w:rsid w:val="00FB4632"/>
  </w:style>
  <w:style w:type="character" w:customStyle="1" w:styleId="WW-Absatz-Standardschriftart11111111111111111111111111">
    <w:name w:val="WW-Absatz-Standardschriftart11111111111111111111111111"/>
    <w:uiPriority w:val="99"/>
    <w:rsid w:val="00FB4632"/>
  </w:style>
  <w:style w:type="character" w:customStyle="1" w:styleId="WW-Absatz-Standardschriftart111111111111111111111111111">
    <w:name w:val="WW-Absatz-Standardschriftart111111111111111111111111111"/>
    <w:uiPriority w:val="99"/>
    <w:rsid w:val="00FB4632"/>
  </w:style>
  <w:style w:type="character" w:customStyle="1" w:styleId="WW-Absatz-Standardschriftart1111111111111111111111111111">
    <w:name w:val="WW-Absatz-Standardschriftart1111111111111111111111111111"/>
    <w:uiPriority w:val="99"/>
    <w:rsid w:val="00FB4632"/>
  </w:style>
  <w:style w:type="character" w:customStyle="1" w:styleId="WW-Absatz-Standardschriftart11111111111111111111111111111">
    <w:name w:val="WW-Absatz-Standardschriftart11111111111111111111111111111"/>
    <w:uiPriority w:val="99"/>
    <w:rsid w:val="00FB4632"/>
  </w:style>
  <w:style w:type="character" w:customStyle="1" w:styleId="WW-Absatz-Standardschriftart111111111111111111111111111111">
    <w:name w:val="WW-Absatz-Standardschriftart111111111111111111111111111111"/>
    <w:uiPriority w:val="99"/>
    <w:rsid w:val="00FB4632"/>
  </w:style>
  <w:style w:type="character" w:customStyle="1" w:styleId="WW-Absatz-Standardschriftart1111111111111111111111111111111">
    <w:name w:val="WW-Absatz-Standardschriftart1111111111111111111111111111111"/>
    <w:uiPriority w:val="99"/>
    <w:rsid w:val="00FB4632"/>
  </w:style>
  <w:style w:type="character" w:customStyle="1" w:styleId="WW-Absatz-Standardschriftart11111111111111111111111111111111">
    <w:name w:val="WW-Absatz-Standardschriftart11111111111111111111111111111111"/>
    <w:uiPriority w:val="99"/>
    <w:rsid w:val="00FB4632"/>
  </w:style>
  <w:style w:type="character" w:customStyle="1" w:styleId="WW-Absatz-Standardschriftart111111111111111111111111111111111">
    <w:name w:val="WW-Absatz-Standardschriftart111111111111111111111111111111111"/>
    <w:uiPriority w:val="99"/>
    <w:rsid w:val="00FB4632"/>
  </w:style>
  <w:style w:type="character" w:customStyle="1" w:styleId="WW-Absatz-Standardschriftart1111111111111111111111111111111111">
    <w:name w:val="WW-Absatz-Standardschriftart1111111111111111111111111111111111"/>
    <w:uiPriority w:val="99"/>
    <w:rsid w:val="00FB4632"/>
  </w:style>
  <w:style w:type="character" w:customStyle="1" w:styleId="WW-Absatz-Standardschriftart11111111111111111111111111111111111">
    <w:name w:val="WW-Absatz-Standardschriftart11111111111111111111111111111111111"/>
    <w:uiPriority w:val="99"/>
    <w:rsid w:val="00FB4632"/>
  </w:style>
  <w:style w:type="character" w:customStyle="1" w:styleId="WW-Absatz-Standardschriftart111111111111111111111111111111111111">
    <w:name w:val="WW-Absatz-Standardschriftart111111111111111111111111111111111111"/>
    <w:uiPriority w:val="99"/>
    <w:rsid w:val="00FB4632"/>
  </w:style>
  <w:style w:type="character" w:customStyle="1" w:styleId="WW-Absatz-Standardschriftart1111111111111111111111111111111111111">
    <w:name w:val="WW-Absatz-Standardschriftart1111111111111111111111111111111111111"/>
    <w:uiPriority w:val="99"/>
    <w:rsid w:val="00FB4632"/>
  </w:style>
  <w:style w:type="character" w:customStyle="1" w:styleId="WW-Absatz-Standardschriftart11111111111111111111111111111111111111">
    <w:name w:val="WW-Absatz-Standardschriftart11111111111111111111111111111111111111"/>
    <w:uiPriority w:val="99"/>
    <w:rsid w:val="00FB4632"/>
  </w:style>
  <w:style w:type="character" w:customStyle="1" w:styleId="WW-Absatz-Standardschriftart111111111111111111111111111111111111111">
    <w:name w:val="WW-Absatz-Standardschriftart111111111111111111111111111111111111111"/>
    <w:uiPriority w:val="99"/>
    <w:rsid w:val="00FB4632"/>
  </w:style>
  <w:style w:type="character" w:customStyle="1" w:styleId="WW8Num4z1">
    <w:name w:val="WW8Num4z1"/>
    <w:uiPriority w:val="99"/>
    <w:rsid w:val="00FB4632"/>
    <w:rPr>
      <w:rFonts w:ascii="Courier New" w:hAnsi="Courier New"/>
      <w:sz w:val="20"/>
    </w:rPr>
  </w:style>
  <w:style w:type="character" w:customStyle="1" w:styleId="WW8Num4z2">
    <w:name w:val="WW8Num4z2"/>
    <w:uiPriority w:val="99"/>
    <w:rsid w:val="00FB4632"/>
    <w:rPr>
      <w:rFonts w:ascii="Wingdings" w:hAnsi="Wingdings"/>
      <w:sz w:val="20"/>
    </w:rPr>
  </w:style>
  <w:style w:type="character" w:customStyle="1" w:styleId="WW-Absatz-Standardschriftart1111111111111111111111111111111111111111">
    <w:name w:val="WW-Absatz-Standardschriftart1111111111111111111111111111111111111111"/>
    <w:uiPriority w:val="99"/>
    <w:rsid w:val="00FB4632"/>
  </w:style>
  <w:style w:type="character" w:customStyle="1" w:styleId="WW-Absatz-Standardschriftart11111111111111111111111111111111111111111">
    <w:name w:val="WW-Absatz-Standardschriftart11111111111111111111111111111111111111111"/>
    <w:uiPriority w:val="99"/>
    <w:rsid w:val="00FB4632"/>
  </w:style>
  <w:style w:type="character" w:customStyle="1" w:styleId="WW-Absatz-Standardschriftart111111111111111111111111111111111111111111">
    <w:name w:val="WW-Absatz-Standardschriftart111111111111111111111111111111111111111111"/>
    <w:uiPriority w:val="99"/>
    <w:rsid w:val="00FB4632"/>
  </w:style>
  <w:style w:type="character" w:customStyle="1" w:styleId="WW-Absatz-Standardschriftart1111111111111111111111111111111111111111111">
    <w:name w:val="WW-Absatz-Standardschriftart1111111111111111111111111111111111111111111"/>
    <w:uiPriority w:val="99"/>
    <w:rsid w:val="00FB4632"/>
  </w:style>
  <w:style w:type="character" w:customStyle="1" w:styleId="WW-Absatz-Standardschriftart11111111111111111111111111111111111111111111">
    <w:name w:val="WW-Absatz-Standardschriftart11111111111111111111111111111111111111111111"/>
    <w:uiPriority w:val="99"/>
    <w:rsid w:val="00FB4632"/>
  </w:style>
  <w:style w:type="character" w:customStyle="1" w:styleId="WW-Absatz-Standardschriftart111111111111111111111111111111111111111111111">
    <w:name w:val="WW-Absatz-Standardschriftart111111111111111111111111111111111111111111111"/>
    <w:uiPriority w:val="99"/>
    <w:rsid w:val="00FB4632"/>
  </w:style>
  <w:style w:type="character" w:customStyle="1" w:styleId="WW-Absatz-Standardschriftart1111111111111111111111111111111111111111111111">
    <w:name w:val="WW-Absatz-Standardschriftart1111111111111111111111111111111111111111111111"/>
    <w:uiPriority w:val="99"/>
    <w:rsid w:val="00FB4632"/>
  </w:style>
  <w:style w:type="character" w:customStyle="1" w:styleId="WW-Absatz-Standardschriftart11111111111111111111111111111111111111111111111">
    <w:name w:val="WW-Absatz-Standardschriftart11111111111111111111111111111111111111111111111"/>
    <w:uiPriority w:val="99"/>
    <w:rsid w:val="00FB4632"/>
  </w:style>
  <w:style w:type="character" w:customStyle="1" w:styleId="WW-Absatz-Standardschriftart111111111111111111111111111111111111111111111111">
    <w:name w:val="WW-Absatz-Standardschriftart111111111111111111111111111111111111111111111111"/>
    <w:uiPriority w:val="99"/>
    <w:rsid w:val="00FB4632"/>
  </w:style>
  <w:style w:type="character" w:customStyle="1" w:styleId="WW-Absatz-Standardschriftart1111111111111111111111111111111111111111111111111">
    <w:name w:val="WW-Absatz-Standardschriftart1111111111111111111111111111111111111111111111111"/>
    <w:uiPriority w:val="99"/>
    <w:rsid w:val="00FB4632"/>
  </w:style>
  <w:style w:type="character" w:customStyle="1" w:styleId="WW-Absatz-Standardschriftart11111111111111111111111111111111111111111111111111">
    <w:name w:val="WW-Absatz-Standardschriftart11111111111111111111111111111111111111111111111111"/>
    <w:uiPriority w:val="99"/>
    <w:rsid w:val="00FB4632"/>
  </w:style>
  <w:style w:type="character" w:customStyle="1" w:styleId="WW-Absatz-Standardschriftart111111111111111111111111111111111111111111111111111">
    <w:name w:val="WW-Absatz-Standardschriftart111111111111111111111111111111111111111111111111111"/>
    <w:uiPriority w:val="99"/>
    <w:rsid w:val="00FB4632"/>
  </w:style>
  <w:style w:type="character" w:customStyle="1" w:styleId="WW-Absatz-Standardschriftart1111111111111111111111111111111111111111111111111111">
    <w:name w:val="WW-Absatz-Standardschriftart1111111111111111111111111111111111111111111111111111"/>
    <w:uiPriority w:val="99"/>
    <w:rsid w:val="00FB4632"/>
  </w:style>
  <w:style w:type="character" w:customStyle="1" w:styleId="WW-Absatz-Standardschriftart11111111111111111111111111111111111111111111111111111">
    <w:name w:val="WW-Absatz-Standardschriftart11111111111111111111111111111111111111111111111111111"/>
    <w:uiPriority w:val="99"/>
    <w:rsid w:val="00FB4632"/>
  </w:style>
  <w:style w:type="character" w:customStyle="1" w:styleId="WW-Absatz-Standardschriftart111111111111111111111111111111111111111111111111111111">
    <w:name w:val="WW-Absatz-Standardschriftart111111111111111111111111111111111111111111111111111111"/>
    <w:uiPriority w:val="99"/>
    <w:rsid w:val="00FB4632"/>
  </w:style>
  <w:style w:type="character" w:customStyle="1" w:styleId="WW-Absatz-Standardschriftart1111111111111111111111111111111111111111111111111111111">
    <w:name w:val="WW-Absatz-Standardschriftart1111111111111111111111111111111111111111111111111111111"/>
    <w:uiPriority w:val="99"/>
    <w:rsid w:val="00FB4632"/>
  </w:style>
  <w:style w:type="character" w:customStyle="1" w:styleId="WW-Absatz-Standardschriftart11111111111111111111111111111111111111111111111111111111">
    <w:name w:val="WW-Absatz-Standardschriftart11111111111111111111111111111111111111111111111111111111"/>
    <w:uiPriority w:val="99"/>
    <w:rsid w:val="00FB4632"/>
  </w:style>
  <w:style w:type="character" w:customStyle="1" w:styleId="WW8Num3z1">
    <w:name w:val="WW8Num3z1"/>
    <w:uiPriority w:val="99"/>
    <w:rsid w:val="00FB4632"/>
    <w:rPr>
      <w:rFonts w:ascii="Courier New" w:hAnsi="Courier New"/>
      <w:sz w:val="20"/>
    </w:rPr>
  </w:style>
  <w:style w:type="character" w:customStyle="1" w:styleId="WW8Num3z2">
    <w:name w:val="WW8Num3z2"/>
    <w:uiPriority w:val="99"/>
    <w:rsid w:val="00FB4632"/>
    <w:rPr>
      <w:rFonts w:ascii="Wingdings" w:hAnsi="Wingdings"/>
      <w:sz w:val="20"/>
    </w:rPr>
  </w:style>
  <w:style w:type="character" w:customStyle="1" w:styleId="WW8Num5z1">
    <w:name w:val="WW8Num5z1"/>
    <w:uiPriority w:val="99"/>
    <w:rsid w:val="00FB4632"/>
    <w:rPr>
      <w:rFonts w:ascii="Courier New" w:hAnsi="Courier New"/>
    </w:rPr>
  </w:style>
  <w:style w:type="character" w:customStyle="1" w:styleId="WW8Num5z2">
    <w:name w:val="WW8Num5z2"/>
    <w:uiPriority w:val="99"/>
    <w:rsid w:val="00FB4632"/>
    <w:rPr>
      <w:rFonts w:ascii="Wingdings" w:hAnsi="Wingdings"/>
    </w:rPr>
  </w:style>
  <w:style w:type="character" w:customStyle="1" w:styleId="WW8Num13z1">
    <w:name w:val="WW8Num13z1"/>
    <w:uiPriority w:val="99"/>
    <w:rsid w:val="00FB4632"/>
    <w:rPr>
      <w:rFonts w:ascii="Courier New" w:hAnsi="Courier New"/>
    </w:rPr>
  </w:style>
  <w:style w:type="character" w:customStyle="1" w:styleId="WW8Num13z2">
    <w:name w:val="WW8Num13z2"/>
    <w:uiPriority w:val="99"/>
    <w:rsid w:val="00FB4632"/>
    <w:rPr>
      <w:rFonts w:ascii="Wingdings" w:hAnsi="Wingdings"/>
    </w:rPr>
  </w:style>
  <w:style w:type="character" w:customStyle="1" w:styleId="WW8Num16z1">
    <w:name w:val="WW8Num16z1"/>
    <w:uiPriority w:val="99"/>
    <w:rsid w:val="00FB4632"/>
    <w:rPr>
      <w:rFonts w:ascii="Courier New" w:hAnsi="Courier New"/>
    </w:rPr>
  </w:style>
  <w:style w:type="character" w:customStyle="1" w:styleId="WW8Num16z2">
    <w:name w:val="WW8Num16z2"/>
    <w:uiPriority w:val="99"/>
    <w:rsid w:val="00FB4632"/>
    <w:rPr>
      <w:rFonts w:ascii="Wingdings" w:hAnsi="Wingdings"/>
    </w:rPr>
  </w:style>
  <w:style w:type="character" w:customStyle="1" w:styleId="11">
    <w:name w:val="Основной шрифт абзаца1"/>
    <w:uiPriority w:val="99"/>
    <w:rsid w:val="00FB4632"/>
  </w:style>
  <w:style w:type="character" w:customStyle="1" w:styleId="50">
    <w:name w:val="Заголовок 5 Знак"/>
    <w:uiPriority w:val="99"/>
    <w:rsid w:val="00FB4632"/>
    <w:rPr>
      <w:sz w:val="28"/>
      <w:lang w:val="ru-RU" w:eastAsia="ar-SA" w:bidi="ar-SA"/>
    </w:rPr>
  </w:style>
  <w:style w:type="character" w:customStyle="1" w:styleId="a3">
    <w:name w:val="Основной текст с отступом Знак"/>
    <w:uiPriority w:val="99"/>
    <w:rsid w:val="00FB4632"/>
    <w:rPr>
      <w:sz w:val="24"/>
      <w:lang w:val="ru-RU" w:eastAsia="ar-SA" w:bidi="ar-SA"/>
    </w:rPr>
  </w:style>
  <w:style w:type="character" w:customStyle="1" w:styleId="HTML">
    <w:name w:val="Стандартный HTML Знак"/>
    <w:uiPriority w:val="99"/>
    <w:rsid w:val="00FB4632"/>
    <w:rPr>
      <w:rFonts w:ascii="Courier New" w:hAnsi="Courier New"/>
      <w:lang w:val="ru-RU" w:eastAsia="ar-SA" w:bidi="ar-SA"/>
    </w:rPr>
  </w:style>
  <w:style w:type="character" w:customStyle="1" w:styleId="a4">
    <w:name w:val="Основной текст Знак"/>
    <w:uiPriority w:val="99"/>
    <w:rsid w:val="00FB4632"/>
    <w:rPr>
      <w:sz w:val="22"/>
    </w:rPr>
  </w:style>
  <w:style w:type="character" w:customStyle="1" w:styleId="a5">
    <w:name w:val="Верхний колонтитул Знак"/>
    <w:uiPriority w:val="99"/>
    <w:rsid w:val="00FB4632"/>
    <w:rPr>
      <w:sz w:val="22"/>
    </w:rPr>
  </w:style>
  <w:style w:type="character" w:customStyle="1" w:styleId="a6">
    <w:name w:val="Нижний колонтитул Знак"/>
    <w:uiPriority w:val="99"/>
    <w:rsid w:val="00FB4632"/>
    <w:rPr>
      <w:sz w:val="22"/>
    </w:rPr>
  </w:style>
  <w:style w:type="character" w:customStyle="1" w:styleId="apple-converted-space">
    <w:name w:val="apple-converted-space"/>
    <w:uiPriority w:val="99"/>
    <w:rsid w:val="00FB4632"/>
    <w:rPr>
      <w:rFonts w:cs="Times New Roman"/>
    </w:rPr>
  </w:style>
  <w:style w:type="character" w:customStyle="1" w:styleId="a7">
    <w:name w:val="Текст концевой сноски Знак"/>
    <w:uiPriority w:val="99"/>
    <w:rsid w:val="00FB4632"/>
  </w:style>
  <w:style w:type="character" w:customStyle="1" w:styleId="a8">
    <w:name w:val="Символы концевой сноски"/>
    <w:uiPriority w:val="99"/>
    <w:rsid w:val="00FB4632"/>
    <w:rPr>
      <w:vertAlign w:val="superscript"/>
    </w:rPr>
  </w:style>
  <w:style w:type="character" w:customStyle="1" w:styleId="a9">
    <w:name w:val="Текст сноски Знак"/>
    <w:uiPriority w:val="99"/>
    <w:rsid w:val="00FB4632"/>
  </w:style>
  <w:style w:type="character" w:customStyle="1" w:styleId="aa">
    <w:name w:val="Символ сноски"/>
    <w:uiPriority w:val="99"/>
    <w:rsid w:val="00FB4632"/>
    <w:rPr>
      <w:vertAlign w:val="superscript"/>
    </w:rPr>
  </w:style>
  <w:style w:type="character" w:customStyle="1" w:styleId="12">
    <w:name w:val="Знак сноски1"/>
    <w:uiPriority w:val="99"/>
    <w:rsid w:val="00FB4632"/>
    <w:rPr>
      <w:vertAlign w:val="superscript"/>
    </w:rPr>
  </w:style>
  <w:style w:type="character" w:customStyle="1" w:styleId="13">
    <w:name w:val="Знак концевой сноски1"/>
    <w:uiPriority w:val="99"/>
    <w:rsid w:val="00FB4632"/>
    <w:rPr>
      <w:vertAlign w:val="superscript"/>
    </w:rPr>
  </w:style>
  <w:style w:type="character" w:customStyle="1" w:styleId="ab">
    <w:name w:val="Маркеры списка"/>
    <w:uiPriority w:val="99"/>
    <w:rsid w:val="00FB4632"/>
    <w:rPr>
      <w:rFonts w:ascii="OpenSymbol" w:eastAsia="OpenSymbol"/>
    </w:rPr>
  </w:style>
  <w:style w:type="character" w:customStyle="1" w:styleId="ac">
    <w:name w:val="Символ нумерации"/>
    <w:uiPriority w:val="99"/>
    <w:rsid w:val="00FB4632"/>
  </w:style>
  <w:style w:type="character" w:customStyle="1" w:styleId="ListLabel12">
    <w:name w:val="ListLabel 12"/>
    <w:uiPriority w:val="99"/>
    <w:rsid w:val="00FB4632"/>
  </w:style>
  <w:style w:type="character" w:styleId="ad">
    <w:name w:val="Strong"/>
    <w:uiPriority w:val="99"/>
    <w:qFormat/>
    <w:rsid w:val="00FB4632"/>
    <w:rPr>
      <w:rFonts w:cs="Times New Roman"/>
      <w:b/>
    </w:rPr>
  </w:style>
  <w:style w:type="paragraph" w:customStyle="1" w:styleId="14">
    <w:name w:val="Заголовок1"/>
    <w:basedOn w:val="a"/>
    <w:next w:val="ae"/>
    <w:uiPriority w:val="99"/>
    <w:rsid w:val="00FB4632"/>
    <w:pPr>
      <w:keepNext/>
      <w:spacing w:before="240" w:after="120"/>
    </w:pPr>
    <w:rPr>
      <w:rFonts w:ascii="Liberation Sans" w:hAnsi="Liberation Sans" w:cs="Lohit Hindi"/>
      <w:sz w:val="28"/>
      <w:szCs w:val="28"/>
    </w:rPr>
  </w:style>
  <w:style w:type="paragraph" w:styleId="ae">
    <w:name w:val="Body Text"/>
    <w:basedOn w:val="a"/>
    <w:link w:val="15"/>
    <w:uiPriority w:val="99"/>
    <w:rsid w:val="00FB4632"/>
    <w:pPr>
      <w:spacing w:after="120"/>
    </w:pPr>
  </w:style>
  <w:style w:type="character" w:customStyle="1" w:styleId="15">
    <w:name w:val="Основной текст Знак1"/>
    <w:link w:val="ae"/>
    <w:uiPriority w:val="99"/>
    <w:semiHidden/>
    <w:locked/>
    <w:rsid w:val="00F157EC"/>
    <w:rPr>
      <w:rFonts w:ascii="Calibri" w:hAnsi="Calibri" w:cs="Calibri"/>
      <w:lang w:eastAsia="ar-SA" w:bidi="ar-SA"/>
    </w:rPr>
  </w:style>
  <w:style w:type="paragraph" w:styleId="af">
    <w:name w:val="List"/>
    <w:basedOn w:val="ae"/>
    <w:uiPriority w:val="99"/>
    <w:rsid w:val="00FB4632"/>
    <w:rPr>
      <w:rFonts w:cs="Lohit Hindi"/>
    </w:rPr>
  </w:style>
  <w:style w:type="paragraph" w:customStyle="1" w:styleId="32">
    <w:name w:val="Название3"/>
    <w:basedOn w:val="a"/>
    <w:uiPriority w:val="99"/>
    <w:rsid w:val="00FB4632"/>
    <w:pPr>
      <w:suppressLineNumbers/>
      <w:spacing w:before="120" w:after="120"/>
    </w:pPr>
    <w:rPr>
      <w:i/>
      <w:iCs/>
      <w:sz w:val="24"/>
      <w:szCs w:val="24"/>
    </w:rPr>
  </w:style>
  <w:style w:type="paragraph" w:customStyle="1" w:styleId="33">
    <w:name w:val="Указатель3"/>
    <w:basedOn w:val="a"/>
    <w:uiPriority w:val="99"/>
    <w:rsid w:val="00FB4632"/>
    <w:pPr>
      <w:suppressLineNumbers/>
    </w:pPr>
  </w:style>
  <w:style w:type="paragraph" w:customStyle="1" w:styleId="22">
    <w:name w:val="Название2"/>
    <w:basedOn w:val="a"/>
    <w:uiPriority w:val="99"/>
    <w:rsid w:val="00FB4632"/>
    <w:pPr>
      <w:suppressLineNumbers/>
      <w:spacing w:before="120" w:after="120"/>
    </w:pPr>
    <w:rPr>
      <w:i/>
      <w:iCs/>
      <w:sz w:val="24"/>
      <w:szCs w:val="24"/>
    </w:rPr>
  </w:style>
  <w:style w:type="paragraph" w:customStyle="1" w:styleId="23">
    <w:name w:val="Указатель2"/>
    <w:basedOn w:val="a"/>
    <w:uiPriority w:val="99"/>
    <w:rsid w:val="00FB4632"/>
    <w:pPr>
      <w:suppressLineNumbers/>
    </w:pPr>
  </w:style>
  <w:style w:type="paragraph" w:customStyle="1" w:styleId="16">
    <w:name w:val="Название1"/>
    <w:basedOn w:val="a"/>
    <w:uiPriority w:val="99"/>
    <w:rsid w:val="00FB4632"/>
    <w:pPr>
      <w:suppressLineNumbers/>
      <w:spacing w:before="120" w:after="120"/>
    </w:pPr>
    <w:rPr>
      <w:rFonts w:cs="Lohit Hindi"/>
      <w:i/>
      <w:iCs/>
      <w:sz w:val="24"/>
      <w:szCs w:val="24"/>
    </w:rPr>
  </w:style>
  <w:style w:type="paragraph" w:customStyle="1" w:styleId="17">
    <w:name w:val="Указатель1"/>
    <w:basedOn w:val="a"/>
    <w:uiPriority w:val="99"/>
    <w:rsid w:val="00FB4632"/>
    <w:pPr>
      <w:suppressLineNumbers/>
    </w:pPr>
    <w:rPr>
      <w:rFonts w:cs="Lohit Hindi"/>
    </w:rPr>
  </w:style>
  <w:style w:type="paragraph" w:customStyle="1" w:styleId="af0">
    <w:name w:val="Знак"/>
    <w:basedOn w:val="a"/>
    <w:uiPriority w:val="99"/>
    <w:rsid w:val="00FB4632"/>
    <w:pPr>
      <w:spacing w:after="160" w:line="240" w:lineRule="exact"/>
    </w:pPr>
    <w:rPr>
      <w:rFonts w:ascii="Verdana" w:hAnsi="Verdana" w:cs="Verdana"/>
      <w:sz w:val="20"/>
      <w:szCs w:val="20"/>
      <w:lang w:val="en-US"/>
    </w:rPr>
  </w:style>
  <w:style w:type="paragraph" w:styleId="af1">
    <w:name w:val="Body Text Indent"/>
    <w:basedOn w:val="a"/>
    <w:link w:val="18"/>
    <w:uiPriority w:val="99"/>
    <w:rsid w:val="00FB4632"/>
    <w:pPr>
      <w:spacing w:after="0" w:line="240" w:lineRule="auto"/>
      <w:ind w:firstLine="708"/>
      <w:jc w:val="both"/>
    </w:pPr>
    <w:rPr>
      <w:sz w:val="28"/>
      <w:szCs w:val="24"/>
    </w:rPr>
  </w:style>
  <w:style w:type="character" w:customStyle="1" w:styleId="18">
    <w:name w:val="Основной текст с отступом Знак1"/>
    <w:link w:val="af1"/>
    <w:uiPriority w:val="99"/>
    <w:semiHidden/>
    <w:locked/>
    <w:rsid w:val="00F157EC"/>
    <w:rPr>
      <w:rFonts w:ascii="Calibri" w:hAnsi="Calibri" w:cs="Calibri"/>
      <w:lang w:eastAsia="ar-SA" w:bidi="ar-SA"/>
    </w:rPr>
  </w:style>
  <w:style w:type="paragraph" w:styleId="HTML0">
    <w:name w:val="HTML Preformatted"/>
    <w:basedOn w:val="a"/>
    <w:link w:val="HTML1"/>
    <w:uiPriority w:val="99"/>
    <w:rsid w:val="00FB4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link w:val="HTML0"/>
    <w:uiPriority w:val="99"/>
    <w:semiHidden/>
    <w:locked/>
    <w:rsid w:val="00F157EC"/>
    <w:rPr>
      <w:rFonts w:ascii="Courier New" w:hAnsi="Courier New" w:cs="Courier New"/>
      <w:sz w:val="20"/>
      <w:szCs w:val="20"/>
      <w:lang w:eastAsia="ar-SA" w:bidi="ar-SA"/>
    </w:rPr>
  </w:style>
  <w:style w:type="paragraph" w:customStyle="1" w:styleId="ConsPlusNormal">
    <w:name w:val="ConsPlusNormal"/>
    <w:uiPriority w:val="99"/>
    <w:rsid w:val="00FB4632"/>
    <w:pPr>
      <w:widowControl w:val="0"/>
      <w:suppressAutoHyphens/>
      <w:autoSpaceDE w:val="0"/>
      <w:ind w:firstLine="720"/>
    </w:pPr>
    <w:rPr>
      <w:rFonts w:ascii="Arial" w:hAnsi="Arial" w:cs="Arial"/>
      <w:lang w:eastAsia="ar-SA"/>
    </w:rPr>
  </w:style>
  <w:style w:type="paragraph" w:styleId="af2">
    <w:name w:val="List Paragraph"/>
    <w:basedOn w:val="a"/>
    <w:uiPriority w:val="99"/>
    <w:qFormat/>
    <w:rsid w:val="00FB4632"/>
    <w:pPr>
      <w:ind w:left="720"/>
    </w:pPr>
  </w:style>
  <w:style w:type="paragraph" w:customStyle="1" w:styleId="af3">
    <w:name w:val="Знак Знак Знак Знак"/>
    <w:basedOn w:val="a"/>
    <w:uiPriority w:val="99"/>
    <w:rsid w:val="00FB4632"/>
    <w:pPr>
      <w:spacing w:before="280" w:after="280" w:line="240" w:lineRule="auto"/>
      <w:jc w:val="both"/>
    </w:pPr>
    <w:rPr>
      <w:rFonts w:ascii="Tahoma" w:hAnsi="Tahoma" w:cs="Tahoma"/>
      <w:sz w:val="20"/>
      <w:szCs w:val="20"/>
      <w:lang w:val="en-US"/>
    </w:rPr>
  </w:style>
  <w:style w:type="paragraph" w:styleId="af4">
    <w:name w:val="header"/>
    <w:basedOn w:val="a"/>
    <w:link w:val="19"/>
    <w:uiPriority w:val="99"/>
    <w:rsid w:val="00FB4632"/>
    <w:pPr>
      <w:tabs>
        <w:tab w:val="center" w:pos="4677"/>
        <w:tab w:val="right" w:pos="9355"/>
      </w:tabs>
    </w:pPr>
  </w:style>
  <w:style w:type="character" w:customStyle="1" w:styleId="19">
    <w:name w:val="Верхний колонтитул Знак1"/>
    <w:link w:val="af4"/>
    <w:uiPriority w:val="99"/>
    <w:semiHidden/>
    <w:locked/>
    <w:rsid w:val="00F157EC"/>
    <w:rPr>
      <w:rFonts w:ascii="Calibri" w:hAnsi="Calibri" w:cs="Calibri"/>
      <w:lang w:eastAsia="ar-SA" w:bidi="ar-SA"/>
    </w:rPr>
  </w:style>
  <w:style w:type="paragraph" w:styleId="af5">
    <w:name w:val="footer"/>
    <w:basedOn w:val="a"/>
    <w:link w:val="1a"/>
    <w:uiPriority w:val="99"/>
    <w:rsid w:val="00FB4632"/>
    <w:pPr>
      <w:tabs>
        <w:tab w:val="center" w:pos="4677"/>
        <w:tab w:val="right" w:pos="9355"/>
      </w:tabs>
    </w:pPr>
  </w:style>
  <w:style w:type="character" w:customStyle="1" w:styleId="1a">
    <w:name w:val="Нижний колонтитул Знак1"/>
    <w:link w:val="af5"/>
    <w:uiPriority w:val="99"/>
    <w:semiHidden/>
    <w:locked/>
    <w:rsid w:val="00F157EC"/>
    <w:rPr>
      <w:rFonts w:ascii="Calibri" w:hAnsi="Calibri" w:cs="Calibri"/>
      <w:lang w:eastAsia="ar-SA" w:bidi="ar-SA"/>
    </w:rPr>
  </w:style>
  <w:style w:type="paragraph" w:customStyle="1" w:styleId="1b">
    <w:name w:val="Знак Знак Знак Знак1 Знак Знак Знак Знак Знак Знак Знак Знак Знак Знак Знак Знак"/>
    <w:basedOn w:val="a"/>
    <w:uiPriority w:val="99"/>
    <w:rsid w:val="00FB4632"/>
    <w:pPr>
      <w:spacing w:after="160" w:line="240" w:lineRule="exact"/>
    </w:pPr>
    <w:rPr>
      <w:rFonts w:ascii="Verdana" w:hAnsi="Verdana" w:cs="Verdana"/>
      <w:sz w:val="20"/>
      <w:szCs w:val="20"/>
      <w:lang w:val="en-US"/>
    </w:rPr>
  </w:style>
  <w:style w:type="paragraph" w:styleId="af6">
    <w:name w:val="endnote text"/>
    <w:basedOn w:val="a"/>
    <w:link w:val="1c"/>
    <w:uiPriority w:val="99"/>
    <w:rsid w:val="00FB4632"/>
    <w:rPr>
      <w:sz w:val="20"/>
      <w:szCs w:val="20"/>
    </w:rPr>
  </w:style>
  <w:style w:type="character" w:customStyle="1" w:styleId="1c">
    <w:name w:val="Текст концевой сноски Знак1"/>
    <w:link w:val="af6"/>
    <w:uiPriority w:val="99"/>
    <w:semiHidden/>
    <w:locked/>
    <w:rsid w:val="00F157EC"/>
    <w:rPr>
      <w:rFonts w:ascii="Calibri" w:hAnsi="Calibri" w:cs="Calibri"/>
      <w:sz w:val="20"/>
      <w:szCs w:val="20"/>
      <w:lang w:eastAsia="ar-SA" w:bidi="ar-SA"/>
    </w:rPr>
  </w:style>
  <w:style w:type="paragraph" w:styleId="af7">
    <w:name w:val="footnote text"/>
    <w:basedOn w:val="a"/>
    <w:link w:val="1d"/>
    <w:uiPriority w:val="99"/>
    <w:rsid w:val="00FB4632"/>
    <w:rPr>
      <w:sz w:val="20"/>
      <w:szCs w:val="20"/>
    </w:rPr>
  </w:style>
  <w:style w:type="character" w:customStyle="1" w:styleId="1d">
    <w:name w:val="Текст сноски Знак1"/>
    <w:link w:val="af7"/>
    <w:uiPriority w:val="99"/>
    <w:semiHidden/>
    <w:locked/>
    <w:rsid w:val="00F157EC"/>
    <w:rPr>
      <w:rFonts w:ascii="Calibri" w:hAnsi="Calibri" w:cs="Calibri"/>
      <w:sz w:val="20"/>
      <w:szCs w:val="20"/>
      <w:lang w:eastAsia="ar-SA" w:bidi="ar-SA"/>
    </w:rPr>
  </w:style>
  <w:style w:type="paragraph" w:customStyle="1" w:styleId="af8">
    <w:name w:val="Содержимое таблицы"/>
    <w:basedOn w:val="a"/>
    <w:uiPriority w:val="99"/>
    <w:rsid w:val="00FB4632"/>
    <w:pPr>
      <w:suppressLineNumbers/>
    </w:pPr>
  </w:style>
  <w:style w:type="paragraph" w:customStyle="1" w:styleId="af9">
    <w:name w:val="Заголовок таблицы"/>
    <w:basedOn w:val="af8"/>
    <w:uiPriority w:val="99"/>
    <w:rsid w:val="00FB4632"/>
    <w:pPr>
      <w:jc w:val="center"/>
    </w:pPr>
    <w:rPr>
      <w:b/>
      <w:bCs/>
    </w:rPr>
  </w:style>
  <w:style w:type="paragraph" w:customStyle="1" w:styleId="1e">
    <w:name w:val="Абзац списка1"/>
    <w:basedOn w:val="a"/>
    <w:uiPriority w:val="99"/>
    <w:rsid w:val="00FB4632"/>
  </w:style>
  <w:style w:type="paragraph" w:styleId="afa">
    <w:name w:val="No Spacing"/>
    <w:uiPriority w:val="99"/>
    <w:qFormat/>
    <w:rsid w:val="00FB4632"/>
    <w:pPr>
      <w:suppressAutoHyphens/>
    </w:pPr>
    <w:rPr>
      <w:rFonts w:ascii="Calibri" w:hAnsi="Calibri" w:cs="Calibri"/>
      <w:sz w:val="22"/>
      <w:szCs w:val="22"/>
      <w:lang w:eastAsia="ar-SA"/>
    </w:rPr>
  </w:style>
  <w:style w:type="paragraph" w:styleId="afb">
    <w:name w:val="Normal (Web)"/>
    <w:basedOn w:val="a"/>
    <w:uiPriority w:val="99"/>
    <w:rsid w:val="00FB4632"/>
    <w:pPr>
      <w:spacing w:before="280" w:after="280"/>
    </w:pPr>
    <w:rPr>
      <w:rFonts w:ascii="Arial" w:hAnsi="Arial" w:cs="Arial"/>
      <w:color w:val="77787B"/>
      <w:sz w:val="18"/>
      <w:szCs w:val="18"/>
    </w:rPr>
  </w:style>
  <w:style w:type="paragraph" w:customStyle="1" w:styleId="Style30">
    <w:name w:val="Style30"/>
    <w:basedOn w:val="a"/>
    <w:uiPriority w:val="99"/>
    <w:rsid w:val="00FB4632"/>
  </w:style>
  <w:style w:type="paragraph" w:customStyle="1" w:styleId="210">
    <w:name w:val="Основной текст 21"/>
    <w:basedOn w:val="a"/>
    <w:uiPriority w:val="99"/>
    <w:rsid w:val="00FB4632"/>
  </w:style>
  <w:style w:type="paragraph" w:customStyle="1" w:styleId="24">
    <w:name w:val="Знак2"/>
    <w:basedOn w:val="a"/>
    <w:uiPriority w:val="99"/>
    <w:rsid w:val="00FB4632"/>
  </w:style>
  <w:style w:type="paragraph" w:customStyle="1" w:styleId="1f">
    <w:name w:val="Знак1"/>
    <w:basedOn w:val="a"/>
    <w:uiPriority w:val="99"/>
    <w:rsid w:val="00FB4632"/>
    <w:pPr>
      <w:spacing w:after="160" w:line="240" w:lineRule="exact"/>
    </w:pPr>
    <w:rPr>
      <w:rFonts w:ascii="Verdana" w:hAnsi="Verdana"/>
      <w:sz w:val="20"/>
      <w:szCs w:val="20"/>
      <w:lang w:val="en-US"/>
    </w:rPr>
  </w:style>
  <w:style w:type="paragraph" w:customStyle="1" w:styleId="text3cl">
    <w:name w:val="text3cl"/>
    <w:basedOn w:val="a"/>
    <w:uiPriority w:val="99"/>
    <w:rsid w:val="00FB4632"/>
    <w:pPr>
      <w:spacing w:before="280" w:after="280"/>
    </w:pPr>
  </w:style>
  <w:style w:type="paragraph" w:customStyle="1" w:styleId="WW-">
    <w:name w:val="WW-Базовый"/>
    <w:uiPriority w:val="99"/>
    <w:rsid w:val="00FB4632"/>
    <w:pPr>
      <w:widowControl w:val="0"/>
      <w:suppressAutoHyphens/>
      <w:autoSpaceDE w:val="0"/>
    </w:pPr>
    <w:rPr>
      <w:kern w:val="1"/>
      <w:sz w:val="24"/>
      <w:szCs w:val="24"/>
      <w:lang w:eastAsia="hi-IN" w:bidi="hi-IN"/>
    </w:rPr>
  </w:style>
  <w:style w:type="paragraph" w:styleId="25">
    <w:name w:val="Body Text Indent 2"/>
    <w:basedOn w:val="a"/>
    <w:link w:val="26"/>
    <w:uiPriority w:val="99"/>
    <w:semiHidden/>
    <w:rsid w:val="004525BD"/>
    <w:pPr>
      <w:suppressAutoHyphens w:val="0"/>
      <w:spacing w:after="120" w:line="480" w:lineRule="auto"/>
      <w:ind w:left="283"/>
    </w:pPr>
    <w:rPr>
      <w:rFonts w:ascii="Tahoma" w:hAnsi="Tahoma" w:cs="Times New Roman"/>
      <w:sz w:val="24"/>
      <w:szCs w:val="24"/>
      <w:lang w:eastAsia="ru-RU"/>
    </w:rPr>
  </w:style>
  <w:style w:type="character" w:customStyle="1" w:styleId="26">
    <w:name w:val="Основной текст с отступом 2 Знак"/>
    <w:link w:val="25"/>
    <w:uiPriority w:val="99"/>
    <w:semiHidden/>
    <w:locked/>
    <w:rsid w:val="004525BD"/>
    <w:rPr>
      <w:rFonts w:ascii="Tahoma" w:hAnsi="Tahoma" w:cs="Times New Roman"/>
      <w:sz w:val="24"/>
    </w:rPr>
  </w:style>
  <w:style w:type="paragraph" w:styleId="34">
    <w:name w:val="Body Text Indent 3"/>
    <w:basedOn w:val="a"/>
    <w:link w:val="35"/>
    <w:uiPriority w:val="99"/>
    <w:semiHidden/>
    <w:rsid w:val="004525BD"/>
    <w:pPr>
      <w:suppressAutoHyphens w:val="0"/>
      <w:spacing w:after="120"/>
      <w:ind w:left="283"/>
    </w:pPr>
    <w:rPr>
      <w:rFonts w:ascii="Tahoma" w:hAnsi="Tahoma" w:cs="Times New Roman"/>
      <w:sz w:val="16"/>
      <w:szCs w:val="16"/>
      <w:lang w:eastAsia="en-US"/>
    </w:rPr>
  </w:style>
  <w:style w:type="character" w:customStyle="1" w:styleId="35">
    <w:name w:val="Основной текст с отступом 3 Знак"/>
    <w:link w:val="34"/>
    <w:uiPriority w:val="99"/>
    <w:semiHidden/>
    <w:locked/>
    <w:rsid w:val="004525BD"/>
    <w:rPr>
      <w:rFonts w:ascii="Tahoma" w:hAnsi="Tahoma" w:cs="Times New Roman"/>
      <w:sz w:val="16"/>
      <w:lang w:eastAsia="en-US"/>
    </w:rPr>
  </w:style>
  <w:style w:type="character" w:customStyle="1" w:styleId="BalloonTextChar">
    <w:name w:val="Balloon Text Char"/>
    <w:uiPriority w:val="99"/>
    <w:semiHidden/>
    <w:locked/>
    <w:rsid w:val="004525BD"/>
    <w:rPr>
      <w:rFonts w:ascii="Tahoma" w:hAnsi="Tahoma"/>
      <w:sz w:val="16"/>
    </w:rPr>
  </w:style>
  <w:style w:type="paragraph" w:styleId="afc">
    <w:name w:val="Balloon Text"/>
    <w:basedOn w:val="a"/>
    <w:link w:val="afd"/>
    <w:uiPriority w:val="99"/>
    <w:semiHidden/>
    <w:rsid w:val="004525BD"/>
    <w:pPr>
      <w:suppressAutoHyphens w:val="0"/>
      <w:spacing w:after="0" w:line="240" w:lineRule="auto"/>
    </w:pPr>
    <w:rPr>
      <w:rFonts w:ascii="Tahoma" w:hAnsi="Tahoma" w:cs="Times New Roman"/>
      <w:sz w:val="16"/>
      <w:szCs w:val="20"/>
      <w:lang w:eastAsia="ru-RU"/>
    </w:rPr>
  </w:style>
  <w:style w:type="character" w:customStyle="1" w:styleId="afd">
    <w:name w:val="Текст выноски Знак"/>
    <w:link w:val="afc"/>
    <w:uiPriority w:val="99"/>
    <w:semiHidden/>
    <w:locked/>
    <w:rsid w:val="00F157EC"/>
    <w:rPr>
      <w:rFonts w:cs="Calibri"/>
      <w:sz w:val="2"/>
      <w:lang w:eastAsia="ar-SA" w:bidi="ar-SA"/>
    </w:rPr>
  </w:style>
  <w:style w:type="character" w:customStyle="1" w:styleId="1f0">
    <w:name w:val="Текст выноски Знак1"/>
    <w:uiPriority w:val="99"/>
    <w:semiHidden/>
    <w:rsid w:val="004525BD"/>
    <w:rPr>
      <w:rFonts w:ascii="Tahoma" w:hAnsi="Tahoma"/>
      <w:sz w:val="16"/>
      <w:lang w:eastAsia="ar-SA" w:bidi="ar-SA"/>
    </w:rPr>
  </w:style>
  <w:style w:type="paragraph" w:customStyle="1" w:styleId="ConsPlusNonformat">
    <w:name w:val="ConsPlusNonformat"/>
    <w:uiPriority w:val="99"/>
    <w:rsid w:val="004525BD"/>
    <w:pPr>
      <w:widowControl w:val="0"/>
      <w:autoSpaceDE w:val="0"/>
      <w:autoSpaceDN w:val="0"/>
      <w:adjustRightInd w:val="0"/>
    </w:pPr>
    <w:rPr>
      <w:rFonts w:ascii="Courier New" w:hAnsi="Courier New" w:cs="Courier New"/>
    </w:rPr>
  </w:style>
  <w:style w:type="paragraph" w:customStyle="1" w:styleId="1f1">
    <w:name w:val="Стиль1"/>
    <w:uiPriority w:val="99"/>
    <w:rsid w:val="004525BD"/>
    <w:pPr>
      <w:widowControl w:val="0"/>
    </w:pPr>
    <w:rPr>
      <w:rFonts w:ascii="Tahoma" w:hAnsi="Tahoma"/>
      <w:sz w:val="28"/>
    </w:rPr>
  </w:style>
  <w:style w:type="paragraph" w:customStyle="1" w:styleId="afe">
    <w:name w:val="Простой"/>
    <w:basedOn w:val="a"/>
    <w:uiPriority w:val="99"/>
    <w:rsid w:val="004525BD"/>
    <w:pPr>
      <w:suppressAutoHyphens w:val="0"/>
      <w:spacing w:after="0" w:line="240" w:lineRule="auto"/>
    </w:pPr>
    <w:rPr>
      <w:rFonts w:ascii="Tahoma" w:hAnsi="Tahoma" w:cs="Times New Roman"/>
      <w:spacing w:val="-5"/>
      <w:sz w:val="20"/>
      <w:szCs w:val="20"/>
      <w:lang w:eastAsia="ru-RU"/>
    </w:rPr>
  </w:style>
  <w:style w:type="paragraph" w:customStyle="1" w:styleId="Web">
    <w:name w:val="Обычный (Web)"/>
    <w:basedOn w:val="a"/>
    <w:uiPriority w:val="99"/>
    <w:rsid w:val="004525BD"/>
    <w:pPr>
      <w:suppressAutoHyphens w:val="0"/>
      <w:spacing w:before="100" w:beforeAutospacing="1" w:after="100" w:afterAutospacing="1" w:line="240" w:lineRule="auto"/>
    </w:pPr>
    <w:rPr>
      <w:rFonts w:ascii="Tahoma" w:hAnsi="Tahoma" w:cs="Times New Roman"/>
      <w:sz w:val="24"/>
      <w:szCs w:val="24"/>
      <w:lang w:eastAsia="ru-RU"/>
    </w:rPr>
  </w:style>
  <w:style w:type="table" w:styleId="aff">
    <w:name w:val="Table Grid"/>
    <w:basedOn w:val="a1"/>
    <w:uiPriority w:val="39"/>
    <w:rsid w:val="004525BD"/>
    <w:rPr>
      <w:rFonts w:ascii="Tahoma" w:hAnsi="Tahoma" w:cs="Tahom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863D72"/>
    <w:pPr>
      <w:autoSpaceDE w:val="0"/>
      <w:autoSpaceDN w:val="0"/>
      <w:adjustRightInd w:val="0"/>
    </w:pPr>
    <w:rPr>
      <w:color w:val="000000"/>
      <w:sz w:val="24"/>
      <w:szCs w:val="24"/>
    </w:rPr>
  </w:style>
  <w:style w:type="paragraph" w:customStyle="1" w:styleId="aff0">
    <w:name w:val="Нормальный (таблица)"/>
    <w:basedOn w:val="a"/>
    <w:next w:val="a"/>
    <w:uiPriority w:val="99"/>
    <w:rsid w:val="002B2C53"/>
    <w:pPr>
      <w:widowControl w:val="0"/>
      <w:suppressAutoHyphens w:val="0"/>
      <w:autoSpaceDE w:val="0"/>
      <w:autoSpaceDN w:val="0"/>
      <w:adjustRightInd w:val="0"/>
      <w:spacing w:after="0" w:line="240" w:lineRule="auto"/>
      <w:jc w:val="both"/>
    </w:pPr>
    <w:rPr>
      <w:rFonts w:ascii="Arial" w:hAnsi="Arial" w:cs="Times New Roman"/>
      <w:sz w:val="24"/>
      <w:szCs w:val="24"/>
      <w:lang w:eastAsia="ru-RU"/>
    </w:rPr>
  </w:style>
  <w:style w:type="character" w:styleId="aff1">
    <w:name w:val="Hyperlink"/>
    <w:uiPriority w:val="99"/>
    <w:unhideWhenUsed/>
    <w:rsid w:val="003E3E22"/>
    <w:rPr>
      <w:color w:val="0000FF"/>
      <w:u w:val="single"/>
    </w:rPr>
  </w:style>
  <w:style w:type="character" w:customStyle="1" w:styleId="1f2">
    <w:name w:val="Неразрешенное упоминание1"/>
    <w:uiPriority w:val="99"/>
    <w:semiHidden/>
    <w:unhideWhenUsed/>
    <w:rsid w:val="00686837"/>
    <w:rPr>
      <w:color w:val="605E5C"/>
      <w:shd w:val="clear" w:color="auto" w:fill="E1DFDD"/>
    </w:rPr>
  </w:style>
  <w:style w:type="paragraph" w:customStyle="1" w:styleId="p54">
    <w:name w:val="p54"/>
    <w:basedOn w:val="a"/>
    <w:rsid w:val="004C5588"/>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customStyle="1" w:styleId="1f3">
    <w:name w:val="Сетка таблицы1"/>
    <w:basedOn w:val="a1"/>
    <w:next w:val="aff"/>
    <w:uiPriority w:val="59"/>
    <w:rsid w:val="00A10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E851C3"/>
    <w:rPr>
      <w:color w:val="954F72"/>
      <w:u w:val="single"/>
    </w:rPr>
  </w:style>
  <w:style w:type="paragraph" w:customStyle="1" w:styleId="msonormal0">
    <w:name w:val="msonormal"/>
    <w:basedOn w:val="a"/>
    <w:rsid w:val="00E851C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3">
    <w:name w:val="xl63"/>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color w:val="2D2D2D"/>
      <w:sz w:val="24"/>
      <w:szCs w:val="24"/>
      <w:lang w:eastAsia="ru-RU"/>
    </w:rPr>
  </w:style>
  <w:style w:type="paragraph" w:customStyle="1" w:styleId="xl65">
    <w:name w:val="xl65"/>
    <w:basedOn w:val="a"/>
    <w:rsid w:val="00E851C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6">
    <w:name w:val="xl66"/>
    <w:basedOn w:val="a"/>
    <w:rsid w:val="00E851C3"/>
    <w:pPr>
      <w:pBdr>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7">
    <w:name w:val="xl67"/>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8">
    <w:name w:val="xl68"/>
    <w:basedOn w:val="a"/>
    <w:rsid w:val="00E851C3"/>
    <w:pPr>
      <w:suppressAutoHyphens w:val="0"/>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69">
    <w:name w:val="xl69"/>
    <w:basedOn w:val="a"/>
    <w:rsid w:val="00E851C3"/>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0">
    <w:name w:val="xl70"/>
    <w:basedOn w:val="a"/>
    <w:rsid w:val="00E851C3"/>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1">
    <w:name w:val="xl71"/>
    <w:basedOn w:val="a"/>
    <w:rsid w:val="00E851C3"/>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2">
    <w:name w:val="xl72"/>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3">
    <w:name w:val="xl73"/>
    <w:basedOn w:val="a"/>
    <w:rsid w:val="00E851C3"/>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4">
    <w:name w:val="xl74"/>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5">
    <w:name w:val="xl75"/>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6">
    <w:name w:val="xl76"/>
    <w:basedOn w:val="a"/>
    <w:rsid w:val="00E851C3"/>
    <w:pPr>
      <w:pBdr>
        <w:left w:val="single" w:sz="4" w:space="0" w:color="auto"/>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7">
    <w:name w:val="xl77"/>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8">
    <w:name w:val="xl78"/>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79">
    <w:name w:val="xl79"/>
    <w:basedOn w:val="a"/>
    <w:rsid w:val="00E851C3"/>
    <w:pPr>
      <w:pBdr>
        <w:top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0">
    <w:name w:val="xl80"/>
    <w:basedOn w:val="a"/>
    <w:rsid w:val="00E851C3"/>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1">
    <w:name w:val="xl81"/>
    <w:basedOn w:val="a"/>
    <w:rsid w:val="00E851C3"/>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2">
    <w:name w:val="xl82"/>
    <w:basedOn w:val="a"/>
    <w:rsid w:val="00E851C3"/>
    <w:pPr>
      <w:pBdr>
        <w:top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3">
    <w:name w:val="xl83"/>
    <w:basedOn w:val="a"/>
    <w:rsid w:val="00E851C3"/>
    <w:pPr>
      <w:pBdr>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4">
    <w:name w:val="xl84"/>
    <w:basedOn w:val="a"/>
    <w:rsid w:val="00E851C3"/>
    <w:pPr>
      <w:pBdr>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5">
    <w:name w:val="xl85"/>
    <w:basedOn w:val="a"/>
    <w:rsid w:val="00E851C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6">
    <w:name w:val="xl86"/>
    <w:basedOn w:val="a"/>
    <w:rsid w:val="00E851C3"/>
    <w:pPr>
      <w:pBdr>
        <w:top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7">
    <w:name w:val="xl87"/>
    <w:basedOn w:val="a"/>
    <w:rsid w:val="00E851C3"/>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8">
    <w:name w:val="xl88"/>
    <w:basedOn w:val="a"/>
    <w:rsid w:val="00705E1C"/>
    <w:pPr>
      <w:pBdr>
        <w:top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9">
    <w:name w:val="xl89"/>
    <w:basedOn w:val="a"/>
    <w:rsid w:val="00705E1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ont5">
    <w:name w:val="font5"/>
    <w:basedOn w:val="a"/>
    <w:rsid w:val="00705E1C"/>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90">
    <w:name w:val="xl90"/>
    <w:basedOn w:val="a"/>
    <w:rsid w:val="00705E1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1">
    <w:name w:val="xl91"/>
    <w:basedOn w:val="a"/>
    <w:rsid w:val="00705E1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2">
    <w:name w:val="xl92"/>
    <w:basedOn w:val="a"/>
    <w:rsid w:val="00705E1C"/>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3">
    <w:name w:val="xl93"/>
    <w:basedOn w:val="a"/>
    <w:rsid w:val="00705E1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4">
    <w:name w:val="xl94"/>
    <w:basedOn w:val="a"/>
    <w:rsid w:val="00705E1C"/>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5">
    <w:name w:val="xl95"/>
    <w:basedOn w:val="a"/>
    <w:rsid w:val="00705E1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6">
    <w:name w:val="xl96"/>
    <w:basedOn w:val="a"/>
    <w:rsid w:val="00705E1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hAnsi="Times New Roman" w:cs="Times New Roman"/>
      <w:color w:val="000000"/>
      <w:sz w:val="24"/>
      <w:szCs w:val="24"/>
      <w:lang w:eastAsia="ru-RU"/>
    </w:rPr>
  </w:style>
  <w:style w:type="paragraph" w:customStyle="1" w:styleId="pcenter">
    <w:name w:val="pcenter"/>
    <w:basedOn w:val="a"/>
    <w:rsid w:val="00E6171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3">
    <w:name w:val="annotation reference"/>
    <w:basedOn w:val="a0"/>
    <w:uiPriority w:val="99"/>
    <w:semiHidden/>
    <w:unhideWhenUsed/>
    <w:rsid w:val="00663C89"/>
    <w:rPr>
      <w:sz w:val="16"/>
      <w:szCs w:val="16"/>
    </w:rPr>
  </w:style>
  <w:style w:type="paragraph" w:styleId="aff4">
    <w:name w:val="annotation text"/>
    <w:basedOn w:val="a"/>
    <w:link w:val="aff5"/>
    <w:uiPriority w:val="99"/>
    <w:semiHidden/>
    <w:unhideWhenUsed/>
    <w:rsid w:val="00663C89"/>
    <w:pPr>
      <w:spacing w:line="240" w:lineRule="auto"/>
    </w:pPr>
    <w:rPr>
      <w:sz w:val="20"/>
      <w:szCs w:val="20"/>
    </w:rPr>
  </w:style>
  <w:style w:type="character" w:customStyle="1" w:styleId="aff5">
    <w:name w:val="Текст примечания Знак"/>
    <w:basedOn w:val="a0"/>
    <w:link w:val="aff4"/>
    <w:uiPriority w:val="99"/>
    <w:semiHidden/>
    <w:rsid w:val="00663C89"/>
    <w:rPr>
      <w:rFonts w:ascii="Calibri" w:hAnsi="Calibri" w:cs="Calibri"/>
      <w:lang w:eastAsia="ar-SA"/>
    </w:rPr>
  </w:style>
  <w:style w:type="paragraph" w:styleId="aff6">
    <w:name w:val="annotation subject"/>
    <w:basedOn w:val="aff4"/>
    <w:next w:val="aff4"/>
    <w:link w:val="aff7"/>
    <w:uiPriority w:val="99"/>
    <w:semiHidden/>
    <w:unhideWhenUsed/>
    <w:rsid w:val="00663C89"/>
    <w:rPr>
      <w:b/>
      <w:bCs/>
    </w:rPr>
  </w:style>
  <w:style w:type="character" w:customStyle="1" w:styleId="aff7">
    <w:name w:val="Тема примечания Знак"/>
    <w:basedOn w:val="aff5"/>
    <w:link w:val="aff6"/>
    <w:uiPriority w:val="99"/>
    <w:semiHidden/>
    <w:rsid w:val="00663C89"/>
    <w:rPr>
      <w:rFonts w:ascii="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263">
      <w:bodyDiv w:val="1"/>
      <w:marLeft w:val="0"/>
      <w:marRight w:val="0"/>
      <w:marTop w:val="0"/>
      <w:marBottom w:val="0"/>
      <w:divBdr>
        <w:top w:val="none" w:sz="0" w:space="0" w:color="auto"/>
        <w:left w:val="none" w:sz="0" w:space="0" w:color="auto"/>
        <w:bottom w:val="none" w:sz="0" w:space="0" w:color="auto"/>
        <w:right w:val="none" w:sz="0" w:space="0" w:color="auto"/>
      </w:divBdr>
    </w:div>
    <w:div w:id="120540149">
      <w:bodyDiv w:val="1"/>
      <w:marLeft w:val="0"/>
      <w:marRight w:val="0"/>
      <w:marTop w:val="0"/>
      <w:marBottom w:val="0"/>
      <w:divBdr>
        <w:top w:val="none" w:sz="0" w:space="0" w:color="auto"/>
        <w:left w:val="none" w:sz="0" w:space="0" w:color="auto"/>
        <w:bottom w:val="none" w:sz="0" w:space="0" w:color="auto"/>
        <w:right w:val="none" w:sz="0" w:space="0" w:color="auto"/>
      </w:divBdr>
    </w:div>
    <w:div w:id="276765745">
      <w:bodyDiv w:val="1"/>
      <w:marLeft w:val="0"/>
      <w:marRight w:val="0"/>
      <w:marTop w:val="0"/>
      <w:marBottom w:val="0"/>
      <w:divBdr>
        <w:top w:val="none" w:sz="0" w:space="0" w:color="auto"/>
        <w:left w:val="none" w:sz="0" w:space="0" w:color="auto"/>
        <w:bottom w:val="none" w:sz="0" w:space="0" w:color="auto"/>
        <w:right w:val="none" w:sz="0" w:space="0" w:color="auto"/>
      </w:divBdr>
    </w:div>
    <w:div w:id="357781562">
      <w:bodyDiv w:val="1"/>
      <w:marLeft w:val="0"/>
      <w:marRight w:val="0"/>
      <w:marTop w:val="0"/>
      <w:marBottom w:val="0"/>
      <w:divBdr>
        <w:top w:val="none" w:sz="0" w:space="0" w:color="auto"/>
        <w:left w:val="none" w:sz="0" w:space="0" w:color="auto"/>
        <w:bottom w:val="none" w:sz="0" w:space="0" w:color="auto"/>
        <w:right w:val="none" w:sz="0" w:space="0" w:color="auto"/>
      </w:divBdr>
    </w:div>
    <w:div w:id="365521650">
      <w:bodyDiv w:val="1"/>
      <w:marLeft w:val="0"/>
      <w:marRight w:val="0"/>
      <w:marTop w:val="0"/>
      <w:marBottom w:val="0"/>
      <w:divBdr>
        <w:top w:val="none" w:sz="0" w:space="0" w:color="auto"/>
        <w:left w:val="none" w:sz="0" w:space="0" w:color="auto"/>
        <w:bottom w:val="none" w:sz="0" w:space="0" w:color="auto"/>
        <w:right w:val="none" w:sz="0" w:space="0" w:color="auto"/>
      </w:divBdr>
    </w:div>
    <w:div w:id="369190168">
      <w:bodyDiv w:val="1"/>
      <w:marLeft w:val="0"/>
      <w:marRight w:val="0"/>
      <w:marTop w:val="0"/>
      <w:marBottom w:val="0"/>
      <w:divBdr>
        <w:top w:val="none" w:sz="0" w:space="0" w:color="auto"/>
        <w:left w:val="none" w:sz="0" w:space="0" w:color="auto"/>
        <w:bottom w:val="none" w:sz="0" w:space="0" w:color="auto"/>
        <w:right w:val="none" w:sz="0" w:space="0" w:color="auto"/>
      </w:divBdr>
    </w:div>
    <w:div w:id="440497023">
      <w:bodyDiv w:val="1"/>
      <w:marLeft w:val="0"/>
      <w:marRight w:val="0"/>
      <w:marTop w:val="0"/>
      <w:marBottom w:val="0"/>
      <w:divBdr>
        <w:top w:val="none" w:sz="0" w:space="0" w:color="auto"/>
        <w:left w:val="none" w:sz="0" w:space="0" w:color="auto"/>
        <w:bottom w:val="none" w:sz="0" w:space="0" w:color="auto"/>
        <w:right w:val="none" w:sz="0" w:space="0" w:color="auto"/>
      </w:divBdr>
      <w:divsChild>
        <w:div w:id="1368795136">
          <w:marLeft w:val="0"/>
          <w:marRight w:val="0"/>
          <w:marTop w:val="0"/>
          <w:marBottom w:val="0"/>
          <w:divBdr>
            <w:top w:val="none" w:sz="0" w:space="0" w:color="auto"/>
            <w:left w:val="none" w:sz="0" w:space="0" w:color="auto"/>
            <w:bottom w:val="none" w:sz="0" w:space="0" w:color="auto"/>
            <w:right w:val="none" w:sz="0" w:space="0" w:color="auto"/>
          </w:divBdr>
        </w:div>
      </w:divsChild>
    </w:div>
    <w:div w:id="495078258">
      <w:bodyDiv w:val="1"/>
      <w:marLeft w:val="0"/>
      <w:marRight w:val="0"/>
      <w:marTop w:val="0"/>
      <w:marBottom w:val="0"/>
      <w:divBdr>
        <w:top w:val="none" w:sz="0" w:space="0" w:color="auto"/>
        <w:left w:val="none" w:sz="0" w:space="0" w:color="auto"/>
        <w:bottom w:val="none" w:sz="0" w:space="0" w:color="auto"/>
        <w:right w:val="none" w:sz="0" w:space="0" w:color="auto"/>
      </w:divBdr>
      <w:divsChild>
        <w:div w:id="418789904">
          <w:marLeft w:val="0"/>
          <w:marRight w:val="0"/>
          <w:marTop w:val="0"/>
          <w:marBottom w:val="0"/>
          <w:divBdr>
            <w:top w:val="none" w:sz="0" w:space="0" w:color="auto"/>
            <w:left w:val="none" w:sz="0" w:space="0" w:color="auto"/>
            <w:bottom w:val="none" w:sz="0" w:space="0" w:color="auto"/>
            <w:right w:val="none" w:sz="0" w:space="0" w:color="auto"/>
          </w:divBdr>
        </w:div>
      </w:divsChild>
    </w:div>
    <w:div w:id="508762471">
      <w:bodyDiv w:val="1"/>
      <w:marLeft w:val="0"/>
      <w:marRight w:val="0"/>
      <w:marTop w:val="0"/>
      <w:marBottom w:val="0"/>
      <w:divBdr>
        <w:top w:val="none" w:sz="0" w:space="0" w:color="auto"/>
        <w:left w:val="none" w:sz="0" w:space="0" w:color="auto"/>
        <w:bottom w:val="none" w:sz="0" w:space="0" w:color="auto"/>
        <w:right w:val="none" w:sz="0" w:space="0" w:color="auto"/>
      </w:divBdr>
    </w:div>
    <w:div w:id="651914250">
      <w:bodyDiv w:val="1"/>
      <w:marLeft w:val="0"/>
      <w:marRight w:val="0"/>
      <w:marTop w:val="0"/>
      <w:marBottom w:val="0"/>
      <w:divBdr>
        <w:top w:val="none" w:sz="0" w:space="0" w:color="auto"/>
        <w:left w:val="none" w:sz="0" w:space="0" w:color="auto"/>
        <w:bottom w:val="none" w:sz="0" w:space="0" w:color="auto"/>
        <w:right w:val="none" w:sz="0" w:space="0" w:color="auto"/>
      </w:divBdr>
    </w:div>
    <w:div w:id="816726505">
      <w:bodyDiv w:val="1"/>
      <w:marLeft w:val="0"/>
      <w:marRight w:val="0"/>
      <w:marTop w:val="0"/>
      <w:marBottom w:val="0"/>
      <w:divBdr>
        <w:top w:val="none" w:sz="0" w:space="0" w:color="auto"/>
        <w:left w:val="none" w:sz="0" w:space="0" w:color="auto"/>
        <w:bottom w:val="none" w:sz="0" w:space="0" w:color="auto"/>
        <w:right w:val="none" w:sz="0" w:space="0" w:color="auto"/>
      </w:divBdr>
    </w:div>
    <w:div w:id="915477988">
      <w:bodyDiv w:val="1"/>
      <w:marLeft w:val="0"/>
      <w:marRight w:val="0"/>
      <w:marTop w:val="0"/>
      <w:marBottom w:val="0"/>
      <w:divBdr>
        <w:top w:val="none" w:sz="0" w:space="0" w:color="auto"/>
        <w:left w:val="none" w:sz="0" w:space="0" w:color="auto"/>
        <w:bottom w:val="none" w:sz="0" w:space="0" w:color="auto"/>
        <w:right w:val="none" w:sz="0" w:space="0" w:color="auto"/>
      </w:divBdr>
    </w:div>
    <w:div w:id="978918443">
      <w:bodyDiv w:val="1"/>
      <w:marLeft w:val="0"/>
      <w:marRight w:val="0"/>
      <w:marTop w:val="0"/>
      <w:marBottom w:val="0"/>
      <w:divBdr>
        <w:top w:val="none" w:sz="0" w:space="0" w:color="auto"/>
        <w:left w:val="none" w:sz="0" w:space="0" w:color="auto"/>
        <w:bottom w:val="none" w:sz="0" w:space="0" w:color="auto"/>
        <w:right w:val="none" w:sz="0" w:space="0" w:color="auto"/>
      </w:divBdr>
    </w:div>
    <w:div w:id="1077168223">
      <w:bodyDiv w:val="1"/>
      <w:marLeft w:val="0"/>
      <w:marRight w:val="0"/>
      <w:marTop w:val="0"/>
      <w:marBottom w:val="0"/>
      <w:divBdr>
        <w:top w:val="none" w:sz="0" w:space="0" w:color="auto"/>
        <w:left w:val="none" w:sz="0" w:space="0" w:color="auto"/>
        <w:bottom w:val="none" w:sz="0" w:space="0" w:color="auto"/>
        <w:right w:val="none" w:sz="0" w:space="0" w:color="auto"/>
      </w:divBdr>
    </w:div>
    <w:div w:id="1109660403">
      <w:bodyDiv w:val="1"/>
      <w:marLeft w:val="0"/>
      <w:marRight w:val="0"/>
      <w:marTop w:val="0"/>
      <w:marBottom w:val="0"/>
      <w:divBdr>
        <w:top w:val="none" w:sz="0" w:space="0" w:color="auto"/>
        <w:left w:val="none" w:sz="0" w:space="0" w:color="auto"/>
        <w:bottom w:val="none" w:sz="0" w:space="0" w:color="auto"/>
        <w:right w:val="none" w:sz="0" w:space="0" w:color="auto"/>
      </w:divBdr>
    </w:div>
    <w:div w:id="1276787726">
      <w:marLeft w:val="0"/>
      <w:marRight w:val="0"/>
      <w:marTop w:val="0"/>
      <w:marBottom w:val="0"/>
      <w:divBdr>
        <w:top w:val="none" w:sz="0" w:space="0" w:color="auto"/>
        <w:left w:val="none" w:sz="0" w:space="0" w:color="auto"/>
        <w:bottom w:val="none" w:sz="0" w:space="0" w:color="auto"/>
        <w:right w:val="none" w:sz="0" w:space="0" w:color="auto"/>
      </w:divBdr>
    </w:div>
    <w:div w:id="1363097053">
      <w:bodyDiv w:val="1"/>
      <w:marLeft w:val="0"/>
      <w:marRight w:val="0"/>
      <w:marTop w:val="0"/>
      <w:marBottom w:val="0"/>
      <w:divBdr>
        <w:top w:val="none" w:sz="0" w:space="0" w:color="auto"/>
        <w:left w:val="none" w:sz="0" w:space="0" w:color="auto"/>
        <w:bottom w:val="none" w:sz="0" w:space="0" w:color="auto"/>
        <w:right w:val="none" w:sz="0" w:space="0" w:color="auto"/>
      </w:divBdr>
    </w:div>
    <w:div w:id="1367020180">
      <w:bodyDiv w:val="1"/>
      <w:marLeft w:val="0"/>
      <w:marRight w:val="0"/>
      <w:marTop w:val="0"/>
      <w:marBottom w:val="0"/>
      <w:divBdr>
        <w:top w:val="none" w:sz="0" w:space="0" w:color="auto"/>
        <w:left w:val="none" w:sz="0" w:space="0" w:color="auto"/>
        <w:bottom w:val="none" w:sz="0" w:space="0" w:color="auto"/>
        <w:right w:val="none" w:sz="0" w:space="0" w:color="auto"/>
      </w:divBdr>
    </w:div>
    <w:div w:id="1435906278">
      <w:bodyDiv w:val="1"/>
      <w:marLeft w:val="0"/>
      <w:marRight w:val="0"/>
      <w:marTop w:val="0"/>
      <w:marBottom w:val="0"/>
      <w:divBdr>
        <w:top w:val="none" w:sz="0" w:space="0" w:color="auto"/>
        <w:left w:val="none" w:sz="0" w:space="0" w:color="auto"/>
        <w:bottom w:val="none" w:sz="0" w:space="0" w:color="auto"/>
        <w:right w:val="none" w:sz="0" w:space="0" w:color="auto"/>
      </w:divBdr>
    </w:div>
    <w:div w:id="1446535320">
      <w:bodyDiv w:val="1"/>
      <w:marLeft w:val="0"/>
      <w:marRight w:val="0"/>
      <w:marTop w:val="0"/>
      <w:marBottom w:val="0"/>
      <w:divBdr>
        <w:top w:val="none" w:sz="0" w:space="0" w:color="auto"/>
        <w:left w:val="none" w:sz="0" w:space="0" w:color="auto"/>
        <w:bottom w:val="none" w:sz="0" w:space="0" w:color="auto"/>
        <w:right w:val="none" w:sz="0" w:space="0" w:color="auto"/>
      </w:divBdr>
    </w:div>
    <w:div w:id="1510488200">
      <w:bodyDiv w:val="1"/>
      <w:marLeft w:val="0"/>
      <w:marRight w:val="0"/>
      <w:marTop w:val="0"/>
      <w:marBottom w:val="0"/>
      <w:divBdr>
        <w:top w:val="none" w:sz="0" w:space="0" w:color="auto"/>
        <w:left w:val="none" w:sz="0" w:space="0" w:color="auto"/>
        <w:bottom w:val="none" w:sz="0" w:space="0" w:color="auto"/>
        <w:right w:val="none" w:sz="0" w:space="0" w:color="auto"/>
      </w:divBdr>
    </w:div>
    <w:div w:id="1661733380">
      <w:bodyDiv w:val="1"/>
      <w:marLeft w:val="0"/>
      <w:marRight w:val="0"/>
      <w:marTop w:val="0"/>
      <w:marBottom w:val="0"/>
      <w:divBdr>
        <w:top w:val="none" w:sz="0" w:space="0" w:color="auto"/>
        <w:left w:val="none" w:sz="0" w:space="0" w:color="auto"/>
        <w:bottom w:val="none" w:sz="0" w:space="0" w:color="auto"/>
        <w:right w:val="none" w:sz="0" w:space="0" w:color="auto"/>
      </w:divBdr>
    </w:div>
    <w:div w:id="1783651598">
      <w:bodyDiv w:val="1"/>
      <w:marLeft w:val="0"/>
      <w:marRight w:val="0"/>
      <w:marTop w:val="0"/>
      <w:marBottom w:val="0"/>
      <w:divBdr>
        <w:top w:val="none" w:sz="0" w:space="0" w:color="auto"/>
        <w:left w:val="none" w:sz="0" w:space="0" w:color="auto"/>
        <w:bottom w:val="none" w:sz="0" w:space="0" w:color="auto"/>
        <w:right w:val="none" w:sz="0" w:space="0" w:color="auto"/>
      </w:divBdr>
    </w:div>
    <w:div w:id="1898055596">
      <w:bodyDiv w:val="1"/>
      <w:marLeft w:val="0"/>
      <w:marRight w:val="0"/>
      <w:marTop w:val="0"/>
      <w:marBottom w:val="0"/>
      <w:divBdr>
        <w:top w:val="none" w:sz="0" w:space="0" w:color="auto"/>
        <w:left w:val="none" w:sz="0" w:space="0" w:color="auto"/>
        <w:bottom w:val="none" w:sz="0" w:space="0" w:color="auto"/>
        <w:right w:val="none" w:sz="0" w:space="0" w:color="auto"/>
      </w:divBdr>
    </w:div>
    <w:div w:id="21101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orodob.edusit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vosibirsk.bezformata.com/word/ngpu/1185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5E702-7BC5-47B4-9C61-1AC6C1D7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61</Pages>
  <Words>14163</Words>
  <Characters>80733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ДОЛГОСРОЧНАЯ  ЦЕЛЕВАЯ ПРОГРАММА</vt:lpstr>
    </vt:vector>
  </TitlesOfParts>
  <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ЦЕЛЕВАЯ ПРОГРАММА</dc:title>
  <dc:creator>user</dc:creator>
  <cp:lastModifiedBy>OVSO-Sha</cp:lastModifiedBy>
  <cp:revision>18</cp:revision>
  <cp:lastPrinted>2024-08-01T01:54:00Z</cp:lastPrinted>
  <dcterms:created xsi:type="dcterms:W3CDTF">2024-07-17T01:04:00Z</dcterms:created>
  <dcterms:modified xsi:type="dcterms:W3CDTF">2024-08-06T01:18:00Z</dcterms:modified>
</cp:coreProperties>
</file>