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1B9FD" w14:textId="7B4C0EAD" w:rsidR="00471608" w:rsidRPr="00D63809" w:rsidRDefault="00471608" w:rsidP="00A87823">
      <w:pPr>
        <w:suppressAutoHyphens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D6380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14:paraId="4738D6F5" w14:textId="77777777" w:rsidR="00471608" w:rsidRPr="00D63809" w:rsidRDefault="00471608" w:rsidP="00A87823">
      <w:pPr>
        <w:suppressAutoHyphens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380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города Оби Новосибирской области</w:t>
      </w:r>
    </w:p>
    <w:p w14:paraId="6A9B49BF" w14:textId="23371682" w:rsidR="00471608" w:rsidRPr="00D63809" w:rsidRDefault="00461CC7" w:rsidP="00A87823">
      <w:pPr>
        <w:keepNext/>
        <w:suppressAutoHyphens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пятого </w:t>
      </w:r>
      <w:r w:rsidR="001D5668" w:rsidRPr="00D63809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созыва</w:t>
      </w:r>
    </w:p>
    <w:p w14:paraId="3309A897" w14:textId="77777777" w:rsidR="00461CC7" w:rsidRDefault="00461CC7" w:rsidP="00A87823">
      <w:pPr>
        <w:keepNext/>
        <w:suppressAutoHyphens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62690EEF" w14:textId="2E9C08C8" w:rsidR="00471608" w:rsidRPr="00D63809" w:rsidRDefault="00471608" w:rsidP="00A87823">
      <w:pPr>
        <w:keepNext/>
        <w:suppressAutoHyphens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D63809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РЕШЕНИЕ</w:t>
      </w:r>
    </w:p>
    <w:p w14:paraId="736ECBE6" w14:textId="55B147A6" w:rsidR="00471608" w:rsidRPr="00D63809" w:rsidRDefault="002A6EE6" w:rsidP="00A87823">
      <w:pPr>
        <w:suppressAutoHyphens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двадцать </w:t>
      </w:r>
      <w:r w:rsidR="00BE68CE">
        <w:rPr>
          <w:rFonts w:ascii="Times New Roman" w:hAnsi="Times New Roman" w:cs="Times New Roman"/>
          <w:b/>
          <w:sz w:val="28"/>
          <w:szCs w:val="28"/>
          <w:lang w:eastAsia="ar-SA"/>
        </w:rPr>
        <w:t>девятая</w:t>
      </w:r>
      <w:r w:rsidR="00461CC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14:paraId="12E52050" w14:textId="77777777" w:rsidR="00BE68CE" w:rsidRPr="00461CC7" w:rsidRDefault="00BE68CE" w:rsidP="00A87823">
      <w:pPr>
        <w:suppressAutoHyphens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A1F5FF3" w14:textId="017FF310" w:rsidR="00471608" w:rsidRPr="00461CC7" w:rsidRDefault="00461CC7" w:rsidP="00A87823">
      <w:pPr>
        <w:suppressAutoHyphens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61C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BE68CE">
        <w:rPr>
          <w:rFonts w:ascii="Times New Roman" w:hAnsi="Times New Roman" w:cs="Times New Roman"/>
          <w:bCs/>
          <w:sz w:val="28"/>
          <w:szCs w:val="28"/>
          <w:lang w:eastAsia="ar-SA"/>
        </w:rPr>
        <w:t>25 сентября</w:t>
      </w:r>
      <w:r w:rsidR="002A6EE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2024</w:t>
      </w:r>
      <w:r w:rsidRPr="00461C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                                                            </w:t>
      </w:r>
      <w:r w:rsidR="00BE68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</w:t>
      </w:r>
      <w:r w:rsidR="00A8782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061CBC">
        <w:rPr>
          <w:rFonts w:ascii="Times New Roman" w:hAnsi="Times New Roman" w:cs="Times New Roman"/>
          <w:bCs/>
          <w:sz w:val="28"/>
          <w:szCs w:val="28"/>
          <w:lang w:eastAsia="ar-SA"/>
        </w:rPr>
        <w:t>394</w:t>
      </w:r>
    </w:p>
    <w:p w14:paraId="7697F0DF" w14:textId="72C7A511" w:rsidR="00D70E5B" w:rsidRDefault="00D70E5B" w:rsidP="00FC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014610D" w14:textId="77777777" w:rsidR="00BE68CE" w:rsidRDefault="00BE68CE" w:rsidP="00FC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211F451" w14:textId="125389B0" w:rsidR="001D1358" w:rsidRPr="00BE68CE" w:rsidRDefault="001D1358" w:rsidP="000C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68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 утверждении </w:t>
      </w:r>
      <w:r w:rsidR="00571299" w:rsidRPr="00BE68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</w:t>
      </w:r>
      <w:r w:rsidR="00ED0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города </w:t>
      </w:r>
      <w:r w:rsidR="00571299" w:rsidRPr="00BE68CE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Оби Новосибирской области</w:t>
      </w:r>
    </w:p>
    <w:p w14:paraId="300CD018" w14:textId="7B15539B" w:rsidR="00D70E5B" w:rsidRDefault="00D70E5B" w:rsidP="00BE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56A80" w14:textId="77777777" w:rsidR="00BE68CE" w:rsidRDefault="00BE68CE" w:rsidP="00BE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6F511" w14:textId="3B7A0897" w:rsidR="001D1358" w:rsidRPr="000A1682" w:rsidRDefault="00FC0CD5" w:rsidP="00FC0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682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повышения эффективности управления и распоряжения муниципальным имуществом, находящимся в собственности, в соответствии </w:t>
      </w:r>
      <w:r w:rsidRPr="00C8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п. 3 ч. 1 ст. 16 </w:t>
      </w:r>
      <w:r w:rsidRPr="000A16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="001D1358" w:rsidRPr="000A168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</w:t>
      </w:r>
      <w:r w:rsidR="001F08F0" w:rsidRPr="000A168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городского округа </w:t>
      </w:r>
      <w:r w:rsidR="001D1358" w:rsidRPr="000A168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города Оби Новосибирской обл</w:t>
      </w:r>
      <w:r w:rsidR="00A87823" w:rsidRPr="000A168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асти, Совет депутатов </w:t>
      </w:r>
    </w:p>
    <w:p w14:paraId="193047EC" w14:textId="77777777" w:rsidR="0068473A" w:rsidRPr="000A1682" w:rsidRDefault="0068473A" w:rsidP="00A8782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3E726" w14:textId="77777777" w:rsidR="00471608" w:rsidRPr="000A1682" w:rsidRDefault="00471608" w:rsidP="00A87823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A1682">
        <w:rPr>
          <w:rFonts w:ascii="Times New Roman" w:hAnsi="Times New Roman" w:cs="Times New Roman"/>
          <w:sz w:val="24"/>
          <w:szCs w:val="24"/>
        </w:rPr>
        <w:t>РЕШИЛ:</w:t>
      </w:r>
    </w:p>
    <w:p w14:paraId="04078269" w14:textId="77777777" w:rsidR="00471608" w:rsidRPr="000A1682" w:rsidRDefault="00471608" w:rsidP="0057129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5BDC7D52" w14:textId="29D5D977" w:rsidR="00571299" w:rsidRPr="00571299" w:rsidRDefault="002A0076" w:rsidP="00571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168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A1682" w:rsidRPr="000A168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5712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</w:t>
      </w:r>
      <w:r w:rsidR="00571299" w:rsidRPr="005712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управления и распоряжения муниципальным имуществом, находящимся в хозяйственном ведении, оперативном управлении муниципальных </w:t>
      </w:r>
      <w:r w:rsidR="005712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унитарных предприятий </w:t>
      </w:r>
      <w:r w:rsidR="00571299" w:rsidRPr="005712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или муниципальных учреждений </w:t>
      </w:r>
      <w:r w:rsidR="00ED00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города </w:t>
      </w:r>
      <w:r w:rsidR="00571299" w:rsidRPr="0057129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Оби Новосибирской области</w:t>
      </w:r>
      <w:r w:rsidR="00AF383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(приложение)</w:t>
      </w:r>
      <w:r w:rsidR="0057129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D173DC6" w14:textId="77777777" w:rsidR="00891B22" w:rsidRPr="00A32489" w:rsidRDefault="002A6EE6" w:rsidP="00571299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682">
        <w:rPr>
          <w:rFonts w:ascii="Times New Roman" w:hAnsi="Times New Roman" w:cs="Times New Roman"/>
          <w:sz w:val="24"/>
          <w:szCs w:val="24"/>
        </w:rPr>
        <w:t>2</w:t>
      </w:r>
      <w:r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1B2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</w:t>
      </w:r>
      <w:r w:rsidR="000A168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утратившим</w:t>
      </w:r>
      <w:r w:rsidR="00891B2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A168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</w:t>
      </w:r>
      <w:r w:rsidR="00891B2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5623661" w14:textId="5C9F0547" w:rsidR="000A1682" w:rsidRPr="00A32489" w:rsidRDefault="00891B22" w:rsidP="00891B2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0A168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</w:t>
      </w:r>
      <w:r w:rsidR="00D33C3C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двадцать седьмой сессия </w:t>
      </w:r>
      <w:proofErr w:type="gramStart"/>
      <w:r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муниципального образования города Оби</w:t>
      </w:r>
      <w:r w:rsidR="00D33C3C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D33C3C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второго созыва</w:t>
      </w:r>
      <w:proofErr w:type="gramEnd"/>
      <w:r w:rsidR="00D33C3C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682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от 26.03.2008 года № 289 «О Положении «</w:t>
      </w:r>
      <w:r w:rsidR="003D0E2C" w:rsidRPr="00A32489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</w:t>
      </w:r>
      <w:r w:rsidR="003D0E2C" w:rsidRPr="00A324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управления и распоряжения муниципальным имуществом, находящегося в собственности муниципального образования </w:t>
      </w:r>
      <w:r w:rsidR="003D0E2C"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города Оби Новосибирской области»</w:t>
      </w:r>
      <w:r w:rsidR="00D33C3C"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F58C3FC" w14:textId="718F607A" w:rsidR="00D33C3C" w:rsidRPr="00A32489" w:rsidRDefault="00D33C3C" w:rsidP="00D33C3C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2.2. решение пятьдесят четвертой сессии Совета депутатов города Оби Новосибирской области третьего созыва от 15.12.2015 года № 567 «О внесении изменений в решение двадцать седьмой сессии Совета депутатов города Оби Новосибирской области второго созыва от 26.03.2008 года №289 «О положении «О порядке управления и распоряжения имуществом, находящимся в собственности муниципального образования города Оби»;</w:t>
      </w:r>
      <w:proofErr w:type="gramEnd"/>
    </w:p>
    <w:p w14:paraId="609D1E67" w14:textId="5820A6E0" w:rsidR="00D33C3C" w:rsidRPr="00A32489" w:rsidRDefault="00D33C3C" w:rsidP="00D33C3C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2.3. решение пятьдесят девятой сессии Совета депутатов города Оби Новосибирской области третьего созыва от 21.06.2016 года № 665 «О внесении изменений в решение двадцать седьмой сессии Совета депутатов города Оби Новосибирской области второго созыва от 26.03.2008 года № 289 «О Положении «О порядке управления и распоряжения имуществом, находящимся в собственности муниципального образования города Оби»;</w:t>
      </w:r>
      <w:proofErr w:type="gramEnd"/>
    </w:p>
    <w:p w14:paraId="138B0A8E" w14:textId="5A8571B8" w:rsidR="00D33C3C" w:rsidRPr="00A32489" w:rsidRDefault="00D33C3C" w:rsidP="006F17D7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r w:rsidR="006F17D7"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решение десятой сессии Совета депутатов города Оби Новосибирской области пятого созыва от 28.09.2022 года № 118 «О внесении изменений в Положение «О порядке управления и распоряжения имуществом, находящимся в собственности муниципального образования города Оби», утвержденное решением двадцать седьмой сессии Совета депутатов муниципального образования города Оби Новосибирской области второго созыва от 26.03.2008г. №289 «О Положении «О порядке управления и распоряжения</w:t>
      </w:r>
      <w:proofErr w:type="gramEnd"/>
      <w:r w:rsidR="006F17D7" w:rsidRPr="00A3248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 имуществом, находящимся в собственности муниципального образования города Оби».</w:t>
      </w:r>
    </w:p>
    <w:p w14:paraId="6F0299F1" w14:textId="706A8565" w:rsidR="00FE000A" w:rsidRPr="000A1682" w:rsidRDefault="000A1682" w:rsidP="000A168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82">
        <w:rPr>
          <w:rFonts w:ascii="Times New Roman" w:hAnsi="Times New Roman" w:cs="Times New Roman"/>
          <w:sz w:val="24"/>
          <w:szCs w:val="24"/>
        </w:rPr>
        <w:t>3.</w:t>
      </w:r>
      <w:r w:rsidR="002A6EE6" w:rsidRPr="000A1682">
        <w:rPr>
          <w:rFonts w:ascii="Times New Roman" w:hAnsi="Times New Roman" w:cs="Times New Roman"/>
          <w:sz w:val="24"/>
          <w:szCs w:val="24"/>
        </w:rPr>
        <w:t xml:space="preserve"> </w:t>
      </w:r>
      <w:r w:rsidR="00FE000A" w:rsidRPr="000A168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FE000A" w:rsidRPr="000A1682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FE000A" w:rsidRPr="000A1682">
        <w:rPr>
          <w:rFonts w:ascii="Times New Roman" w:hAnsi="Times New Roman" w:cs="Times New Roman"/>
          <w:sz w:val="24"/>
          <w:szCs w:val="24"/>
        </w:rPr>
        <w:t>-Сити» и разместить на официальном сайте города Оби.</w:t>
      </w:r>
    </w:p>
    <w:p w14:paraId="51D8A08B" w14:textId="7782A7EA" w:rsidR="00FE000A" w:rsidRPr="000A1682" w:rsidRDefault="000A1682" w:rsidP="000A1682">
      <w:pPr>
        <w:pStyle w:val="a3"/>
        <w:ind w:left="0" w:right="140" w:firstLine="709"/>
        <w:jc w:val="both"/>
        <w:rPr>
          <w:sz w:val="24"/>
          <w:szCs w:val="24"/>
        </w:rPr>
      </w:pPr>
      <w:r w:rsidRPr="000A1682">
        <w:rPr>
          <w:sz w:val="24"/>
          <w:szCs w:val="24"/>
        </w:rPr>
        <w:t>4.</w:t>
      </w:r>
      <w:r w:rsidR="00BE68CE">
        <w:rPr>
          <w:sz w:val="24"/>
          <w:szCs w:val="24"/>
        </w:rPr>
        <w:t xml:space="preserve"> </w:t>
      </w:r>
      <w:r w:rsidR="00FE000A" w:rsidRPr="000A1682">
        <w:rPr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14:paraId="7E93E735" w14:textId="03FF435B" w:rsidR="00FE000A" w:rsidRPr="000A1682" w:rsidRDefault="000A1682" w:rsidP="00A87823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8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E000A" w:rsidRPr="000A16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000A" w:rsidRPr="000A1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E000A" w:rsidRPr="000A168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BE68CE">
        <w:rPr>
          <w:rFonts w:ascii="Times New Roman" w:hAnsi="Times New Roman" w:cs="Times New Roman"/>
          <w:sz w:val="24"/>
          <w:szCs w:val="24"/>
        </w:rPr>
        <w:t>бюджету, налогам, собственности и экономическому развитию города</w:t>
      </w:r>
      <w:r w:rsidR="00FE000A" w:rsidRPr="000A1682">
        <w:rPr>
          <w:rFonts w:ascii="Times New Roman" w:hAnsi="Times New Roman" w:cs="Times New Roman"/>
          <w:sz w:val="24"/>
          <w:szCs w:val="24"/>
        </w:rPr>
        <w:t xml:space="preserve"> (</w:t>
      </w:r>
      <w:r w:rsidR="00BE68CE">
        <w:rPr>
          <w:rFonts w:ascii="Times New Roman" w:hAnsi="Times New Roman" w:cs="Times New Roman"/>
          <w:sz w:val="24"/>
          <w:szCs w:val="24"/>
        </w:rPr>
        <w:t>М.В. Кузнецов</w:t>
      </w:r>
      <w:r w:rsidR="00FE000A" w:rsidRPr="000A1682">
        <w:rPr>
          <w:rFonts w:ascii="Times New Roman" w:hAnsi="Times New Roman" w:cs="Times New Roman"/>
          <w:sz w:val="24"/>
          <w:szCs w:val="24"/>
        </w:rPr>
        <w:t>).</w:t>
      </w:r>
    </w:p>
    <w:p w14:paraId="23E4C9B3" w14:textId="36AC659F" w:rsidR="00FE000A" w:rsidRPr="000A1682" w:rsidRDefault="00FE000A" w:rsidP="00A87823">
      <w:pPr>
        <w:ind w:right="140"/>
        <w:rPr>
          <w:sz w:val="24"/>
          <w:szCs w:val="24"/>
        </w:rPr>
      </w:pPr>
    </w:p>
    <w:p w14:paraId="249C4CF5" w14:textId="77777777" w:rsidR="00061CBC" w:rsidRDefault="00061CBC" w:rsidP="00A87823">
      <w:pPr>
        <w:ind w:right="140"/>
      </w:pPr>
    </w:p>
    <w:p w14:paraId="176A47B6" w14:textId="577D9A3E" w:rsidR="00FE000A" w:rsidRDefault="00FE000A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Председатель Совета депутатов                       </w:t>
      </w:r>
      <w:r w:rsidR="00A8782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М.Л. Гольдштейн</w:t>
      </w:r>
    </w:p>
    <w:p w14:paraId="67238027" w14:textId="77777777" w:rsidR="00A02C76" w:rsidRDefault="00A02C76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042DBEA3" w14:textId="746E5D40" w:rsidR="00017370" w:rsidRDefault="003D0E2C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</w:t>
      </w:r>
      <w:r w:rsidR="00A87823">
        <w:rPr>
          <w:rFonts w:ascii="Times New Roman CYR" w:hAnsi="Times New Roman CYR" w:cs="Times New Roman CYR"/>
          <w:bCs/>
          <w:sz w:val="28"/>
          <w:szCs w:val="28"/>
        </w:rPr>
        <w:t>лав</w:t>
      </w:r>
      <w:r w:rsidR="00C547A9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FE000A">
        <w:rPr>
          <w:rFonts w:ascii="Times New Roman CYR" w:hAnsi="Times New Roman CYR" w:cs="Times New Roman CYR"/>
          <w:bCs/>
          <w:sz w:val="28"/>
          <w:szCs w:val="28"/>
        </w:rPr>
        <w:t xml:space="preserve"> города Оби            </w:t>
      </w:r>
      <w:r w:rsidR="00A8782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</w:t>
      </w:r>
      <w:r w:rsidR="00BE68CE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A87823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П. В.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Буковинин</w:t>
      </w:r>
      <w:proofErr w:type="spellEnd"/>
    </w:p>
    <w:p w14:paraId="524CA3F5" w14:textId="77777777" w:rsidR="004F7788" w:rsidRDefault="004F7788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613AC5D1" w14:textId="77777777" w:rsidR="004F7788" w:rsidRDefault="004F7788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26C3DEA2" w14:textId="77777777" w:rsidR="004F7788" w:rsidRDefault="004F7788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4340C26B" w14:textId="77777777" w:rsidR="004F7788" w:rsidRDefault="004F7788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266F6D59" w14:textId="77777777" w:rsidR="004F7788" w:rsidRDefault="004F7788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1BC2A715" w14:textId="77777777" w:rsidR="004F7788" w:rsidRDefault="004F7788" w:rsidP="00A87823">
      <w:pPr>
        <w:ind w:right="140"/>
        <w:rPr>
          <w:rFonts w:ascii="Times New Roman CYR" w:hAnsi="Times New Roman CYR" w:cs="Times New Roman CYR"/>
          <w:bCs/>
          <w:sz w:val="28"/>
          <w:szCs w:val="28"/>
        </w:rPr>
      </w:pPr>
    </w:p>
    <w:p w14:paraId="64F7C82B" w14:textId="77777777" w:rsidR="004F7788" w:rsidRDefault="004F7788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E009824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7D9841B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2EADD048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5D1C3724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1E7C49E1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212B0280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0A0BA01A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7B09B060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DC05626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16B5D2A3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585E8118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C8B534E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4807AC28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696445AF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46D22B88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07DCDBE6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EECB1B7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196A84F0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267A9B4B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48A45740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63B40545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0C3B0BCD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504061E2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50F7ED99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5262DFE5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63441D0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0DCD9870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235DCC4B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60731749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A5134A5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585D71B6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13E02FCE" w14:textId="77777777" w:rsidR="00D70E5B" w:rsidRDefault="00D70E5B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0BD64F9C" w14:textId="77777777" w:rsidR="00E90D9E" w:rsidRDefault="00E90D9E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37B8B8D6" w14:textId="77777777" w:rsidR="00E90D9E" w:rsidRDefault="00E90D9E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1B4129ED" w14:textId="77777777" w:rsidR="00061CBC" w:rsidRDefault="00061CBC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2DF21CB0" w14:textId="77777777" w:rsidR="00061CBC" w:rsidRDefault="00061CBC" w:rsidP="004F7788">
      <w:pPr>
        <w:spacing w:after="0" w:line="240" w:lineRule="auto"/>
        <w:jc w:val="right"/>
        <w:rPr>
          <w:rFonts w:ascii="Times New Roman" w:hAnsi="Times New Roman"/>
        </w:rPr>
      </w:pPr>
    </w:p>
    <w:p w14:paraId="196F8DBE" w14:textId="3A170AB8" w:rsidR="00D70E5B" w:rsidRDefault="00D70E5B" w:rsidP="00BE68CE">
      <w:pPr>
        <w:spacing w:after="0" w:line="240" w:lineRule="auto"/>
        <w:rPr>
          <w:rFonts w:ascii="Times New Roman" w:hAnsi="Times New Roman"/>
        </w:rPr>
      </w:pPr>
    </w:p>
    <w:p w14:paraId="10C6FD34" w14:textId="77777777" w:rsidR="004F7788" w:rsidRPr="00A8767B" w:rsidRDefault="004F7788" w:rsidP="004F778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767B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14:paraId="3CEC76BA" w14:textId="3D0AFCC8" w:rsidR="004F7788" w:rsidRPr="00A8767B" w:rsidRDefault="004F7788" w:rsidP="004F778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767B">
        <w:rPr>
          <w:rFonts w:ascii="Times New Roman" w:hAnsi="Times New Roman"/>
          <w:sz w:val="18"/>
          <w:szCs w:val="18"/>
        </w:rPr>
        <w:t>к решению</w:t>
      </w:r>
      <w:r>
        <w:rPr>
          <w:rFonts w:ascii="Times New Roman" w:hAnsi="Times New Roman"/>
          <w:sz w:val="18"/>
          <w:szCs w:val="18"/>
        </w:rPr>
        <w:t xml:space="preserve"> </w:t>
      </w:r>
      <w:r w:rsidR="00BE68CE">
        <w:rPr>
          <w:rFonts w:ascii="Times New Roman" w:hAnsi="Times New Roman"/>
          <w:sz w:val="18"/>
          <w:szCs w:val="18"/>
        </w:rPr>
        <w:t>29</w:t>
      </w:r>
      <w:r w:rsidRPr="00A8767B">
        <w:rPr>
          <w:rFonts w:ascii="Times New Roman" w:hAnsi="Times New Roman"/>
          <w:sz w:val="18"/>
          <w:szCs w:val="18"/>
        </w:rPr>
        <w:t xml:space="preserve"> сессии</w:t>
      </w:r>
    </w:p>
    <w:p w14:paraId="5693984F" w14:textId="77777777" w:rsidR="004F7788" w:rsidRPr="00A8767B" w:rsidRDefault="004F7788" w:rsidP="004F778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767B">
        <w:rPr>
          <w:rFonts w:ascii="Times New Roman" w:hAnsi="Times New Roman"/>
          <w:sz w:val="18"/>
          <w:szCs w:val="18"/>
        </w:rPr>
        <w:t>Совета депутатов города Оби</w:t>
      </w:r>
    </w:p>
    <w:p w14:paraId="7746E743" w14:textId="77777777" w:rsidR="004F7788" w:rsidRPr="00A8767B" w:rsidRDefault="004F7788" w:rsidP="004F778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767B">
        <w:rPr>
          <w:rFonts w:ascii="Times New Roman" w:hAnsi="Times New Roman"/>
          <w:sz w:val="18"/>
          <w:szCs w:val="18"/>
        </w:rPr>
        <w:t>Новосибирской области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A8767B">
        <w:rPr>
          <w:rFonts w:ascii="Times New Roman" w:hAnsi="Times New Roman"/>
          <w:sz w:val="18"/>
          <w:szCs w:val="18"/>
        </w:rPr>
        <w:t>пятого созыва</w:t>
      </w:r>
    </w:p>
    <w:p w14:paraId="3680754F" w14:textId="7E1C2220" w:rsidR="004F7788" w:rsidRDefault="004F7788" w:rsidP="004F778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767B">
        <w:rPr>
          <w:rFonts w:ascii="Times New Roman" w:hAnsi="Times New Roman"/>
          <w:sz w:val="18"/>
          <w:szCs w:val="18"/>
        </w:rPr>
        <w:t xml:space="preserve">от </w:t>
      </w:r>
      <w:r w:rsidR="00BE68CE">
        <w:rPr>
          <w:rFonts w:ascii="Times New Roman" w:hAnsi="Times New Roman"/>
          <w:sz w:val="18"/>
          <w:szCs w:val="18"/>
        </w:rPr>
        <w:t>25.09.</w:t>
      </w:r>
      <w:r>
        <w:rPr>
          <w:rFonts w:ascii="Times New Roman" w:hAnsi="Times New Roman"/>
          <w:sz w:val="18"/>
          <w:szCs w:val="18"/>
        </w:rPr>
        <w:t>2024</w:t>
      </w:r>
      <w:r w:rsidRPr="00A8767B">
        <w:rPr>
          <w:rFonts w:ascii="Times New Roman" w:hAnsi="Times New Roman"/>
          <w:sz w:val="18"/>
          <w:szCs w:val="18"/>
        </w:rPr>
        <w:t xml:space="preserve"> года №</w:t>
      </w:r>
      <w:r w:rsidR="00061CBC">
        <w:rPr>
          <w:rFonts w:ascii="Times New Roman" w:hAnsi="Times New Roman"/>
          <w:sz w:val="18"/>
          <w:szCs w:val="18"/>
        </w:rPr>
        <w:t>394</w:t>
      </w:r>
    </w:p>
    <w:p w14:paraId="09C9A90F" w14:textId="77777777" w:rsidR="004F7788" w:rsidRDefault="004F7788" w:rsidP="004F778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41B15F3" w14:textId="603E5EA4" w:rsidR="004F7788" w:rsidRDefault="004F7788" w:rsidP="00BE68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1FAD67" w14:textId="1AE6CFD5" w:rsidR="004F7788" w:rsidRPr="00571299" w:rsidRDefault="00571299" w:rsidP="00571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12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управления и распоря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жения муниципальным имуществом, </w:t>
      </w:r>
      <w:r w:rsidRPr="005712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находящимся в хозяйственном ведении, опера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тивном управлении муниципальных </w:t>
      </w:r>
      <w:r w:rsidRPr="005712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унитарных предприятий или муниципальных учреждений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761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города </w:t>
      </w:r>
      <w:r w:rsidR="004F7788" w:rsidRPr="0057129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Оби Новосибирской области</w:t>
      </w:r>
    </w:p>
    <w:p w14:paraId="74C907D9" w14:textId="77777777" w:rsidR="004F7788" w:rsidRDefault="004F7788" w:rsidP="00C812ED">
      <w:pPr>
        <w:ind w:right="140"/>
        <w:rPr>
          <w:sz w:val="28"/>
          <w:szCs w:val="28"/>
        </w:rPr>
      </w:pPr>
    </w:p>
    <w:p w14:paraId="023A9972" w14:textId="77777777" w:rsidR="004F7788" w:rsidRPr="00F034BD" w:rsidRDefault="004F7788" w:rsidP="00DB5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F034BD">
        <w:rPr>
          <w:rFonts w:ascii="Times New Roman" w:hAnsi="Times New Roman" w:cs="Times New Roman"/>
          <w:b/>
          <w:bCs/>
          <w:color w:val="26292E"/>
          <w:sz w:val="24"/>
          <w:szCs w:val="24"/>
        </w:rPr>
        <w:t>1. Общие положения</w:t>
      </w:r>
    </w:p>
    <w:p w14:paraId="656C94A8" w14:textId="77777777" w:rsidR="00DB503A" w:rsidRPr="005F4DD1" w:rsidRDefault="00DB503A" w:rsidP="00DB50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26292E"/>
          <w:sz w:val="24"/>
          <w:szCs w:val="24"/>
        </w:rPr>
      </w:pPr>
    </w:p>
    <w:p w14:paraId="7F18BCC1" w14:textId="77777777" w:rsidR="005F18B7" w:rsidRPr="00C547A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 w:themeColor="text1"/>
          <w:sz w:val="24"/>
          <w:szCs w:val="24"/>
        </w:rPr>
        <w:t xml:space="preserve">1.1. </w:t>
      </w:r>
      <w:proofErr w:type="gramStart"/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города Оби  Новосибирской области (далее - Порядок), разработан в соответствии с Гражданским кодексом Российской Федерации, Федеральными законами от 14.11.2002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161-ФЗ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12.01.1996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некоммерческих организациях»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03.11.2006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174-ФЗ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54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автономных учреждениях»</w:t>
      </w:r>
      <w:r w:rsidRPr="00C547A9">
        <w:rPr>
          <w:rFonts w:ascii="Times New Roman" w:hAnsi="Times New Roman" w:cs="Times New Roman"/>
          <w:color w:val="000000"/>
          <w:sz w:val="24"/>
          <w:szCs w:val="24"/>
        </w:rPr>
        <w:t>, иными нормативными правовыми актами Российской</w:t>
      </w:r>
      <w:proofErr w:type="gramEnd"/>
      <w:r w:rsidRPr="00C547A9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Федерации, Новосибирской области и муниципальными правовыми актами города Оби Новосибирской области.</w:t>
      </w:r>
    </w:p>
    <w:p w14:paraId="730E34DE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1.2. </w:t>
      </w:r>
      <w:proofErr w:type="gramStart"/>
      <w:r w:rsidRPr="005F4DD1">
        <w:rPr>
          <w:rFonts w:ascii="TimesNewRoman" w:hAnsi="TimesNewRoman" w:cs="TimesNewRoman"/>
          <w:color w:val="000000" w:themeColor="text1"/>
          <w:sz w:val="24"/>
          <w:szCs w:val="24"/>
        </w:rPr>
        <w:t>Порядок устанавливает особенности процедуры отчуждения, предоставления в аренду, безвозмездное пользование, передачи в залог, внесения в качестве вклада по договору простого товарищества муниципального имущества, находящегося в хозяйственном ведении, оперативном управлении муниципальных унитарных предприятий или муниципальных учреждений, а также передачи по концессионному соглашению муниципального имущества, находящегося в хозяйственном ведении муниципальных унитарных предприятий, порядок согласования заключения сделок по привлечению инвестиций в отношении муниципального</w:t>
      </w:r>
      <w:proofErr w:type="gramEnd"/>
      <w:r w:rsidRPr="005F4DD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недвижимого имущества, находящегося в хозяйственном ведении или оперативном управлении муниципальных унитарных предприятий или муниципальных учреждений.</w:t>
      </w:r>
    </w:p>
    <w:p w14:paraId="030F132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 w:themeColor="text1"/>
          <w:sz w:val="24"/>
          <w:szCs w:val="24"/>
        </w:rPr>
        <w:t xml:space="preserve">1.3. </w:t>
      </w:r>
      <w:proofErr w:type="gramStart"/>
      <w:r w:rsidRPr="005F4DD1">
        <w:rPr>
          <w:rFonts w:ascii="TimesNewRoman" w:hAnsi="TimesNewRoman" w:cs="TimesNewRoman"/>
          <w:color w:val="000000" w:themeColor="text1"/>
          <w:sz w:val="24"/>
          <w:szCs w:val="24"/>
        </w:rPr>
        <w:t xml:space="preserve">Заключение договоров аренды, договоров безвозмездного пользования, концессионных соглашений, иных договоров, предусматривающих переход прав владения и (или) пользования в отношении муниципального недвижимого имущества, находящегося в хозяйственном ведении или оперативном управлении муниципальных унитарных предприятий или муниципальных учреждений, муниципального недвижимого и движимого имущества, технологически связанного между собой и предназначенного для осуществления деятельности, предусмотренной концессионным соглашением, находящегося в хозяйственном ведении муниципальных унитарных предприятий, 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а</w:t>
      </w:r>
      <w:proofErr w:type="gramEnd"/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 также в отношении муниципального движимого имущества, находящегося в оперативном управлении муниципальных бюджетных учреждений или муниципальных казенных учреждений, может быть осуществлено только по результатам проведения конкурсов или аукционов на право заключения таких договоров, если иное не предусмотрено действующим законодательством.</w:t>
      </w:r>
    </w:p>
    <w:p w14:paraId="745D6A72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1.4. Имущество, находящееся в хозяйственном ведении или оперативном управлении </w:t>
      </w: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муниципальных унитарных предприятий или муниципальных учреждений, принадлежит на праве собственности муниципальному образованию городскому округу город Обь Новосибирской области (далее – городской округ город Обь).</w:t>
      </w:r>
    </w:p>
    <w:p w14:paraId="3EC97D9E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 xml:space="preserve">1.5. От имени городского округа города Обь 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права собственника имущества муниципальных унитарных предприятий и муниципальных учреждений осуществляет администрация города Оби Новосибирской области (далее - администрация).</w:t>
      </w:r>
    </w:p>
    <w:p w14:paraId="52E4FE06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1.6. Списание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по причинам физического износа, сноса, ликвидации при авариях, стихийных бедствиях и иных чрезвычайных ситуациях осуществляется на основании правового акта администрации.</w:t>
      </w:r>
    </w:p>
    <w:p w14:paraId="35F20E09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1.7. Не свойственное уставной деятельности имущество, находящееся в хозяйственной деятельности или оперативном управлении муниципальных унитарных предприятий, учреждений, подлежит передаче в муниципальную казну на основании правового акта </w:t>
      </w: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администрации для принятия решения администрацией по его дальнейшему использованию.</w:t>
      </w:r>
    </w:p>
    <w:p w14:paraId="221151A7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Муниципальное имущество, находящееся в хозяйственном ведении или оперативном управлении муниципальных унитарных предприятий или муниципальных учреждений,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14:paraId="0D763A1B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Принятие администрацией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</w:t>
      </w:r>
      <w:proofErr w:type="gramEnd"/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, их социальной защиты и социального обслуживания в соответствии с Федеральным законом от 24.07.1998 № 124-ФЗ «Об основных гарантиях прав ребенка в Российской Федерации».</w:t>
      </w:r>
    </w:p>
    <w:p w14:paraId="0B9FC766" w14:textId="77777777" w:rsidR="005F18B7" w:rsidRPr="00F034BD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14044" w14:textId="77777777" w:rsidR="005F18B7" w:rsidRPr="00F034BD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F034BD">
        <w:rPr>
          <w:rFonts w:ascii="Times New Roman" w:hAnsi="Times New Roman" w:cs="Times New Roman"/>
          <w:b/>
          <w:bCs/>
          <w:color w:val="26292E"/>
          <w:sz w:val="24"/>
          <w:szCs w:val="24"/>
        </w:rPr>
        <w:t>2. Отчуждение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</w:t>
      </w:r>
    </w:p>
    <w:p w14:paraId="29FB2AA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26292E"/>
          <w:sz w:val="24"/>
          <w:szCs w:val="24"/>
        </w:rPr>
      </w:pPr>
    </w:p>
    <w:p w14:paraId="239EFF43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2.1. Отчуждение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осуществляется в соответствии с действующим законодательством следующими способами:</w:t>
      </w:r>
    </w:p>
    <w:p w14:paraId="25B37D97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1) продажа физическим и юридическим лицам;</w:t>
      </w:r>
    </w:p>
    <w:p w14:paraId="71E5D1EF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2) передача в федеральную собственность или в собственность субъекта Российской Федерации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самоуправления;</w:t>
      </w:r>
    </w:p>
    <w:p w14:paraId="18B3B3FD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3)</w:t>
      </w:r>
      <w:r w:rsidRPr="00BF21D1">
        <w:rPr>
          <w:color w:val="000000" w:themeColor="text1"/>
        </w:rPr>
        <w:t xml:space="preserve"> </w:t>
      </w: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мена на имущество, находящееся в федеральной собственности, собственности субъекта Российской Федерации или в собственности иного муниципального образования;</w:t>
      </w:r>
    </w:p>
    <w:p w14:paraId="410CB59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4) внесение в качестве вклада в уставный (складочный) капитал хозяйственного общества или товари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щества.</w:t>
      </w:r>
    </w:p>
    <w:p w14:paraId="1FA05DE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2.2. Продажа муниципальным унитарным предприятием или муниципальным учреждением недвижимого имущества, находящегося у них в хозяйственном ведении или оперативном управлении, физическим и юридическим лицам осуществляется </w:t>
      </w:r>
      <w:proofErr w:type="gramStart"/>
      <w:r w:rsidRPr="005F4DD1">
        <w:rPr>
          <w:rFonts w:ascii="TimesNewRoman" w:hAnsi="TimesNewRoman" w:cs="TimesNewRoman"/>
          <w:color w:val="000000"/>
          <w:sz w:val="24"/>
          <w:szCs w:val="24"/>
        </w:rPr>
        <w:t>согласно</w:t>
      </w:r>
      <w:proofErr w:type="gramEnd"/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 действующего законодательства. </w:t>
      </w:r>
    </w:p>
    <w:p w14:paraId="663ED87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Продажа муниципальным казенным предприятием и муниципальным казенным учреждением движимого имущества, муниципальным автономным учреждением и муниципальным бюджетным учреждением особо ценного движимого имущества, закрепленного за ними собственником или приобретенного ими за счет средств, выделенных собственником на приобретение такого имущества, осуществляется с согласия администрации.</w:t>
      </w:r>
    </w:p>
    <w:p w14:paraId="1402D82C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Согласие администрации оформляется правовым актом администрации.</w:t>
      </w:r>
    </w:p>
    <w:p w14:paraId="4C2BD76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Продажа муниципальным предприятием, муниципальным автономным учреждением и муниципальным бюджетным учреждением остального имущества, находящегося у них в хозяйственном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ведении или оперативном управлении, осуществляется самостоятельно, если иное не установлено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действующим законодательством.</w:t>
      </w:r>
    </w:p>
    <w:p w14:paraId="48F2F523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14:paraId="2BB3297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2.3. </w:t>
      </w:r>
      <w:proofErr w:type="gramStart"/>
      <w:r w:rsidRPr="005F4DD1">
        <w:rPr>
          <w:rFonts w:ascii="TimesNewRoman" w:hAnsi="TimesNewRoman" w:cs="TimesNewRoman"/>
          <w:color w:val="000000"/>
          <w:sz w:val="24"/>
          <w:szCs w:val="24"/>
        </w:rPr>
        <w:t>Передача имущества, находящегося в хозяйственном ведении или оперативном управлении муниципальных унитарных предприятий или муниципальных учреждений, в федеральную собственность или в собственность субъекта Российской Федерации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осуществляется на основании постановления администрации в порядке, предусмотренном федеральным законодательством.</w:t>
      </w:r>
      <w:proofErr w:type="gramEnd"/>
    </w:p>
    <w:p w14:paraId="134992D8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2.4. Мена муниципального недвижимого имущества, находящегося в хозяйственном ведении или оперативном управлении муниципальных унитарных предприятий или муниципальных учреждений, на имущество, находящееся в федеральной собственности, собственности субъекта Российской Федерации или в собственности иного муниципального образования, осуществляется с согласия администрации. Согласие администрации оформляется правовым актом администрации.</w:t>
      </w:r>
    </w:p>
    <w:p w14:paraId="08932431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2.5. Внесение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 (за исключением казенных учреждений), в предусмотренных федеральным законодательством случаях, в качестве вклада в уставный (складочный) капитал хозяйственного общества или товарищества осуществляется </w:t>
      </w:r>
      <w:r w:rsidRPr="00BF21D1">
        <w:rPr>
          <w:rFonts w:ascii="TimesNewRoman" w:hAnsi="TimesNewRoman" w:cs="TimesNewRoman"/>
          <w:color w:val="000000" w:themeColor="text1"/>
          <w:sz w:val="24"/>
          <w:szCs w:val="24"/>
        </w:rPr>
        <w:t>с согласия администрации. Согласие администрации оформляется правовым актом администрации.</w:t>
      </w:r>
    </w:p>
    <w:p w14:paraId="0FE0165D" w14:textId="77777777" w:rsidR="005F18B7" w:rsidRPr="00BF21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14:paraId="22C6A7DB" w14:textId="77777777" w:rsidR="005F18B7" w:rsidRPr="00F034BD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F034BD">
        <w:rPr>
          <w:rFonts w:ascii="Times New Roman" w:hAnsi="Times New Roman" w:cs="Times New Roman"/>
          <w:b/>
          <w:bCs/>
          <w:color w:val="26292E"/>
          <w:sz w:val="24"/>
          <w:szCs w:val="24"/>
        </w:rPr>
        <w:t>3. Предоставление в аренду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</w:t>
      </w:r>
    </w:p>
    <w:p w14:paraId="3A224DA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26292E"/>
          <w:sz w:val="24"/>
          <w:szCs w:val="24"/>
        </w:rPr>
      </w:pPr>
    </w:p>
    <w:p w14:paraId="510907D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3.1. Муниципальное предприятие вправе предоставлять в аренду находящееся у него в хозяйственном ведении недвижимое имущество с согласия администрации, движимое имущество - самостоятельно, если иное не установлено действующим законодательством.</w:t>
      </w:r>
    </w:p>
    <w:p w14:paraId="627F4BC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3.2. Муниципальное казенное предприятие, муниципальное казенное учреждение вправе предоставлять в аренду находящееся у них в оперативном управлении недвижимое и движимое имущество с согласия администрации.</w:t>
      </w:r>
    </w:p>
    <w:p w14:paraId="4889F3DE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3.3. Муниципальное автономное учреждение, муниципальное бюджетное учреждение вправе предоставлять в аренду недвижимое и особо ценное движимое имущество, закрепленное за ними или приобретенное такими учреждениями за счет средств, выделенных им на приобретение этого имущества, с согласия администрации. Остальное имущество, находящееся в их оперативном управлении, муниципальное автономное учреждение, муниципальное бюджетное учреждение вправе предоставлять в аренду самостоятельно, если иное не установлено действующим законодательством.</w:t>
      </w:r>
    </w:p>
    <w:p w14:paraId="6F5D73CC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3.4. Администрация дает согласие </w:t>
      </w:r>
      <w:proofErr w:type="gramStart"/>
      <w:r w:rsidRPr="005F4DD1">
        <w:rPr>
          <w:rFonts w:ascii="TimesNewRoman" w:hAnsi="TimesNewRoman" w:cs="TimesNewRoman"/>
          <w:color w:val="000000"/>
          <w:sz w:val="24"/>
          <w:szCs w:val="24"/>
        </w:rPr>
        <w:t>на предоставление в аренду муниципального имущества с учетом заключения об оценке возможных последствий заключения договора аренды на осуществление</w:t>
      </w:r>
      <w:proofErr w:type="gramEnd"/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 деятельности, предмет и цели которой определены уставом муниципального унитарного предприятия</w:t>
      </w:r>
    </w:p>
    <w:p w14:paraId="6F30456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D7191">
        <w:rPr>
          <w:rFonts w:ascii="TimesNewRoman" w:hAnsi="TimesNewRoman" w:cs="TimesNewRoman"/>
          <w:color w:val="000000" w:themeColor="text1"/>
          <w:sz w:val="24"/>
          <w:szCs w:val="24"/>
        </w:rPr>
        <w:t xml:space="preserve">Согласие администрации на предоставление 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имущества оформляется путем согласования соответствующего договора аренды муниципального имущества.</w:t>
      </w:r>
    </w:p>
    <w:p w14:paraId="29E28636" w14:textId="77777777" w:rsidR="005F18B7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Отказ администрации в согласовании предоставления в аренду муниципального имущества должен быть мотивирован.</w:t>
      </w:r>
    </w:p>
    <w:p w14:paraId="724395B6" w14:textId="77777777" w:rsidR="005F18B7" w:rsidRPr="000D719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 w:rsidRPr="000D7191">
        <w:rPr>
          <w:rFonts w:ascii="TimesNewRoman" w:hAnsi="TimesNewRoman" w:cs="TimesNewRoman"/>
          <w:color w:val="000000" w:themeColor="text1"/>
          <w:sz w:val="24"/>
          <w:szCs w:val="24"/>
        </w:rPr>
        <w:t>Если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аренды должна предшествовать проводимая администрацией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</w:t>
      </w:r>
      <w:proofErr w:type="gramEnd"/>
      <w:r w:rsidRPr="000D719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помощи, профилактики заболеваний у детей, их социальной защиты и социального обслуживания в порядке, установленном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>нормативно-правовым актом администрации города Оби Новосибирской области.</w:t>
      </w:r>
    </w:p>
    <w:p w14:paraId="25D36DFD" w14:textId="77777777" w:rsidR="005F18B7" w:rsidRPr="000D719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0D7191">
        <w:rPr>
          <w:rFonts w:ascii="TimesNewRoman" w:hAnsi="TimesNewRoman" w:cs="TimesNewRoman"/>
          <w:color w:val="000000" w:themeColor="text1"/>
          <w:sz w:val="24"/>
          <w:szCs w:val="24"/>
        </w:rPr>
        <w:lastRenderedPageBreak/>
        <w:t>Договор аренды не может заключаться, если в результате проведенной оценки последствий его заключения установлена возможность ухудшения указанных в абзаце четвертом настоящего пункта условий.</w:t>
      </w:r>
    </w:p>
    <w:p w14:paraId="3B2F5AF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3.5. Договор аренды муниципального имущества должен быть пронумерован, прошнурован и скреплен печатью арендодателя.</w:t>
      </w:r>
    </w:p>
    <w:p w14:paraId="22C10687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3.6. Передача арендатором арендуемого им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в субаренду, пользование третьим лицам, а также передача своих прав и обязанностей по договору аренды осуществляется в порядке, установленном законодательством Российской Федерации.</w:t>
      </w:r>
    </w:p>
    <w:p w14:paraId="6224323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3.7. В договоре аренды муниципального имущества должны быть предусмотрены меры ответственности арендатора за нарушение им условий договора аренды.</w:t>
      </w:r>
    </w:p>
    <w:p w14:paraId="21A8867C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 xml:space="preserve">3.8. </w:t>
      </w:r>
      <w:proofErr w:type="gramStart"/>
      <w:r w:rsidRPr="005F4DD1">
        <w:rPr>
          <w:rFonts w:ascii="TimesNewRoman" w:hAnsi="TimesNewRoman" w:cs="TimesNewRoman"/>
          <w:color w:val="000000"/>
          <w:sz w:val="24"/>
          <w:szCs w:val="24"/>
        </w:rPr>
        <w:t>В договоре аренды муниципального имущества может быть предусмотрено условие о страховании имущества, передаваемого в аренду, на основе рыночной оценки, затраты на которое не входят в размер арендной платы.</w:t>
      </w:r>
      <w:proofErr w:type="gramEnd"/>
    </w:p>
    <w:p w14:paraId="593C1697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3.9. По договору аренды здания или сооружения арендатору одновременно с передачей прав владения и пользования зданием или сооружением передаются права на ту часть земельного участка, которая занята этим зданием или сооружением и необходима для его использования.</w:t>
      </w:r>
    </w:p>
    <w:p w14:paraId="713B8CF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3.10. Арендатор объекта недвижимости в соответствии с договором аренды обязан компенсировать арендодателю затраты по уплате платежей за землю соразмерно арендуемой доле объекта недвижимости, а также затраты по налогу на имущество организаций, которые не входят в размер арендной платы.</w:t>
      </w:r>
    </w:p>
    <w:p w14:paraId="149D134B" w14:textId="77777777" w:rsidR="005F18B7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6974DB">
        <w:rPr>
          <w:rFonts w:ascii="TimesNewRoman" w:hAnsi="TimesNewRoman" w:cs="TimesNewRoman"/>
          <w:color w:val="000000" w:themeColor="text1"/>
          <w:sz w:val="24"/>
          <w:szCs w:val="24"/>
        </w:rPr>
        <w:t>3.11. Размер арендной платы определяется по результатам торгов, если иное не предусмотрено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6974DB">
        <w:rPr>
          <w:rFonts w:ascii="TimesNewRoman" w:hAnsi="TimesNewRoman" w:cs="TimesNewRoman"/>
          <w:color w:val="000000" w:themeColor="text1"/>
          <w:sz w:val="24"/>
          <w:szCs w:val="24"/>
        </w:rPr>
        <w:t>действующим законодательством и принимаемыми в соответствии с ним муниципальными правовыми актами города Оби.</w:t>
      </w:r>
    </w:p>
    <w:p w14:paraId="68F9D313" w14:textId="77777777" w:rsidR="005F18B7" w:rsidRPr="005B6E08" w:rsidRDefault="005F18B7" w:rsidP="005F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Арендатора. Размер уровня инфляции применяется ежегодно по состоянию на начало очередного финансового года.</w:t>
      </w:r>
    </w:p>
    <w:p w14:paraId="53236DE5" w14:textId="77777777" w:rsidR="005F18B7" w:rsidRPr="005B6E08" w:rsidRDefault="005F18B7" w:rsidP="005F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Арендатора об изменении размера арендной платы путем корректировки на размер уровня инфляции является:</w:t>
      </w:r>
    </w:p>
    <w:p w14:paraId="113BDCE9" w14:textId="77777777" w:rsidR="005F18B7" w:rsidRPr="005B6E08" w:rsidRDefault="005F18B7" w:rsidP="005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опубликование (первая публикация) в «Парламентской газете», «Российской газете» или «Собрании законодательства Российской Федерации», «Официальном </w:t>
      </w:r>
      <w:proofErr w:type="gramStart"/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информации» (www.pravo.gov.ru) федерального закона о федеральном бюджете на очередной финансовый год и плановый период;</w:t>
      </w:r>
    </w:p>
    <w:p w14:paraId="40968DA4" w14:textId="77777777" w:rsidR="005F18B7" w:rsidRPr="005B6E08" w:rsidRDefault="005F18B7" w:rsidP="005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на официальном сайте Арендодателя информационного сообщения о корректировке размера арендной платы на размер уровня инфляции, либо направление Арендодателем соответствующего уведомления в адрес Арендатора посредством почтовой связи.</w:t>
      </w:r>
    </w:p>
    <w:p w14:paraId="6AC4B2DA" w14:textId="77777777" w:rsidR="005F18B7" w:rsidRPr="005B6E08" w:rsidRDefault="005F18B7" w:rsidP="005F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года.</w:t>
      </w:r>
    </w:p>
    <w:p w14:paraId="170E5314" w14:textId="77777777" w:rsidR="005F18B7" w:rsidRDefault="005F18B7" w:rsidP="005F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арендной платы путем корректировки не требует составления дополнительного соглашения к настоящему договору. </w:t>
      </w:r>
    </w:p>
    <w:p w14:paraId="1B95DFBD" w14:textId="77777777" w:rsidR="005F18B7" w:rsidRPr="00EC126D" w:rsidRDefault="005F18B7" w:rsidP="005F18B7">
      <w:pPr>
        <w:pStyle w:val="af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color w:val="000000"/>
        </w:rPr>
      </w:pPr>
      <w:r w:rsidRPr="00EC126D">
        <w:rPr>
          <w:color w:val="000000"/>
        </w:rPr>
        <w:t xml:space="preserve">Арендодатель вправе изменить арендную плату в связи с изменением рыночной стоимости права аренды </w:t>
      </w:r>
      <w:r>
        <w:rPr>
          <w:color w:val="000000"/>
        </w:rPr>
        <w:t>муниципального имуществам</w:t>
      </w:r>
      <w:r w:rsidRPr="00EC126D">
        <w:rPr>
          <w:color w:val="000000"/>
        </w:rPr>
        <w:t>, но не чаще чем 1 раз в 3 года и не ранее чем через 3 года после заключения д</w:t>
      </w:r>
      <w:r>
        <w:rPr>
          <w:color w:val="000000"/>
        </w:rPr>
        <w:t>оговора аренды муниципального имущества</w:t>
      </w:r>
      <w:r w:rsidRPr="00EC126D">
        <w:rPr>
          <w:color w:val="000000"/>
        </w:rPr>
        <w:t xml:space="preserve">.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</w:t>
      </w:r>
      <w:r>
        <w:rPr>
          <w:color w:val="000000"/>
        </w:rPr>
        <w:t>аренды муниципального имущества, путем заключения дополнительного соглашения к договору аренды.</w:t>
      </w:r>
    </w:p>
    <w:p w14:paraId="5FB51559" w14:textId="77777777" w:rsidR="005F18B7" w:rsidRPr="009D6FC7" w:rsidRDefault="005F18B7" w:rsidP="005F18B7">
      <w:pPr>
        <w:pStyle w:val="af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335D3A">
        <w:rPr>
          <w:color w:val="000000"/>
        </w:rPr>
        <w:t>В</w:t>
      </w:r>
      <w:r>
        <w:rPr>
          <w:color w:val="000000"/>
        </w:rPr>
        <w:t xml:space="preserve"> год</w:t>
      </w:r>
      <w:r w:rsidRPr="00335D3A">
        <w:rPr>
          <w:color w:val="000000"/>
        </w:rPr>
        <w:t xml:space="preserve"> изменения рыночной стоимости </w:t>
      </w:r>
      <w:r w:rsidRPr="00EC126D">
        <w:rPr>
          <w:color w:val="000000"/>
        </w:rPr>
        <w:t>в связи с изменением рыночной стоимости</w:t>
      </w:r>
      <w:r w:rsidRPr="00335D3A">
        <w:rPr>
          <w:color w:val="000000"/>
        </w:rPr>
        <w:t xml:space="preserve"> права аренды </w:t>
      </w:r>
      <w:r>
        <w:rPr>
          <w:color w:val="000000"/>
        </w:rPr>
        <w:t>муниципального имущества</w:t>
      </w:r>
      <w:r w:rsidRPr="00335D3A">
        <w:rPr>
          <w:color w:val="000000"/>
        </w:rPr>
        <w:t xml:space="preserve"> размер уровня инфляции</w:t>
      </w:r>
      <w:r w:rsidRPr="00EC126D">
        <w:rPr>
          <w:color w:val="000000"/>
        </w:rPr>
        <w:t>, не применяется.</w:t>
      </w:r>
    </w:p>
    <w:p w14:paraId="4100E04F" w14:textId="77777777" w:rsidR="005F18B7" w:rsidRPr="005B6E08" w:rsidRDefault="005F18B7" w:rsidP="005F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по настоящему Договору не может быть пересмотрена сторонами в сторону уменьшения.</w:t>
      </w:r>
    </w:p>
    <w:p w14:paraId="59A9FC88" w14:textId="77777777" w:rsidR="005F18B7" w:rsidRPr="00C54303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C54303">
        <w:rPr>
          <w:rFonts w:ascii="TimesNewRoman" w:hAnsi="TimesNewRoman" w:cs="TimesNewRoman"/>
          <w:color w:val="000000"/>
          <w:sz w:val="24"/>
          <w:szCs w:val="24"/>
        </w:rPr>
        <w:t>3.12. Арендатор обязан оплачивать коммунальные услуги поставщикам услуг.</w:t>
      </w:r>
    </w:p>
    <w:p w14:paraId="6949D25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lastRenderedPageBreak/>
        <w:t>3.13. Передача арендатору передаваемого в аренду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а также прием имущества от арендатора, в случаях прекращения договора аренды муниципального имущества, оформляются актом приема-передачи.</w:t>
      </w:r>
    </w:p>
    <w:p w14:paraId="5016FA6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3.14. При прекращении договора аренды муниципального имущества осуществляется: сверка платежей на дату прекращения договора аренды, оформляемая актом, окончательные расчеты по арендной плате;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5F4DD1">
        <w:rPr>
          <w:rFonts w:ascii="TimesNewRoman" w:hAnsi="TimesNewRoman" w:cs="TimesNewRoman"/>
          <w:color w:val="000000"/>
          <w:sz w:val="24"/>
          <w:szCs w:val="24"/>
        </w:rPr>
        <w:t>передача имущества, оформляемая актом приема-передачи.</w:t>
      </w:r>
    </w:p>
    <w:p w14:paraId="1C91B829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3.15. Учет и контроль договоров аренды муниципального имущества осуществляются арендодателем.</w:t>
      </w:r>
    </w:p>
    <w:p w14:paraId="1D52B5D8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3.16. Арендодатель проверяет выполнение арендатором обязательств по договору аренды муниципального имущества, а также объект недвижимости и состояние движимого имущества, предоставленных в аренду.</w:t>
      </w:r>
    </w:p>
    <w:p w14:paraId="0916D4B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5F4DD1">
        <w:rPr>
          <w:rFonts w:ascii="TimesNewRoman" w:hAnsi="TimesNewRoman" w:cs="TimesNewRoman"/>
          <w:color w:val="000000"/>
          <w:sz w:val="24"/>
          <w:szCs w:val="24"/>
        </w:rPr>
        <w:t>Арендатор обязан обеспечить беспрепятственный доступ представителей арендодателя для проведения проверок муниципального имущества, предоставленного в аренду.</w:t>
      </w:r>
    </w:p>
    <w:p w14:paraId="4BEC5C7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26292E"/>
          <w:sz w:val="24"/>
          <w:szCs w:val="24"/>
        </w:rPr>
      </w:pPr>
    </w:p>
    <w:p w14:paraId="45A4C442" w14:textId="77777777" w:rsidR="005F18B7" w:rsidRPr="00F034BD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F034BD">
        <w:rPr>
          <w:rFonts w:ascii="Times New Roman" w:hAnsi="Times New Roman" w:cs="Times New Roman"/>
          <w:b/>
          <w:bCs/>
          <w:color w:val="26292E"/>
          <w:sz w:val="24"/>
          <w:szCs w:val="24"/>
        </w:rPr>
        <w:t>4. Предоставление в безвозмездное пользование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</w:t>
      </w:r>
    </w:p>
    <w:p w14:paraId="5D09EF3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26292E"/>
          <w:sz w:val="24"/>
          <w:szCs w:val="24"/>
        </w:rPr>
      </w:pPr>
    </w:p>
    <w:p w14:paraId="612A151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4.1. Муниципальное предприятие вправе предоставлять в безвозмездное пользование, находящееся у него в хозяйственном ведении недвижимое имущество с согласия администрации, движимое имущество - самостоятельно, если иное не установлено действующим законодательством.</w:t>
      </w:r>
    </w:p>
    <w:p w14:paraId="26793CCD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4.2. Муниципальное казенное предприятие, муниципальное казенное учреждение вправе предоставлять в безвозмездное пользование, находящееся у них в оперативном управлении недвижимое и движимое имущество с согласия администрации.</w:t>
      </w:r>
    </w:p>
    <w:p w14:paraId="141E4597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4.3. Муниципальное автономное учреждение, муниципальное бюджетное учреждение вправе</w:t>
      </w:r>
      <w:r>
        <w:rPr>
          <w:rFonts w:ascii="Times New Roman" w:hAnsi="Times New Roman" w:cs="Times New Roman"/>
          <w:bCs/>
          <w:color w:val="26292E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предоставлять в безвозмездное пользование недвижимое и особо ценное движимое имущество,</w:t>
      </w:r>
      <w:r>
        <w:rPr>
          <w:rFonts w:ascii="Times New Roman" w:hAnsi="Times New Roman" w:cs="Times New Roman"/>
          <w:bCs/>
          <w:color w:val="26292E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закрепленное за ними или приобретенное такими учреждениями за счет средств, выделенных им на приобретение этого имущества, с согласия администрации. Остальное имущество, находящееся у них в оперативном управлении, муниципальное автономное учреждение, муниципальное бюджетное учреждение вправе предоставлять в безвозмездное пользование самостоятельно, если иное не установлено действующим законодательством.</w:t>
      </w:r>
    </w:p>
    <w:p w14:paraId="68605F69" w14:textId="77777777" w:rsidR="005F18B7" w:rsidRPr="00A77F8B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 xml:space="preserve">4.4. Администрация дает согласие </w:t>
      </w:r>
      <w:proofErr w:type="gramStart"/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на предоставление в безвозмездное пользование муниципального имущества с учетом заключения об оценке возможных последствий заключения договора безвозмездного пользования на осуществление</w:t>
      </w:r>
      <w:proofErr w:type="gramEnd"/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 xml:space="preserve"> деятельности, предмет и цели которой определены уставом муниципального унитарного предприятия, муниципального учреждения. Согласие администрации на предоставление в безвозмездное пользование муниципального имущества оформляется </w:t>
      </w:r>
      <w:r w:rsidRPr="008B1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правовым актом администрации. </w:t>
      </w:r>
    </w:p>
    <w:p w14:paraId="543929C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Cs/>
          <w:color w:val="26292E"/>
          <w:sz w:val="24"/>
          <w:szCs w:val="24"/>
        </w:rPr>
        <w:t>Отказ администрации в согласовании предоставления в безвозмездное пользован</w:t>
      </w:r>
      <w:r w:rsidRPr="005F4DD1">
        <w:rPr>
          <w:rFonts w:ascii="TimesNewRoman" w:hAnsi="TimesNewRoman" w:cs="TimesNewRoman"/>
          <w:bCs/>
          <w:color w:val="26292E"/>
          <w:sz w:val="24"/>
          <w:szCs w:val="24"/>
        </w:rPr>
        <w:t>ие муниципального имущества должен быть мотивирован</w:t>
      </w:r>
      <w:r w:rsidRPr="005F4DD1">
        <w:rPr>
          <w:rFonts w:ascii="TimesNewRoman,Bold" w:hAnsi="TimesNewRoman,Bold" w:cs="TimesNewRoman,Bold"/>
          <w:bCs/>
          <w:color w:val="26292E"/>
          <w:sz w:val="24"/>
          <w:szCs w:val="24"/>
        </w:rPr>
        <w:t>.</w:t>
      </w:r>
    </w:p>
    <w:p w14:paraId="30043040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bCs/>
          <w:color w:val="000000" w:themeColor="text1"/>
          <w:sz w:val="24"/>
          <w:szCs w:val="24"/>
        </w:rPr>
      </w:pPr>
      <w:r w:rsidRPr="00F034BD">
        <w:rPr>
          <w:rFonts w:ascii="Times New Roman" w:hAnsi="Times New Roman" w:cs="Times New Roman"/>
          <w:bCs/>
          <w:color w:val="26292E"/>
          <w:sz w:val="24"/>
          <w:szCs w:val="24"/>
        </w:rPr>
        <w:t>4.5.</w:t>
      </w:r>
      <w:r w:rsidRPr="005F4DD1">
        <w:rPr>
          <w:rFonts w:ascii="TimesNewRoman,Bold" w:hAnsi="TimesNewRoman,Bold" w:cs="TimesNewRoman,Bold"/>
          <w:bCs/>
          <w:color w:val="26292E"/>
          <w:sz w:val="24"/>
          <w:szCs w:val="24"/>
        </w:rPr>
        <w:t xml:space="preserve"> </w:t>
      </w:r>
      <w:r w:rsidRPr="005F4DD1">
        <w:rPr>
          <w:rFonts w:ascii="TimesNewRoman" w:hAnsi="TimesNewRoman" w:cs="TimesNewRoman"/>
          <w:bCs/>
          <w:color w:val="26292E"/>
          <w:sz w:val="24"/>
          <w:szCs w:val="24"/>
        </w:rPr>
        <w:t>Ссудополучателями объектов муниципального имущества</w:t>
      </w:r>
      <w:r w:rsidRPr="005F4DD1">
        <w:rPr>
          <w:rFonts w:ascii="TimesNewRoman,Bold" w:hAnsi="TimesNewRoman,Bold" w:cs="TimesNewRoman,Bold"/>
          <w:bCs/>
          <w:color w:val="26292E"/>
          <w:sz w:val="24"/>
          <w:szCs w:val="24"/>
        </w:rPr>
        <w:t xml:space="preserve">, </w:t>
      </w:r>
      <w:r w:rsidRPr="005F4DD1">
        <w:rPr>
          <w:rFonts w:ascii="TimesNewRoman" w:hAnsi="TimesNewRoman" w:cs="TimesNewRoman"/>
          <w:bCs/>
          <w:color w:val="26292E"/>
          <w:sz w:val="24"/>
          <w:szCs w:val="24"/>
        </w:rPr>
        <w:t>находящегося в хозяйственном ведении</w:t>
      </w:r>
      <w:r w:rsidRPr="005F4DD1">
        <w:rPr>
          <w:rFonts w:ascii="TimesNewRoman,Bold" w:hAnsi="TimesNewRoman,Bold" w:cs="TimesNewRoman,Bold"/>
          <w:bCs/>
          <w:color w:val="26292E"/>
          <w:sz w:val="24"/>
          <w:szCs w:val="24"/>
        </w:rPr>
        <w:t xml:space="preserve">, </w:t>
      </w:r>
      <w:r w:rsidRPr="005F4DD1">
        <w:rPr>
          <w:rFonts w:ascii="TimesNewRoman" w:hAnsi="TimesNewRoman" w:cs="TimesNewRoman"/>
          <w:bCs/>
          <w:color w:val="26292E"/>
          <w:sz w:val="24"/>
          <w:szCs w:val="24"/>
        </w:rPr>
        <w:t xml:space="preserve">оперативном управлении муниципальных унитарных предприятий или муниципальных </w:t>
      </w:r>
      <w:r w:rsidRPr="001339ED">
        <w:rPr>
          <w:rFonts w:ascii="TimesNewRoman" w:hAnsi="TimesNewRoman" w:cs="TimesNewRoman"/>
          <w:bCs/>
          <w:color w:val="000000" w:themeColor="text1"/>
          <w:sz w:val="24"/>
          <w:szCs w:val="24"/>
        </w:rPr>
        <w:t>учреждений при условии безвозмездного предоставления услуг населению могут являться:</w:t>
      </w:r>
    </w:p>
    <w:p w14:paraId="2BBBDE3E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-муниципальные учреждения, финансируемые из бюджета города Оби;</w:t>
      </w:r>
    </w:p>
    <w:p w14:paraId="6149C5F1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общественные организации, не занимающиеся коммерческой деятельностью;</w:t>
      </w:r>
    </w:p>
    <w:p w14:paraId="663B8B16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-религиозные организации для проведения религиозных и культовых мероприятий на срок, не</w:t>
      </w: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превышающий 49 лет;</w:t>
      </w:r>
    </w:p>
    <w:p w14:paraId="1553B159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государственные учреждения;</w:t>
      </w:r>
    </w:p>
    <w:p w14:paraId="46C75B74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>-иные субъекты, определенные федеральным законодательством.</w:t>
      </w:r>
    </w:p>
    <w:p w14:paraId="690C4CDA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>4.6. Ссудополучателями объектов муниципального имущества, находящегося в оперативном управлении муниципальных учреждений, могут являться организации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деятельность.</w:t>
      </w:r>
    </w:p>
    <w:p w14:paraId="17ED2DA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FC1238" w14:textId="77777777" w:rsidR="005F18B7" w:rsidRPr="00F034BD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F034BD">
        <w:rPr>
          <w:rFonts w:ascii="Times New Roman" w:hAnsi="Times New Roman" w:cs="Times New Roman"/>
          <w:b/>
          <w:bCs/>
          <w:color w:val="26292E"/>
          <w:sz w:val="24"/>
          <w:szCs w:val="24"/>
        </w:rPr>
        <w:t>5. Передача в залог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</w:t>
      </w:r>
    </w:p>
    <w:p w14:paraId="61539F9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601D8AD7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5.1. Муниципальное предприятие вправе передавать находящееся у него в хозяйственном ведении недвижимое </w:t>
      </w:r>
      <w:r w:rsidRPr="00E8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согласия администрации, которое оформляется правовым актом.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Муниципальное предприятие вправе передавать в залог находящееся у него в хозяйственном ведении движимое имущество самостоятельно, если иное не установлено законодательством.</w:t>
      </w:r>
    </w:p>
    <w:p w14:paraId="6864478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5.2. Муниципальное казенное предприятие, муниципальное учреждение не вправе передавать в залог находящееся у них в оперативном управлении муниципальное имущество, если иное не установлено законодательством.</w:t>
      </w:r>
    </w:p>
    <w:p w14:paraId="6A17DAD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5.3. Не могут быть предметом залога следующие объекты муниципального имущества:</w:t>
      </w:r>
    </w:p>
    <w:p w14:paraId="3032F559" w14:textId="77777777" w:rsidR="005F18B7" w:rsidRPr="008B193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>изъятые</w:t>
      </w:r>
      <w:proofErr w:type="gramEnd"/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оборота в соответствии с законодательством;</w:t>
      </w:r>
    </w:p>
    <w:p w14:paraId="2DFB1440" w14:textId="77777777" w:rsidR="005F18B7" w:rsidRPr="008B193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приватизация </w:t>
      </w:r>
      <w:proofErr w:type="gramStart"/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запрещена в соответствии с законодательством;</w:t>
      </w:r>
    </w:p>
    <w:p w14:paraId="1444A89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часть (части) объектов недвижимости, раздел которых в натуре невозможен без изменения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их</w:t>
      </w:r>
    </w:p>
    <w:p w14:paraId="2903FAA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целевого назначения.</w:t>
      </w:r>
    </w:p>
    <w:p w14:paraId="18B2A33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B6B3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6. Внесение муниципального имущества, находящегося в хозяйственном ведении или</w:t>
      </w:r>
    </w:p>
    <w:p w14:paraId="54BBE8DA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оперативном </w:t>
      </w:r>
      <w:proofErr w:type="gramStart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управлении</w:t>
      </w:r>
      <w:proofErr w:type="gramEnd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 муниципальных унитарных предприятий или муниципальных</w:t>
      </w:r>
    </w:p>
    <w:p w14:paraId="47E0D9EC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учреждений, в качестве вклада по договору простого товарищества</w:t>
      </w:r>
    </w:p>
    <w:p w14:paraId="18150DB3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7ABB532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6.1. Муниципальное недвижимое имущество, находящееся в хозяйственном ведении или оперативном управлении муниципальных унитарных предприятий или муниципальных учреждений, может быть внесено в качестве вклада по договору простого товарищества с согласия администрации. Согласие администрации на внесение недвижимого имущества в качестве вклада по договору простого товарищества оформляется правовым актом администрации. Отказ администрации на внесение недвижимого имущества в качестве вклада по договору простого товарищества должен быть мотивирован.</w:t>
      </w:r>
    </w:p>
    <w:p w14:paraId="7F7127A6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6.2. Внесение в качестве вклада по договору простого товарищества муниципальным казенным предприятием и муниципальным казенным учреждением движимого имущества, муниципальным автономным учреждением и муниципальным бюджетным учреждением особо ценного движимого имущества осуществляется с согласия администрации. Администрация дает согласие на внесение в качестве вклада по договору простого товарищества движимого имущества, особо ценного движимого имущества с учетом заключения соответствующего структурного подразделения администрации о возможности внесения в качестве вклада по договору простого товарищества такого имущества.</w:t>
      </w:r>
    </w:p>
    <w:p w14:paraId="330B058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 Отказ администрации в согласовании внесения в качестве вклада по договору простого товарищества движимого имущества, особо ценного движимого имущества должен быть мотивирован.</w:t>
      </w:r>
    </w:p>
    <w:p w14:paraId="48DF565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6.3. Внесение в качестве вклада по договору простого товарищества муниципальным предприятием, муниципальным автономным учреждением и муниципальным бюджетным учреждением остального имущества, находящегося у них в хозяйственном ведении или оперативном управлении, осуществляется самостоятельно, если иное не установлено законодательством.</w:t>
      </w:r>
    </w:p>
    <w:p w14:paraId="3AFF589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55ECE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7. Передача по концессионному соглашению муниципального имущества, находящегося в хозяйственном ведении муниципальных унитарных предприятий</w:t>
      </w:r>
    </w:p>
    <w:p w14:paraId="1043048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7611033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7.1. Передача по концессионному соглашению муниципального имущества, находящегося в хозяйственном ведении муниципальных унитарных предприятий (далее - муниципальное имущество), осуществляется в соответствии с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Pr="005F4DD1">
        <w:rPr>
          <w:rFonts w:ascii="Times New Roman" w:hAnsi="Times New Roman" w:cs="Times New Roman"/>
          <w:color w:val="0F6CC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 концессионных соглашениях.</w:t>
      </w:r>
    </w:p>
    <w:p w14:paraId="05B4FE7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Объектами концессионного соглашения являются объекты, предусмотренные законодательством Российской Федерации о концессионных соглашениях.</w:t>
      </w:r>
    </w:p>
    <w:p w14:paraId="0B93F388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7.3. По концессионному соглашению </w:t>
      </w:r>
      <w:proofErr w:type="spell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концедентом</w:t>
      </w:r>
      <w:proofErr w:type="spellEnd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город Обь, от имени которого выступает администрация.</w:t>
      </w:r>
    </w:p>
    <w:p w14:paraId="45F24E0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7.4. Перечень объектов, в отношении которых планируется заключение концессионных соглашений, утверждается правовым актом администрации, издаваемым ежегодно до 1 февраля текущего календарного года. Указанный перечень подлеж</w:t>
      </w: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 согласованию с Советом депутатов города Оби Новосибирской области.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после его утверждения размещается администрацией на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города Оби Новосибирской области.</w:t>
      </w:r>
    </w:p>
    <w:p w14:paraId="7BA7F6B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7.5. </w:t>
      </w: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заключении концессионного соглашения, об изменении условий концессионного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соглашением случае принимаются администрацией с учетом требований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Pr="005F4DD1">
        <w:rPr>
          <w:rFonts w:ascii="Times New Roman" w:hAnsi="Times New Roman" w:cs="Times New Roman"/>
          <w:color w:val="0F6CC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 концессионных соглашениях и оформляются правовым актом администрации.</w:t>
      </w:r>
      <w:proofErr w:type="gramEnd"/>
    </w:p>
    <w:p w14:paraId="75B0058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7.6. Органом, уполномоченным на рассмотрение предложения о заключении концессионного соглашения в случае обращения лица, выступающего с инициативой заключения концессионного соглашения, является администрация. Решения при рассмотрении указанного предложения принимаются администрацией с учетом требований законодательства Российской Федерации о концессионных соглашениях и оформляются правовым актом администрации.</w:t>
      </w:r>
    </w:p>
    <w:p w14:paraId="7CD1A18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7.7. Порядок реализации администрацией предусмотренных законодательством Российской Федерации о концессионных соглашениях полномочий устанавливается правовым актом администрации.</w:t>
      </w:r>
    </w:p>
    <w:p w14:paraId="112D9D0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7.8. Муниципальное унитарное предприятие, в хозяйственном ведении которого находится передаваемое по концессионному соглашению муниципальное имущество, участвует на стороне </w:t>
      </w:r>
      <w:proofErr w:type="spell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концедента</w:t>
      </w:r>
      <w:proofErr w:type="spellEnd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концедента</w:t>
      </w:r>
      <w:proofErr w:type="spellEnd"/>
      <w:r w:rsidRPr="005F4DD1">
        <w:rPr>
          <w:rFonts w:ascii="Times New Roman" w:hAnsi="Times New Roman" w:cs="Times New Roman"/>
          <w:color w:val="000000"/>
          <w:sz w:val="24"/>
          <w:szCs w:val="24"/>
        </w:rPr>
        <w:t>, предусмотренные концессионным соглашением.</w:t>
      </w:r>
    </w:p>
    <w:p w14:paraId="1DED837D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DA0E8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8. Привлечение инвестиций в отношении муниципального имущества, находящегося </w:t>
      </w:r>
      <w:proofErr w:type="gramStart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в</w:t>
      </w:r>
      <w:proofErr w:type="gramEnd"/>
    </w:p>
    <w:p w14:paraId="376B384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хозяйственном </w:t>
      </w:r>
      <w:proofErr w:type="gramStart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ведении</w:t>
      </w:r>
      <w:proofErr w:type="gramEnd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 или оперативном управлении муниципальных унитарных предприятий или муниципальных учреждений</w:t>
      </w:r>
    </w:p>
    <w:p w14:paraId="275A5488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4F69B85A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8.1. Сделки по привлечению инвестиций в отношении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в том числе создаваемого для их нужд (далее – объекты инвестиций), заключаются в соответствии с законодательством с согласия администрации. Согласие администрации на заключение сделки по привлечению инвестиций в отношении объектов инвестиций оформляется правовым актом администрации.</w:t>
      </w:r>
    </w:p>
    <w:p w14:paraId="25D2317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Отказ администрации в согласовании заключения сделки по привлечению инвестиций в отношении объектов инвестиций должен быть мотивирован.</w:t>
      </w:r>
    </w:p>
    <w:p w14:paraId="0BC02A67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>8.2. Привлечение инвестиций в отношении объектов инвестиций осуществляется на основании инвестиционного договора, устанавливающего права и обязанности лиц в связи с осуществлением ими деятельности по инвестированию внебюджетных средств в отношении объектов инвестиций.</w:t>
      </w:r>
    </w:p>
    <w:p w14:paraId="66275D2D" w14:textId="77777777" w:rsidR="005F18B7" w:rsidRPr="001339ED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Инициатором привлечения инвестиций в отношении объектов инвестиций (далее </w:t>
      </w:r>
      <w:proofErr w:type="gramStart"/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>-и</w:t>
      </w:r>
      <w:proofErr w:type="gramEnd"/>
      <w:r w:rsidRPr="001339ED">
        <w:rPr>
          <w:rFonts w:ascii="Times New Roman" w:hAnsi="Times New Roman" w:cs="Times New Roman"/>
          <w:color w:val="000000" w:themeColor="text1"/>
          <w:sz w:val="24"/>
          <w:szCs w:val="24"/>
        </w:rPr>
        <w:t>нициатор привлечения инвестиций) выступают муниципальные унитарные предприятия или муниципальные учреждения, в хозяйственном ведении или оперативном управлении которых находятся объекты инвестиций.</w:t>
      </w:r>
    </w:p>
    <w:p w14:paraId="0F2E643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Инвестором проекта является физическое или юридическое лицо, победившее в конкурсе, заключившее инвестиционный договор и обеспечивающее финансирование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proofErr w:type="spellStart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инвестиционного проекта за счет собственных средств, привлечения финансовых ресурсов </w:t>
      </w:r>
      <w:proofErr w:type="spellStart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соинвесторов</w:t>
      </w:r>
      <w:proofErr w:type="spellEnd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заемных средств.</w:t>
      </w:r>
    </w:p>
    <w:p w14:paraId="01C63AF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8.5. Инвестиционный договор заключается на основании результатов конкурса по выбору инвестора проекта, проводимого инициатором привлечения инвестиций в порядке, установленном правовым актом администрации.</w:t>
      </w:r>
    </w:p>
    <w:p w14:paraId="2CCFD73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8.6. Для получения согласования заключения сделки по привлечению инвестиций 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объекта инвестиций инициатор привлечения инвестиций направляет в администрацию заявку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14:paraId="3C7F29A7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1) документы технического учета объекта инвестиций;</w:t>
      </w:r>
    </w:p>
    <w:p w14:paraId="756DB4A5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2) справку о балансовой стоимости объекта инвестиций на последнюю отчетную дату;</w:t>
      </w:r>
    </w:p>
    <w:p w14:paraId="0CB81B00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3) справку о принадлежности (непринадлежности) объекта инвестиций к объектам культурного наследия, выданную уполномоченным органом;</w:t>
      </w:r>
    </w:p>
    <w:p w14:paraId="0DF088A0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4) сведения об обременениях объекта инвестиций с приложением копий документов, подтверждающих такие обременения;</w:t>
      </w:r>
    </w:p>
    <w:p w14:paraId="5FB60963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5) отчет об оценке рыночной стоимости объекта инвестиций;</w:t>
      </w:r>
    </w:p>
    <w:p w14:paraId="6592FBB2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6) проект инвестиционного договора, подготовленный в соответствии с пунктом 8.7;</w:t>
      </w:r>
    </w:p>
    <w:p w14:paraId="52CEC89C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7) предполагаемый объем инвестиций в отношении объекта инвестиций;</w:t>
      </w:r>
    </w:p>
    <w:p w14:paraId="61F2E68E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8) описание и предполагаемый срок выполнения работ, планируемых к проведению в рамках сделки по привлечению инвестиций в отношении инвестиций;</w:t>
      </w:r>
    </w:p>
    <w:p w14:paraId="3E83C647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9) предложение о предварительном распределении долей в праве общей долевой собственности на объект инвестиций, являющийся результатом реализации инвестиционного проекта;</w:t>
      </w:r>
    </w:p>
    <w:p w14:paraId="605A72D3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10) технико-экономическое обоснование инвестиционного проекта.</w:t>
      </w:r>
    </w:p>
    <w:p w14:paraId="08F3EB1D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8.7. Инвестиционный договор должен содержать:</w:t>
      </w:r>
    </w:p>
    <w:p w14:paraId="108F5E93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1) предмет инвестиционного договора;</w:t>
      </w:r>
    </w:p>
    <w:p w14:paraId="672BF93A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2) характеристики объектов инвестиций;</w:t>
      </w:r>
    </w:p>
    <w:p w14:paraId="1D051F62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3) условия использования земельного участка в период реализации инвестиционного договора и после его завершения;</w:t>
      </w:r>
    </w:p>
    <w:p w14:paraId="6891A8FF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4) график реализации инвестиционного проекта;</w:t>
      </w:r>
    </w:p>
    <w:p w14:paraId="370D39E5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5) суммарный объем капитальных вложений, необходимых для реализации инвестиционного проекта;</w:t>
      </w:r>
    </w:p>
    <w:p w14:paraId="1172D851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6) график финансирования инвестиционного проекта;</w:t>
      </w:r>
    </w:p>
    <w:p w14:paraId="7DE151E5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7) обеспечение исполнения обязательств инвестора по инвестиционному договору в соответствии с гражданским законодательством;</w:t>
      </w:r>
    </w:p>
    <w:p w14:paraId="480FC06B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8) охранные обязательства (если предметом инвестиционного договора является объект культурного наследия);</w:t>
      </w:r>
    </w:p>
    <w:p w14:paraId="1F559706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9) объем имущественных прав сторон инвестиционного договора на результат реализации</w:t>
      </w:r>
    </w:p>
    <w:p w14:paraId="318F85F7" w14:textId="77777777" w:rsidR="005F18B7" w:rsidRPr="004414C9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проекта;</w:t>
      </w:r>
    </w:p>
    <w:p w14:paraId="6A1324D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4C9"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 за неисполнение условий инвестиционного договора.</w:t>
      </w:r>
    </w:p>
    <w:p w14:paraId="7B78B98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8.8. Согласие на заключение сделки по привлечению инвестиций в отношении объектов инвестиций либо отказ в согласовании заключения сделки по привлечению инвестиций в отношении объектов инвестиций оформляется администрацией в течение 30 дней со дня регистрации документов, предусмотренных </w:t>
      </w:r>
      <w:r w:rsidRPr="005F4D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пунктом 8.6.</w:t>
      </w:r>
    </w:p>
    <w:p w14:paraId="617221B8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принятия решений, предусмотренных </w:t>
      </w:r>
      <w:r w:rsidRPr="005F4D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абзацем первым </w:t>
      </w: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>настоящего пункта, администрация вправе запрашивать у инициатора привлечения инвестиций дополнительные материалы и документы, проводить переговоры с обязательным участием инициатора привлечения инвестиций, в том числе в форме совместных совещаний. По результатам рассмотрения представленных инициатором привлечения инвестиций материалов и документов, а также проведения переговоров условия сделки по привлечению инвестиций в отношении объекта инвестиций могут быть изменены до дня принятия решения, предусмотре</w:t>
      </w:r>
      <w:r w:rsidRPr="005F4D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нного абзацем первым </w:t>
      </w: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>настоящего пункта, при наличии согласия инициатора привлечения инвестиций и администрации.</w:t>
      </w:r>
    </w:p>
    <w:p w14:paraId="72847A2A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Порядок реализации полномочий администрации при согласовании заключения сделок </w:t>
      </w:r>
      <w:proofErr w:type="gramStart"/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>по</w:t>
      </w:r>
      <w:proofErr w:type="gramEnd"/>
    </w:p>
    <w:p w14:paraId="5F4F93C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привлечению инвестиций в отношении объектов инвестиций устанавливается правовым актом администрации.</w:t>
      </w:r>
    </w:p>
    <w:p w14:paraId="0AE5BA6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8.9. Решение об отказе в согласовании заключения сделки по привлечению инвестиций </w:t>
      </w:r>
      <w:proofErr w:type="gramStart"/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</w:p>
    <w:p w14:paraId="2A2BB05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>отношении</w:t>
      </w:r>
      <w:proofErr w:type="gramEnd"/>
      <w:r w:rsidRPr="005F4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объекта инвестиций принимается в случае, если:</w:t>
      </w:r>
    </w:p>
    <w:p w14:paraId="6919E887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1) инициатором привлечения инвестиций не представлены или представлены не в полном объеме документы, предусмотренные пунктом 8.6, или указанные документы содержат противоречивые сведения;</w:t>
      </w:r>
    </w:p>
    <w:p w14:paraId="21FA6FD7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2) заключение сделки по привлечению инвестиций в объект инвестиций приведет к ухудшению финансово-экономического состояния инициатора привлечения инвестиций или не будет способствовать повышению эффективности его деятельности, предмет и цели которой установлены уставом инициатора привлечения инвестиций;</w:t>
      </w:r>
    </w:p>
    <w:p w14:paraId="1FA15B0E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3) финансирование деятельности, составляющей предмет инвестиционного договора, предусмотрено в полном объеме за счет средств бюджета города Оби;</w:t>
      </w:r>
    </w:p>
    <w:p w14:paraId="0C2EFAA9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инициатор привлечения инвестиций </w:t>
      </w:r>
      <w:proofErr w:type="gramStart"/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находится</w:t>
      </w:r>
      <w:proofErr w:type="gramEnd"/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стадии ликвидации либо в отношении него применяются процедуры банкротства, предусмотренные законодательством о несостоятельности (банкротстве);</w:t>
      </w:r>
    </w:p>
    <w:p w14:paraId="0152DF51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5) инициатор привлечения инвестиций включен в прогнозный план приватизации муниципального имущества;</w:t>
      </w:r>
    </w:p>
    <w:p w14:paraId="634DE98F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6) условия проекта инвестиционного договора не соответствуют законодательству, иным</w:t>
      </w:r>
    </w:p>
    <w:p w14:paraId="3F060990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 правовым актам Российской Федерации, Новосибирской области, муниципальным</w:t>
      </w:r>
    </w:p>
    <w:p w14:paraId="65A9ACDB" w14:textId="77777777" w:rsidR="005F18B7" w:rsidRPr="00E44DA2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>правовым актам города Оби;</w:t>
      </w:r>
    </w:p>
    <w:p w14:paraId="39593BB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реализация инвестиционного проекта противоречит предмету и целям деятельности инициатора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привлечения инвестиций, определенным его уставом.</w:t>
      </w:r>
    </w:p>
    <w:p w14:paraId="2F5442AE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8.10. Администрация в течение пяти дней со </w:t>
      </w: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дня принятия решения,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пунктом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8.8 письменно уведомляет</w:t>
      </w:r>
      <w:proofErr w:type="gramEnd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инициатора привлечения инвестиций о согласовании либ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о об отказе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согласовании заключения сделки по привлечению инвестиций в отношении объекта инвестиций.</w:t>
      </w:r>
    </w:p>
    <w:p w14:paraId="4E8EE254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8.11. В случае принятия администрацией решения о согласовании заключения сделки </w:t>
      </w: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14:paraId="5A8D978A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привлечению инвестиций в отношении объекта инвестиций инициатор привлечения инвестиций</w:t>
      </w:r>
    </w:p>
    <w:p w14:paraId="04FB7FF9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осуществляет подготовку и проведение конкурса по выбору инвестора проекта и по его результатам обеспечивает заключение инвестиционного договора.</w:t>
      </w:r>
    </w:p>
    <w:p w14:paraId="3F692A1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8.12. Исполнение обязательств по инвестиционному договору подтверждается актом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инвестиционного договора, утверждаемым в порядке, установленном правовым актом администрации.</w:t>
      </w:r>
    </w:p>
    <w:p w14:paraId="40802B11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0F0F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9. Иные сделки с имуществом, находящимся в хозяйственном ведении или оперативном</w:t>
      </w:r>
    </w:p>
    <w:p w14:paraId="0F27DECA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proofErr w:type="gramStart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>управлении</w:t>
      </w:r>
      <w:proofErr w:type="gramEnd"/>
      <w:r w:rsidRPr="005F4DD1"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 муниципальных унитарных предприятий или муниципальных учреждений</w:t>
      </w:r>
    </w:p>
    <w:p w14:paraId="079A965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50857E56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9.1. Совершение муниципальным предприятием иных сделок, связанных с распоряжением недвижимым имуществом, находящимся в его хозяйственном ведении, осуществляется с согласия администрации.</w:t>
      </w:r>
    </w:p>
    <w:p w14:paraId="2C4C8C13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Совершение муниципальным казенным предприятием, муниципальным казенным учреждением иных сделок, связанных с распоряжением имуществом, находящимся в их оперативном управлении, осуществляется с согласия администрации.</w:t>
      </w:r>
    </w:p>
    <w:p w14:paraId="0FA67EC9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муниципальным автономным учреждением иных сделок, связанных с распоряжением недвижимым имуществом и особо ценным движимым имуществом, </w:t>
      </w: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закрепленными</w:t>
      </w:r>
      <w:proofErr w:type="gramEnd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 за ним собственником или приобретенными муниципальным автономным учреждением за счет средств, выделенных ему собственником на приобретение такого имущества, осуществляется с согласия администрации.</w:t>
      </w:r>
    </w:p>
    <w:p w14:paraId="015A9C3F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муниципальным бюджетным учреждением иных сделок, связанных </w:t>
      </w: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14:paraId="0C28CB59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распоряжением особо ценным движимым имуществом, закрепленным за муниципальным бюджетным учреждением собственником или приобретенным муниципальным бюджетным учреждением за счет средств, выделенных ему собственником на приобретение такого имущества, а также недвижим имуществом, осуществляется с согласия администрации.</w:t>
      </w:r>
    </w:p>
    <w:p w14:paraId="140DBA20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F6CC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дает согласие на совершение сделок, указанных в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абзацах первом -</w:t>
      </w:r>
    </w:p>
    <w:p w14:paraId="6DAA23B8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четвертом</w:t>
      </w:r>
      <w:proofErr w:type="gramEnd"/>
      <w:r w:rsidRPr="005F4DD1">
        <w:rPr>
          <w:rFonts w:ascii="Times New Roman" w:hAnsi="Times New Roman" w:cs="Times New Roman"/>
          <w:color w:val="0F6CC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настоящего пункта, с учетом заключения об оценке возможных последствий распоряжения таким имуществом на осуществление деятельности, предмет и цели которой определены уставом муниципального унитарного предприятия или муниципального учреждения.</w:t>
      </w:r>
    </w:p>
    <w:p w14:paraId="332933F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Отказ администрации в согласовании совершения сделок, указанных в </w:t>
      </w: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абзацах первом -</w:t>
      </w:r>
    </w:p>
    <w:p w14:paraId="4EBBF63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четвертом</w:t>
      </w:r>
      <w:proofErr w:type="gramEnd"/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должен быть мотивирован.</w:t>
      </w:r>
    </w:p>
    <w:p w14:paraId="1BE20B4E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 w:themeColor="text1"/>
          <w:sz w:val="24"/>
          <w:szCs w:val="24"/>
        </w:rPr>
        <w:t>9.2. Распоряжение вкладо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м (долей) в уставном (складочном) капитале хозяйственного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color w:val="000000"/>
          <w:sz w:val="24"/>
          <w:szCs w:val="24"/>
        </w:rPr>
        <w:t>или товарищества, а также принадлежащими муниципальному предприятию акциями осуществляется муниципальным предприятием с согласия администрации.</w:t>
      </w:r>
    </w:p>
    <w:p w14:paraId="49D868F5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дает согласие на распоряжение вкладом (долей) в </w:t>
      </w: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уставном</w:t>
      </w:r>
      <w:proofErr w:type="gramEnd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 (складочном)</w:t>
      </w:r>
    </w:p>
    <w:p w14:paraId="0E3F4CA2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4DD1">
        <w:rPr>
          <w:rFonts w:ascii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5F4DD1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хозяйственного общества или товарищества, а также принадлежащими муниципальному предприятию акциями с учетом заключения об оценке возможных последствий распоряжения таким имуществом на осуществление деятельности, предмет и цели которой определены уставом муниципального предприятия.</w:t>
      </w:r>
    </w:p>
    <w:p w14:paraId="2D6B9D39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Отказ администрации в согласовании распоряжения вкладом (долей) в уставном (складочном) капитале хозяйственного общества или товарищества, а также принадлежащими муниципальному предприятию акциями должен быть мотивирован.</w:t>
      </w:r>
    </w:p>
    <w:p w14:paraId="147B5A4B" w14:textId="77777777" w:rsidR="005F18B7" w:rsidRPr="005F4DD1" w:rsidRDefault="005F18B7" w:rsidP="005F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D1">
        <w:rPr>
          <w:rFonts w:ascii="Times New Roman" w:hAnsi="Times New Roman" w:cs="Times New Roman"/>
          <w:color w:val="000000"/>
          <w:sz w:val="24"/>
          <w:szCs w:val="24"/>
        </w:rPr>
        <w:t>9.3. Уставом муниципального унитарного предприятия могут быть предусмотрены виды и</w:t>
      </w:r>
      <w:r w:rsidRPr="005F4DD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DD1">
        <w:rPr>
          <w:rFonts w:ascii="Times New Roman" w:hAnsi="Times New Roman" w:cs="Times New Roman"/>
          <w:sz w:val="24"/>
          <w:szCs w:val="24"/>
        </w:rPr>
        <w:t>размер иных сделок, совершение которых не может осуществляться без согласия администрации.</w:t>
      </w:r>
    </w:p>
    <w:p w14:paraId="0DECEF1C" w14:textId="77777777" w:rsidR="00BC65E7" w:rsidRPr="005F4DD1" w:rsidRDefault="00BC65E7" w:rsidP="00E6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F7D1" w14:textId="18561AD1" w:rsidR="00BC65E7" w:rsidRPr="005F4DD1" w:rsidRDefault="00BC65E7" w:rsidP="00BC6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65E7" w:rsidRPr="005F4DD1" w:rsidSect="001237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E0A34" w14:textId="77777777" w:rsidR="00FD64C5" w:rsidRDefault="00FD64C5" w:rsidP="00932E66">
      <w:pPr>
        <w:spacing w:after="0" w:line="240" w:lineRule="auto"/>
      </w:pPr>
      <w:r>
        <w:separator/>
      </w:r>
    </w:p>
  </w:endnote>
  <w:endnote w:type="continuationSeparator" w:id="0">
    <w:p w14:paraId="6F268A00" w14:textId="77777777" w:rsidR="00FD64C5" w:rsidRDefault="00FD64C5" w:rsidP="0093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02F23" w14:textId="77777777" w:rsidR="00FD64C5" w:rsidRDefault="00FD64C5" w:rsidP="00932E66">
      <w:pPr>
        <w:spacing w:after="0" w:line="240" w:lineRule="auto"/>
      </w:pPr>
      <w:r>
        <w:separator/>
      </w:r>
    </w:p>
  </w:footnote>
  <w:footnote w:type="continuationSeparator" w:id="0">
    <w:p w14:paraId="076B8997" w14:textId="77777777" w:rsidR="00FD64C5" w:rsidRDefault="00FD64C5" w:rsidP="0093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26E6"/>
    <w:multiLevelType w:val="multilevel"/>
    <w:tmpl w:val="08BA4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F15D01"/>
    <w:multiLevelType w:val="multilevel"/>
    <w:tmpl w:val="5FC21D1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8850631"/>
    <w:multiLevelType w:val="hybridMultilevel"/>
    <w:tmpl w:val="6336A8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4A54"/>
    <w:multiLevelType w:val="hybridMultilevel"/>
    <w:tmpl w:val="C1CE80F4"/>
    <w:lvl w:ilvl="0" w:tplc="947A9F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DC35EC"/>
    <w:multiLevelType w:val="hybridMultilevel"/>
    <w:tmpl w:val="D11A4D94"/>
    <w:lvl w:ilvl="0" w:tplc="AEDE2D4C">
      <w:start w:val="1"/>
      <w:numFmt w:val="decimal"/>
      <w:lvlText w:val="%1."/>
      <w:lvlJc w:val="left"/>
    </w:lvl>
    <w:lvl w:ilvl="1" w:tplc="4A1C638C">
      <w:start w:val="1"/>
      <w:numFmt w:val="lowerLetter"/>
      <w:lvlText w:val="%2."/>
      <w:lvlJc w:val="left"/>
      <w:pPr>
        <w:ind w:left="1440" w:hanging="360"/>
      </w:pPr>
    </w:lvl>
    <w:lvl w:ilvl="2" w:tplc="4B3A4A96">
      <w:start w:val="1"/>
      <w:numFmt w:val="lowerRoman"/>
      <w:lvlText w:val="%3."/>
      <w:lvlJc w:val="right"/>
      <w:pPr>
        <w:ind w:left="2160" w:hanging="180"/>
      </w:pPr>
    </w:lvl>
    <w:lvl w:ilvl="3" w:tplc="BAEEB318">
      <w:start w:val="1"/>
      <w:numFmt w:val="decimal"/>
      <w:lvlText w:val="%4."/>
      <w:lvlJc w:val="left"/>
      <w:pPr>
        <w:ind w:left="2880" w:hanging="360"/>
      </w:pPr>
    </w:lvl>
    <w:lvl w:ilvl="4" w:tplc="46C457C0">
      <w:start w:val="1"/>
      <w:numFmt w:val="lowerLetter"/>
      <w:lvlText w:val="%5."/>
      <w:lvlJc w:val="left"/>
      <w:pPr>
        <w:ind w:left="3600" w:hanging="360"/>
      </w:pPr>
    </w:lvl>
    <w:lvl w:ilvl="5" w:tplc="B388F95A">
      <w:start w:val="1"/>
      <w:numFmt w:val="lowerRoman"/>
      <w:lvlText w:val="%6."/>
      <w:lvlJc w:val="right"/>
      <w:pPr>
        <w:ind w:left="4320" w:hanging="180"/>
      </w:pPr>
    </w:lvl>
    <w:lvl w:ilvl="6" w:tplc="9FE23A00">
      <w:start w:val="1"/>
      <w:numFmt w:val="decimal"/>
      <w:lvlText w:val="%7."/>
      <w:lvlJc w:val="left"/>
      <w:pPr>
        <w:ind w:left="5040" w:hanging="360"/>
      </w:pPr>
    </w:lvl>
    <w:lvl w:ilvl="7" w:tplc="9426F5F4">
      <w:start w:val="1"/>
      <w:numFmt w:val="lowerLetter"/>
      <w:lvlText w:val="%8."/>
      <w:lvlJc w:val="left"/>
      <w:pPr>
        <w:ind w:left="5760" w:hanging="360"/>
      </w:pPr>
    </w:lvl>
    <w:lvl w:ilvl="8" w:tplc="4CBE68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66212"/>
    <w:multiLevelType w:val="hybridMultilevel"/>
    <w:tmpl w:val="1152D8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DD262A"/>
    <w:multiLevelType w:val="hybridMultilevel"/>
    <w:tmpl w:val="9266F316"/>
    <w:lvl w:ilvl="0" w:tplc="968888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7E"/>
    <w:rsid w:val="00017370"/>
    <w:rsid w:val="00023DE8"/>
    <w:rsid w:val="0003666B"/>
    <w:rsid w:val="000461EB"/>
    <w:rsid w:val="00052E0C"/>
    <w:rsid w:val="00061CBC"/>
    <w:rsid w:val="00082218"/>
    <w:rsid w:val="00096D49"/>
    <w:rsid w:val="000A1682"/>
    <w:rsid w:val="000A7099"/>
    <w:rsid w:val="000C1B29"/>
    <w:rsid w:val="000C413A"/>
    <w:rsid w:val="000D7191"/>
    <w:rsid w:val="001129DF"/>
    <w:rsid w:val="0012374E"/>
    <w:rsid w:val="00123B0D"/>
    <w:rsid w:val="001339ED"/>
    <w:rsid w:val="00136C9A"/>
    <w:rsid w:val="00143953"/>
    <w:rsid w:val="001469C6"/>
    <w:rsid w:val="00153654"/>
    <w:rsid w:val="0015749B"/>
    <w:rsid w:val="001632E5"/>
    <w:rsid w:val="00170967"/>
    <w:rsid w:val="001833A9"/>
    <w:rsid w:val="001A685C"/>
    <w:rsid w:val="001B03AD"/>
    <w:rsid w:val="001B367C"/>
    <w:rsid w:val="001B3BC7"/>
    <w:rsid w:val="001C1863"/>
    <w:rsid w:val="001D1358"/>
    <w:rsid w:val="001D5668"/>
    <w:rsid w:val="001E036B"/>
    <w:rsid w:val="001F08F0"/>
    <w:rsid w:val="001F559B"/>
    <w:rsid w:val="001F6399"/>
    <w:rsid w:val="001F65B6"/>
    <w:rsid w:val="002255C2"/>
    <w:rsid w:val="002307DF"/>
    <w:rsid w:val="002607B6"/>
    <w:rsid w:val="00265217"/>
    <w:rsid w:val="002829C0"/>
    <w:rsid w:val="002A0076"/>
    <w:rsid w:val="002A6EE6"/>
    <w:rsid w:val="002B04B3"/>
    <w:rsid w:val="002B76E9"/>
    <w:rsid w:val="002C5A78"/>
    <w:rsid w:val="002D1053"/>
    <w:rsid w:val="002D7458"/>
    <w:rsid w:val="002D79F9"/>
    <w:rsid w:val="002D7A94"/>
    <w:rsid w:val="002E652A"/>
    <w:rsid w:val="002F148A"/>
    <w:rsid w:val="002F7D5A"/>
    <w:rsid w:val="003264F0"/>
    <w:rsid w:val="0033297F"/>
    <w:rsid w:val="00343D6B"/>
    <w:rsid w:val="00360EB4"/>
    <w:rsid w:val="00360FE2"/>
    <w:rsid w:val="003C62D1"/>
    <w:rsid w:val="003C70A3"/>
    <w:rsid w:val="003D0E2C"/>
    <w:rsid w:val="003D1118"/>
    <w:rsid w:val="003D7B03"/>
    <w:rsid w:val="003E66C8"/>
    <w:rsid w:val="003F3AD4"/>
    <w:rsid w:val="00400B41"/>
    <w:rsid w:val="00406D0F"/>
    <w:rsid w:val="004307D3"/>
    <w:rsid w:val="00440507"/>
    <w:rsid w:val="004414C9"/>
    <w:rsid w:val="00444CB3"/>
    <w:rsid w:val="004470A1"/>
    <w:rsid w:val="004513F0"/>
    <w:rsid w:val="004521A4"/>
    <w:rsid w:val="00461CC7"/>
    <w:rsid w:val="00471608"/>
    <w:rsid w:val="00485FD7"/>
    <w:rsid w:val="004B2914"/>
    <w:rsid w:val="004C509E"/>
    <w:rsid w:val="004D41C7"/>
    <w:rsid w:val="004D4841"/>
    <w:rsid w:val="004E007E"/>
    <w:rsid w:val="004E7EEF"/>
    <w:rsid w:val="004F7788"/>
    <w:rsid w:val="00546DEB"/>
    <w:rsid w:val="00556100"/>
    <w:rsid w:val="00562067"/>
    <w:rsid w:val="00571299"/>
    <w:rsid w:val="00572E17"/>
    <w:rsid w:val="0057736A"/>
    <w:rsid w:val="00577C02"/>
    <w:rsid w:val="00581DD0"/>
    <w:rsid w:val="005830A5"/>
    <w:rsid w:val="00584F12"/>
    <w:rsid w:val="00596DE9"/>
    <w:rsid w:val="005A4335"/>
    <w:rsid w:val="005C7A17"/>
    <w:rsid w:val="005D30B7"/>
    <w:rsid w:val="005D5AB4"/>
    <w:rsid w:val="005E1491"/>
    <w:rsid w:val="005F18B7"/>
    <w:rsid w:val="005F4DD1"/>
    <w:rsid w:val="00606419"/>
    <w:rsid w:val="0068086F"/>
    <w:rsid w:val="0068473A"/>
    <w:rsid w:val="00693F26"/>
    <w:rsid w:val="006974DB"/>
    <w:rsid w:val="006A6B11"/>
    <w:rsid w:val="006D14F1"/>
    <w:rsid w:val="006F17D7"/>
    <w:rsid w:val="006F277B"/>
    <w:rsid w:val="00703DA2"/>
    <w:rsid w:val="00710E67"/>
    <w:rsid w:val="00735426"/>
    <w:rsid w:val="007564C5"/>
    <w:rsid w:val="0076198C"/>
    <w:rsid w:val="00787DC3"/>
    <w:rsid w:val="007A25CB"/>
    <w:rsid w:val="007A69CF"/>
    <w:rsid w:val="007C614C"/>
    <w:rsid w:val="007D0530"/>
    <w:rsid w:val="007D50B2"/>
    <w:rsid w:val="007E477C"/>
    <w:rsid w:val="007E74CD"/>
    <w:rsid w:val="007F64CC"/>
    <w:rsid w:val="00821CBF"/>
    <w:rsid w:val="0082770A"/>
    <w:rsid w:val="00842371"/>
    <w:rsid w:val="00846506"/>
    <w:rsid w:val="00850ADE"/>
    <w:rsid w:val="00856863"/>
    <w:rsid w:val="00876EDA"/>
    <w:rsid w:val="00887B61"/>
    <w:rsid w:val="00891B22"/>
    <w:rsid w:val="008B1932"/>
    <w:rsid w:val="008C4B67"/>
    <w:rsid w:val="008D698B"/>
    <w:rsid w:val="008E3415"/>
    <w:rsid w:val="008E3B81"/>
    <w:rsid w:val="00902F97"/>
    <w:rsid w:val="00915EC8"/>
    <w:rsid w:val="009301E5"/>
    <w:rsid w:val="00932582"/>
    <w:rsid w:val="00932E66"/>
    <w:rsid w:val="00941833"/>
    <w:rsid w:val="009465D3"/>
    <w:rsid w:val="009502BD"/>
    <w:rsid w:val="00970C9E"/>
    <w:rsid w:val="0098104A"/>
    <w:rsid w:val="00982E77"/>
    <w:rsid w:val="00983E38"/>
    <w:rsid w:val="009856DA"/>
    <w:rsid w:val="00993FCA"/>
    <w:rsid w:val="0099699E"/>
    <w:rsid w:val="009C5C78"/>
    <w:rsid w:val="009D6F05"/>
    <w:rsid w:val="00A02C76"/>
    <w:rsid w:val="00A226FA"/>
    <w:rsid w:val="00A23260"/>
    <w:rsid w:val="00A32489"/>
    <w:rsid w:val="00A36C5A"/>
    <w:rsid w:val="00A46C51"/>
    <w:rsid w:val="00A75ED0"/>
    <w:rsid w:val="00A77F8B"/>
    <w:rsid w:val="00A82FDC"/>
    <w:rsid w:val="00A83BCC"/>
    <w:rsid w:val="00A85E46"/>
    <w:rsid w:val="00A87823"/>
    <w:rsid w:val="00A91659"/>
    <w:rsid w:val="00A92C2B"/>
    <w:rsid w:val="00AC6B1F"/>
    <w:rsid w:val="00AF383B"/>
    <w:rsid w:val="00B02B3A"/>
    <w:rsid w:val="00B04A91"/>
    <w:rsid w:val="00B0538E"/>
    <w:rsid w:val="00B12467"/>
    <w:rsid w:val="00B342C8"/>
    <w:rsid w:val="00B35CB6"/>
    <w:rsid w:val="00B57C43"/>
    <w:rsid w:val="00B64459"/>
    <w:rsid w:val="00B76C43"/>
    <w:rsid w:val="00B81FCE"/>
    <w:rsid w:val="00B9278D"/>
    <w:rsid w:val="00B929FE"/>
    <w:rsid w:val="00B97922"/>
    <w:rsid w:val="00BB0FFC"/>
    <w:rsid w:val="00BB7486"/>
    <w:rsid w:val="00BC65E7"/>
    <w:rsid w:val="00BD3EF4"/>
    <w:rsid w:val="00BD7DCF"/>
    <w:rsid w:val="00BE40DE"/>
    <w:rsid w:val="00BE68CE"/>
    <w:rsid w:val="00BF21D1"/>
    <w:rsid w:val="00C01981"/>
    <w:rsid w:val="00C249C4"/>
    <w:rsid w:val="00C410CD"/>
    <w:rsid w:val="00C45631"/>
    <w:rsid w:val="00C51470"/>
    <w:rsid w:val="00C54303"/>
    <w:rsid w:val="00C547A9"/>
    <w:rsid w:val="00C57196"/>
    <w:rsid w:val="00C812ED"/>
    <w:rsid w:val="00C84D5A"/>
    <w:rsid w:val="00C937DF"/>
    <w:rsid w:val="00CA6AD5"/>
    <w:rsid w:val="00CB1673"/>
    <w:rsid w:val="00CB3434"/>
    <w:rsid w:val="00CC5D1C"/>
    <w:rsid w:val="00CD0DAB"/>
    <w:rsid w:val="00D0148A"/>
    <w:rsid w:val="00D05428"/>
    <w:rsid w:val="00D0621C"/>
    <w:rsid w:val="00D06FE1"/>
    <w:rsid w:val="00D33C3C"/>
    <w:rsid w:val="00D4419A"/>
    <w:rsid w:val="00D50185"/>
    <w:rsid w:val="00D507DE"/>
    <w:rsid w:val="00D61B06"/>
    <w:rsid w:val="00D63809"/>
    <w:rsid w:val="00D70E5B"/>
    <w:rsid w:val="00D7225E"/>
    <w:rsid w:val="00D738C1"/>
    <w:rsid w:val="00D73CA1"/>
    <w:rsid w:val="00D7698B"/>
    <w:rsid w:val="00D77EF6"/>
    <w:rsid w:val="00D95C03"/>
    <w:rsid w:val="00D97A3A"/>
    <w:rsid w:val="00DA0EF6"/>
    <w:rsid w:val="00DB503A"/>
    <w:rsid w:val="00DB6EA4"/>
    <w:rsid w:val="00DC571B"/>
    <w:rsid w:val="00DE1852"/>
    <w:rsid w:val="00E03D26"/>
    <w:rsid w:val="00E34ADF"/>
    <w:rsid w:val="00E376A0"/>
    <w:rsid w:val="00E37CE5"/>
    <w:rsid w:val="00E414DB"/>
    <w:rsid w:val="00E44DA2"/>
    <w:rsid w:val="00E50107"/>
    <w:rsid w:val="00E64A3D"/>
    <w:rsid w:val="00E6706D"/>
    <w:rsid w:val="00E77252"/>
    <w:rsid w:val="00E84ED7"/>
    <w:rsid w:val="00E90D9E"/>
    <w:rsid w:val="00EA54A5"/>
    <w:rsid w:val="00EA61AB"/>
    <w:rsid w:val="00EB495C"/>
    <w:rsid w:val="00ED0086"/>
    <w:rsid w:val="00ED2656"/>
    <w:rsid w:val="00EF13F0"/>
    <w:rsid w:val="00EF2227"/>
    <w:rsid w:val="00EF7192"/>
    <w:rsid w:val="00F034BD"/>
    <w:rsid w:val="00F05691"/>
    <w:rsid w:val="00F129AE"/>
    <w:rsid w:val="00F24135"/>
    <w:rsid w:val="00F47597"/>
    <w:rsid w:val="00F56824"/>
    <w:rsid w:val="00F72FA9"/>
    <w:rsid w:val="00F747DF"/>
    <w:rsid w:val="00F75731"/>
    <w:rsid w:val="00F76107"/>
    <w:rsid w:val="00FA4055"/>
    <w:rsid w:val="00FA562B"/>
    <w:rsid w:val="00FB45E6"/>
    <w:rsid w:val="00FC0CD5"/>
    <w:rsid w:val="00FC4BCB"/>
    <w:rsid w:val="00FD64C5"/>
    <w:rsid w:val="00FD7A6D"/>
    <w:rsid w:val="00FE000A"/>
    <w:rsid w:val="00FE2F7E"/>
    <w:rsid w:val="00FF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72F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2F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2F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2F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2F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A9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2E66"/>
  </w:style>
  <w:style w:type="paragraph" w:customStyle="1" w:styleId="ConsPlusTitle">
    <w:name w:val="ConsPlusTitle"/>
    <w:rsid w:val="000173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173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374E"/>
    <w:rPr>
      <w:color w:val="0000FF"/>
      <w:u w:val="single"/>
    </w:rPr>
  </w:style>
  <w:style w:type="paragraph" w:styleId="af0">
    <w:name w:val="Normal (Web)"/>
    <w:basedOn w:val="a"/>
    <w:rsid w:val="00B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72F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2F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2F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2F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2F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A9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2E66"/>
  </w:style>
  <w:style w:type="paragraph" w:customStyle="1" w:styleId="ConsPlusTitle">
    <w:name w:val="ConsPlusTitle"/>
    <w:rsid w:val="000173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173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374E"/>
    <w:rPr>
      <w:color w:val="0000FF"/>
      <w:u w:val="single"/>
    </w:rPr>
  </w:style>
  <w:style w:type="paragraph" w:styleId="af0">
    <w:name w:val="Normal (Web)"/>
    <w:basedOn w:val="a"/>
    <w:rsid w:val="00B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6C69-3AAD-4E32-AE02-281512FE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2024-06-07T02:53:00Z</cp:lastPrinted>
  <dcterms:created xsi:type="dcterms:W3CDTF">2024-09-26T09:43:00Z</dcterms:created>
  <dcterms:modified xsi:type="dcterms:W3CDTF">2024-09-26T09:43:00Z</dcterms:modified>
</cp:coreProperties>
</file>