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0FA21531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DB6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25.07.2025 № 8</w:t>
            </w:r>
            <w:r w:rsidR="00DB6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F6BB7F" w14:textId="77777777" w:rsidR="002256B9" w:rsidRPr="00243774" w:rsidRDefault="00150124" w:rsidP="00225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2256B9" w:rsidRPr="002437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утверждении Методики проведения ежегодной оценки (мониторинга) </w:t>
            </w:r>
          </w:p>
          <w:p w14:paraId="5683C968" w14:textId="77777777" w:rsidR="002256B9" w:rsidRPr="00243774" w:rsidRDefault="002256B9" w:rsidP="00225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37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потребности в оказании муниципальных услуг в области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культуры</w:t>
            </w:r>
            <w:r w:rsidRPr="002437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A80C227" w14:textId="18D2858F" w:rsidR="001C2377" w:rsidRDefault="002256B9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7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натуральном и стоимостном выражении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5DDCA9FD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2256B9" w:rsidRPr="0024377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D2892" w:rsidRPr="00954F6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0D2892" w:rsidRPr="00954F60">
        <w:rPr>
          <w:rFonts w:ascii="Times New Roman" w:hAnsi="Times New Roman" w:cs="Times New Roman"/>
          <w:sz w:val="28"/>
          <w:szCs w:val="28"/>
        </w:rPr>
        <w:t>ем администрации г.</w:t>
      </w:r>
      <w:r w:rsidR="000D2892">
        <w:rPr>
          <w:rFonts w:ascii="Times New Roman" w:hAnsi="Times New Roman" w:cs="Times New Roman"/>
          <w:sz w:val="28"/>
          <w:szCs w:val="28"/>
        </w:rPr>
        <w:t xml:space="preserve"> </w:t>
      </w:r>
      <w:r w:rsidR="000D2892" w:rsidRPr="00954F60">
        <w:rPr>
          <w:rFonts w:ascii="Times New Roman" w:hAnsi="Times New Roman" w:cs="Times New Roman"/>
          <w:sz w:val="28"/>
          <w:szCs w:val="28"/>
        </w:rPr>
        <w:t>Оби Новосибирской области от 16.07.2020г №441</w:t>
      </w:r>
      <w:r w:rsidR="000D2892">
        <w:rPr>
          <w:rFonts w:ascii="Times New Roman" w:hAnsi="Times New Roman" w:cs="Times New Roman"/>
          <w:sz w:val="28"/>
          <w:szCs w:val="28"/>
        </w:rPr>
        <w:t xml:space="preserve"> «Об утверждении Порядка формирования муниципального задания в отношении муниципальных бюджетных, автономных и казенных учреждений города Оби Новосибирской области и финансового обеспечения выполнения муниципального задания»</w:t>
      </w:r>
      <w:r w:rsidR="000D2892" w:rsidRPr="00954F60">
        <w:rPr>
          <w:rFonts w:ascii="Times New Roman" w:hAnsi="Times New Roman" w:cs="Times New Roman"/>
          <w:sz w:val="28"/>
          <w:szCs w:val="28"/>
        </w:rPr>
        <w:t>,</w:t>
      </w:r>
      <w:r w:rsidR="007A196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B1AD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руководствуясь статьями 24, 26 Устава муниципального образования городского округа города Оби Новосибирской области, </w:t>
      </w:r>
      <w:r w:rsidR="005F3E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4B88C6D9" w14:textId="18B17CEE" w:rsidR="002256B9" w:rsidRPr="00452971" w:rsidRDefault="00F25BA3" w:rsidP="002256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>1</w:t>
      </w:r>
      <w:r w:rsidR="002256B9">
        <w:rPr>
          <w:rFonts w:ascii="Times New Roman" w:hAnsi="Times New Roman" w:cs="Times New Roman"/>
          <w:sz w:val="28"/>
          <w:szCs w:val="28"/>
        </w:rPr>
        <w:t>.</w:t>
      </w:r>
      <w:r w:rsidR="002256B9" w:rsidRPr="002256B9">
        <w:t xml:space="preserve"> </w:t>
      </w:r>
      <w:r w:rsidR="002256B9" w:rsidRPr="002256B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43316">
        <w:rPr>
          <w:rFonts w:ascii="Times New Roman" w:hAnsi="Times New Roman" w:cs="Times New Roman"/>
          <w:sz w:val="28"/>
          <w:szCs w:val="28"/>
        </w:rPr>
        <w:t>м</w:t>
      </w:r>
      <w:r w:rsidR="002256B9" w:rsidRPr="002256B9">
        <w:rPr>
          <w:rFonts w:ascii="Times New Roman" w:hAnsi="Times New Roman" w:cs="Times New Roman"/>
          <w:sz w:val="28"/>
          <w:szCs w:val="28"/>
        </w:rPr>
        <w:t xml:space="preserve">етодику проведения ежегодной оценки (мониторинга) потребности в оказании муниципальных услуг в области </w:t>
      </w:r>
      <w:r w:rsidR="002256B9">
        <w:rPr>
          <w:rFonts w:ascii="Times New Roman" w:hAnsi="Times New Roman" w:cs="Times New Roman"/>
          <w:sz w:val="28"/>
          <w:szCs w:val="28"/>
        </w:rPr>
        <w:t>культуры</w:t>
      </w:r>
      <w:r w:rsidR="002256B9" w:rsidRPr="002256B9">
        <w:rPr>
          <w:rFonts w:ascii="Times New Roman" w:hAnsi="Times New Roman" w:cs="Times New Roman"/>
          <w:sz w:val="28"/>
          <w:szCs w:val="28"/>
        </w:rPr>
        <w:t xml:space="preserve"> в натуральном и стоимостном выражении</w:t>
      </w:r>
      <w:r w:rsidR="00143316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="00452971">
        <w:rPr>
          <w:rFonts w:ascii="Times New Roman" w:hAnsi="Times New Roman" w:cs="Times New Roman"/>
          <w:sz w:val="28"/>
          <w:szCs w:val="28"/>
        </w:rPr>
        <w:t>.</w:t>
      </w:r>
    </w:p>
    <w:p w14:paraId="38193958" w14:textId="77777777" w:rsidR="000D2892" w:rsidRDefault="006B1ADE" w:rsidP="002256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684C" w:rsidRPr="00A64C18">
        <w:rPr>
          <w:rFonts w:ascii="Times New Roman" w:hAnsi="Times New Roman" w:cs="Times New Roman"/>
          <w:sz w:val="28"/>
          <w:szCs w:val="28"/>
        </w:rPr>
        <w:t xml:space="preserve">. </w:t>
      </w:r>
      <w:r w:rsidR="007A1968">
        <w:rPr>
          <w:rFonts w:ascii="Times New Roman" w:hAnsi="Times New Roman" w:cs="Times New Roman"/>
          <w:sz w:val="28"/>
          <w:szCs w:val="28"/>
        </w:rPr>
        <w:t>У</w:t>
      </w:r>
      <w:r w:rsidRPr="00000474">
        <w:rPr>
          <w:rFonts w:ascii="Times New Roman" w:hAnsi="Times New Roman" w:cs="Times New Roman"/>
          <w:sz w:val="28"/>
          <w:szCs w:val="28"/>
        </w:rPr>
        <w:t>правлению по вопросам общественности</w:t>
      </w:r>
      <w:r>
        <w:rPr>
          <w:rFonts w:ascii="Times New Roman" w:hAnsi="Times New Roman" w:cs="Times New Roman"/>
          <w:sz w:val="28"/>
          <w:szCs w:val="28"/>
        </w:rPr>
        <w:t>, общественной приемной Главы города</w:t>
      </w:r>
      <w:r w:rsidRPr="00000474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газете «Аэро-Сити» и разместить на официальном сайте администрации города Оби Новосибирской области в </w:t>
      </w:r>
      <w:r w:rsidRPr="00F7422A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Pr="0000047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B298AF" w14:textId="23EE5C46" w:rsidR="008C684C" w:rsidRPr="002256B9" w:rsidRDefault="000D2892" w:rsidP="002256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его официального опубликования.</w:t>
      </w:r>
      <w:r w:rsidR="006B1ADE" w:rsidRPr="000004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8D087F" w14:textId="37F3A046" w:rsidR="00637BA1" w:rsidRDefault="000D2892" w:rsidP="00C53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37BA1" w:rsidRPr="00356C2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8C684C">
        <w:rPr>
          <w:rFonts w:ascii="Times New Roman" w:hAnsi="Times New Roman" w:cs="Times New Roman"/>
          <w:sz w:val="28"/>
          <w:szCs w:val="28"/>
        </w:rPr>
        <w:t>постановления</w:t>
      </w:r>
      <w:r w:rsidR="00637BA1" w:rsidRPr="00356C22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администрации, начальника управления образования и культуры.</w:t>
      </w:r>
    </w:p>
    <w:p w14:paraId="1A2E552D" w14:textId="77777777" w:rsid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620BC3" w14:textId="77777777" w:rsid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B690E" w14:textId="204948F1" w:rsidR="00D74581" w:rsidRPr="00D74581" w:rsidRDefault="00DC74CD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D74581" w:rsidRPr="00D74581">
        <w:rPr>
          <w:rFonts w:ascii="Times New Roman" w:hAnsi="Times New Roman" w:cs="Times New Roman"/>
          <w:b/>
          <w:sz w:val="28"/>
          <w:szCs w:val="28"/>
        </w:rPr>
        <w:t>Глав</w:t>
      </w:r>
      <w:r w:rsidR="006B1ADE">
        <w:rPr>
          <w:rFonts w:ascii="Times New Roman" w:hAnsi="Times New Roman" w:cs="Times New Roman"/>
          <w:b/>
          <w:sz w:val="28"/>
          <w:szCs w:val="28"/>
        </w:rPr>
        <w:t>ы</w:t>
      </w:r>
      <w:r w:rsidR="00D74581" w:rsidRPr="00D74581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467179E7" w14:textId="02EA1D11" w:rsidR="00D74581" w:rsidRP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81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</w:t>
      </w:r>
      <w:r w:rsidR="00E47872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9F162E">
        <w:rPr>
          <w:rFonts w:ascii="Times New Roman" w:hAnsi="Times New Roman" w:cs="Times New Roman"/>
          <w:b/>
          <w:sz w:val="28"/>
          <w:szCs w:val="28"/>
        </w:rPr>
        <w:t xml:space="preserve">М.Н. Малыгина </w:t>
      </w:r>
      <w:r w:rsidRPr="00D745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BD39C8" w14:textId="77777777" w:rsid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B8EF3" w14:textId="068856FF" w:rsidR="00A671BA" w:rsidRDefault="00A671BA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7E183A" w14:textId="77777777" w:rsidR="00143316" w:rsidRDefault="00143316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28EEB" w14:textId="12989AEF" w:rsidR="00D74581" w:rsidRP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4581">
        <w:rPr>
          <w:rFonts w:ascii="Times New Roman" w:hAnsi="Times New Roman" w:cs="Times New Roman"/>
          <w:sz w:val="20"/>
          <w:szCs w:val="20"/>
        </w:rPr>
        <w:t>Шев</w:t>
      </w:r>
      <w:r w:rsidR="002256B9">
        <w:rPr>
          <w:rFonts w:ascii="Times New Roman" w:hAnsi="Times New Roman" w:cs="Times New Roman"/>
          <w:sz w:val="20"/>
          <w:szCs w:val="20"/>
        </w:rPr>
        <w:t>чук К.А</w:t>
      </w:r>
      <w:r w:rsidRPr="00D7458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535CDC8" w14:textId="51EA0952" w:rsidR="007A1968" w:rsidRDefault="00D74581" w:rsidP="00A671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4581">
        <w:rPr>
          <w:rFonts w:ascii="Times New Roman" w:hAnsi="Times New Roman" w:cs="Times New Roman"/>
          <w:sz w:val="20"/>
          <w:szCs w:val="20"/>
        </w:rPr>
        <w:t>8 (38373) 50-0</w:t>
      </w:r>
      <w:r w:rsidR="002256B9">
        <w:rPr>
          <w:rFonts w:ascii="Times New Roman" w:hAnsi="Times New Roman" w:cs="Times New Roman"/>
          <w:sz w:val="20"/>
          <w:szCs w:val="20"/>
        </w:rPr>
        <w:t>45</w:t>
      </w:r>
    </w:p>
    <w:p w14:paraId="37D2C3D3" w14:textId="34488B50" w:rsidR="00143316" w:rsidRDefault="00143316" w:rsidP="001433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E154950" w14:textId="6CF58450" w:rsidR="00143316" w:rsidRDefault="00143316" w:rsidP="001433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УТВЕРДЕНА</w:t>
      </w:r>
    </w:p>
    <w:p w14:paraId="28750F78" w14:textId="77777777" w:rsidR="00143316" w:rsidRDefault="00143316" w:rsidP="001433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14:paraId="663046EE" w14:textId="77777777" w:rsidR="00143316" w:rsidRDefault="00143316" w:rsidP="001433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Оби</w:t>
      </w:r>
    </w:p>
    <w:p w14:paraId="4CA55A73" w14:textId="77777777" w:rsidR="00143316" w:rsidRDefault="00143316" w:rsidP="001433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  </w:t>
      </w:r>
    </w:p>
    <w:p w14:paraId="21E1D0E6" w14:textId="6508BA5E" w:rsidR="00143316" w:rsidRDefault="00143316" w:rsidP="001433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B6638">
        <w:rPr>
          <w:rFonts w:ascii="Times New Roman" w:hAnsi="Times New Roman" w:cs="Times New Roman"/>
          <w:color w:val="000000" w:themeColor="text1"/>
          <w:sz w:val="28"/>
          <w:szCs w:val="28"/>
        </w:rPr>
        <w:t>25.07.2025 № 818</w:t>
      </w:r>
      <w:bookmarkStart w:id="0" w:name="_GoBack"/>
      <w:bookmarkEnd w:id="0"/>
    </w:p>
    <w:p w14:paraId="7D673F04" w14:textId="77777777" w:rsidR="00143316" w:rsidRDefault="00143316" w:rsidP="004529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340954" w14:textId="71409F5A" w:rsidR="00452971" w:rsidRPr="00954F60" w:rsidRDefault="00452971" w:rsidP="004529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F60">
        <w:rPr>
          <w:rFonts w:ascii="Times New Roman" w:hAnsi="Times New Roman" w:cs="Times New Roman"/>
          <w:sz w:val="28"/>
          <w:szCs w:val="28"/>
        </w:rPr>
        <w:t>МЕТОДИКА</w:t>
      </w:r>
    </w:p>
    <w:p w14:paraId="0356B8F5" w14:textId="77777777" w:rsidR="00452971" w:rsidRPr="00954F60" w:rsidRDefault="00452971" w:rsidP="004529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F60">
        <w:rPr>
          <w:rFonts w:ascii="Times New Roman" w:hAnsi="Times New Roman" w:cs="Times New Roman"/>
          <w:sz w:val="28"/>
          <w:szCs w:val="28"/>
        </w:rPr>
        <w:t xml:space="preserve"> проведения ежегодной оценки (мониторинга)</w:t>
      </w:r>
    </w:p>
    <w:p w14:paraId="31022F86" w14:textId="77777777" w:rsidR="00452971" w:rsidRPr="00954F60" w:rsidRDefault="00452971" w:rsidP="004529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F60">
        <w:rPr>
          <w:rFonts w:ascii="Times New Roman" w:hAnsi="Times New Roman" w:cs="Times New Roman"/>
          <w:sz w:val="28"/>
          <w:szCs w:val="28"/>
        </w:rPr>
        <w:t>потребности в оказании муниципальных услуг в области культуры в</w:t>
      </w:r>
    </w:p>
    <w:p w14:paraId="3BE5FB13" w14:textId="77777777" w:rsidR="00452971" w:rsidRPr="00954F60" w:rsidRDefault="00452971" w:rsidP="004529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F60">
        <w:rPr>
          <w:rFonts w:ascii="Times New Roman" w:hAnsi="Times New Roman" w:cs="Times New Roman"/>
          <w:sz w:val="28"/>
          <w:szCs w:val="28"/>
        </w:rPr>
        <w:t>натуральном и стоимостном выражении</w:t>
      </w:r>
    </w:p>
    <w:p w14:paraId="00DDE81D" w14:textId="77777777" w:rsidR="00452971" w:rsidRPr="00FD1FED" w:rsidRDefault="00452971" w:rsidP="004529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1E5CB4" w14:textId="3CA0FB2F" w:rsidR="00452971" w:rsidRPr="00EE757F" w:rsidRDefault="00452971" w:rsidP="00452971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I</w:t>
      </w:r>
      <w:r w:rsidRPr="00EE757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Общие положения</w:t>
      </w:r>
    </w:p>
    <w:p w14:paraId="13D739C4" w14:textId="2E0E0A57" w:rsidR="00452971" w:rsidRPr="00954F60" w:rsidRDefault="00452971" w:rsidP="00452971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Настоящая Методика проведения ежегодной оценки (мониторинга) потребности в оказании муниципальных услуг в области культуры в натуральном и стоимостном выражении (далее - Методика) разработана в соответствии с </w:t>
      </w:r>
      <w:hyperlink r:id="rId8" w:history="1">
        <w:r w:rsidRPr="00EE757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Бюджетным кодексом Российской Федерации</w:t>
        </w:r>
      </w:hyperlink>
      <w:r w:rsidR="000D28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54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" w:name="_Hlk203559105"/>
      <w:r w:rsidRPr="00954F6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Pr="00954F60">
        <w:rPr>
          <w:rFonts w:ascii="Times New Roman" w:hAnsi="Times New Roman" w:cs="Times New Roman"/>
          <w:sz w:val="28"/>
          <w:szCs w:val="28"/>
        </w:rPr>
        <w:t>ем администрации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F60">
        <w:rPr>
          <w:rFonts w:ascii="Times New Roman" w:hAnsi="Times New Roman" w:cs="Times New Roman"/>
          <w:sz w:val="28"/>
          <w:szCs w:val="28"/>
        </w:rPr>
        <w:t>Оби Новосибирской области от 16.07.2020г №441</w:t>
      </w:r>
      <w:r w:rsidR="000D2892">
        <w:rPr>
          <w:rFonts w:ascii="Times New Roman" w:hAnsi="Times New Roman" w:cs="Times New Roman"/>
          <w:sz w:val="28"/>
          <w:szCs w:val="28"/>
        </w:rPr>
        <w:t xml:space="preserve"> «Об утверждении Порядка формирования муниципального задания в отношении муниципальных бюджетных, автономных и казенных учреждений города Оби Новосибирской области и финансового обеспечения выполнения муниципального задания»</w:t>
      </w:r>
      <w:r w:rsidRPr="00954F60">
        <w:rPr>
          <w:rFonts w:ascii="Times New Roman" w:hAnsi="Times New Roman" w:cs="Times New Roman"/>
          <w:sz w:val="28"/>
          <w:szCs w:val="28"/>
        </w:rPr>
        <w:t xml:space="preserve">, </w:t>
      </w:r>
      <w:bookmarkEnd w:id="1"/>
      <w:r w:rsidRPr="00954F60">
        <w:rPr>
          <w:rFonts w:ascii="Times New Roman" w:hAnsi="Times New Roman" w:cs="Times New Roman"/>
          <w:sz w:val="28"/>
          <w:szCs w:val="28"/>
        </w:rPr>
        <w:t>в целях совершенствования деятельности муниципальных образовательных учреждений города Оби Новосибирской области по предоставлению муниципальных услуг.</w:t>
      </w:r>
    </w:p>
    <w:p w14:paraId="42CFC103" w14:textId="2A3125AA" w:rsidR="00452971" w:rsidRPr="00954F60" w:rsidRDefault="00452971" w:rsidP="00452971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954F60">
        <w:rPr>
          <w:rFonts w:ascii="Times New Roman" w:hAnsi="Times New Roman" w:cs="Times New Roman"/>
          <w:sz w:val="28"/>
          <w:szCs w:val="28"/>
        </w:rPr>
        <w:t xml:space="preserve">Ежегодная оценка (мониторинг) потребности в оказании муниципальных услуг в области </w:t>
      </w:r>
      <w:r w:rsidR="00264AA9">
        <w:rPr>
          <w:rFonts w:ascii="Times New Roman" w:hAnsi="Times New Roman" w:cs="Times New Roman"/>
          <w:sz w:val="28"/>
          <w:szCs w:val="28"/>
        </w:rPr>
        <w:t>культуры</w:t>
      </w:r>
      <w:r w:rsidRPr="00954F60">
        <w:rPr>
          <w:rFonts w:ascii="Times New Roman" w:hAnsi="Times New Roman" w:cs="Times New Roman"/>
          <w:sz w:val="28"/>
          <w:szCs w:val="28"/>
        </w:rPr>
        <w:t xml:space="preserve"> в натуральном и стоимостном выражении проводится на систематической основе и является одним из этапов разработки проекта бюджета города Оби Новосибирской области на очередной финансовый год и плановый период.</w:t>
      </w:r>
    </w:p>
    <w:p w14:paraId="372C5B65" w14:textId="7199D2D6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Оценка (мониторинг) потребности в оказании муниципальных услуг в области культуры осуществляется в целях:</w:t>
      </w:r>
    </w:p>
    <w:p w14:paraId="3BBAFA39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обеспечения учета обязательных для оказания жителям города услуг в области культуры, оплачиваемых за счет бюджета города </w:t>
      </w:r>
      <w:r w:rsidRPr="00954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Оби Новосибирской области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F1E2FF5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определения приоритетных направлений для сбалансированного и эффективного распределения финансовых ресурсов по муниципальным услугам в области культуры;</w:t>
      </w:r>
    </w:p>
    <w:p w14:paraId="142275EA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обеспечения своевременного оказания муниципальных услуг в области культуры жителям города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Оби Новосибирской области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необходимых объемах;</w:t>
      </w:r>
    </w:p>
    <w:p w14:paraId="0912566C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обеспечения своевременной и полной оплаты оказанных населению города Оби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Новосибирской области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муниципальных услуг в области культуры, если такая оплата должна быть произведена за счет средств бюджета города;</w:t>
      </w:r>
    </w:p>
    <w:p w14:paraId="1F8A1A7E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формирования информационной базы для принятия решений о направлениях и способах оптимизации бюджетных расходов в области культуры.</w:t>
      </w:r>
    </w:p>
    <w:p w14:paraId="10272287" w14:textId="308B9E10" w:rsidR="00452971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 Создание системы учета потребности в оказании муниципальных услуг в области культуры направлено на повышение качества планирования бюджетных расходов в области культуры, внедрения результативного бюджетного планирования.</w:t>
      </w:r>
    </w:p>
    <w:p w14:paraId="773BA8DF" w14:textId="77777777" w:rsidR="00143316" w:rsidRDefault="00143316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86444D9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9B20E53" w14:textId="103EC923" w:rsidR="00452971" w:rsidRDefault="00452971" w:rsidP="00452971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954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Объекты оценки (мониторинга) потребности в оказании муниципальных услуг в области культуры в натуральном и стоимостном выражении</w:t>
      </w:r>
    </w:p>
    <w:p w14:paraId="53B70D72" w14:textId="77777777" w:rsidR="00143316" w:rsidRDefault="00143316" w:rsidP="00452971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DC69A8" w14:textId="77777777" w:rsidR="00452971" w:rsidRPr="00954F60" w:rsidRDefault="00452971" w:rsidP="00452971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8CE3442" w14:textId="3AACC62E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2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Оценке (мониторингу) потребности в оказании муниципальных услуг в области культуры подлежат услуги, оказываемы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физическим лицам </w:t>
      </w:r>
      <w:r w:rsidR="003148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юридическим 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территории города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Оби Новосибирской области:</w:t>
      </w:r>
    </w:p>
    <w:p w14:paraId="19B7CD34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организация обучения по программам дополнительного образования различной направленности (музыка, хореография, театр, изобразительное и декоративно-прикладное искусство, программы общеэстетического развития);</w:t>
      </w:r>
    </w:p>
    <w:p w14:paraId="3B47F5DE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информационно-библиотечное обслуживание населения;</w:t>
      </w:r>
    </w:p>
    <w:p w14:paraId="52B02568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организация деятельности клубных формирований, любительских объединений по различным направлениям (на базе культурно-досуговых учреждений);</w:t>
      </w:r>
    </w:p>
    <w:p w14:paraId="4A97E5DD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организация и проведение культурно-массовых мероприятий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05A3C62" w14:textId="6BF730E1" w:rsidR="00452971" w:rsidRPr="00AD2489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2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AD2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Оценка (мониторинг) потребности в оказании муниципальных услуг в области </w:t>
      </w:r>
      <w:r w:rsidR="00264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культуры</w:t>
      </w:r>
      <w:r w:rsidRPr="00AD2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натуральном и стоимостном выражении производится по утвержденным показателям, показатели оценки определяются в отношении каждой муниципальной услуги в области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культуры.</w:t>
      </w:r>
    </w:p>
    <w:p w14:paraId="60CB410F" w14:textId="387A027C" w:rsidR="00452971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2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AD2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Оценка (мониторинг) потребности в оказании муниципальных услуг в области </w:t>
      </w:r>
      <w:r w:rsidR="00264A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культуры</w:t>
      </w:r>
      <w:r w:rsidRPr="00AD2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натуральном и стоимостном выражении осуществляется в соответствии с </w:t>
      </w:r>
      <w:r w:rsidR="005E0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настоящей Методикой</w:t>
      </w:r>
      <w:r w:rsidRPr="00AD2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416C2D4" w14:textId="77777777" w:rsidR="00143316" w:rsidRDefault="00143316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08BC4E6" w14:textId="77777777" w:rsidR="00452971" w:rsidRPr="00AD2489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D0D8D56" w14:textId="083D17F6" w:rsidR="00452971" w:rsidRDefault="00452971" w:rsidP="00452971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III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Методика оценки (мониторинга) потребности в оказании муниципальных услуг в области культуры в натуральном выражении</w:t>
      </w:r>
    </w:p>
    <w:p w14:paraId="2ACCDCC9" w14:textId="77777777" w:rsidR="00143316" w:rsidRDefault="00143316" w:rsidP="00452971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F3F7BB" w14:textId="77777777" w:rsidR="00452971" w:rsidRPr="00EE757F" w:rsidRDefault="00452971" w:rsidP="00452971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739274" w14:textId="0FE525FF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2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Оценка (мониторинг) потребности в оказании муниципальных услуг в области культуры в натуральном выражении осуществляется управлением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образования и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культуры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города Оби Новосибирской области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управление) ежегодно на предстоящие три года: очередной финансовый год и плановый период.</w:t>
      </w:r>
    </w:p>
    <w:p w14:paraId="11C65DF6" w14:textId="02E77ACA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2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Определение контингента потенциальных потребителей муниципальных услуг в области культуры производится в соответствии с графой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8D76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лучатель 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A6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Реестра</w:t>
      </w:r>
      <w:r w:rsidRPr="00AD2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муниципальных услуг</w:t>
      </w:r>
      <w:r w:rsidR="00EA0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(функций)</w:t>
      </w:r>
      <w:r w:rsidR="002A6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Оби Новосибирской области от 2</w:t>
      </w:r>
      <w:r w:rsidR="00196C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2A6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.01.202</w:t>
      </w:r>
      <w:r w:rsidR="00196C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2A6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AD24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6EFE361" w14:textId="1093CE6F" w:rsidR="00F13D27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2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Натуральные показатели для оценки объема муниципальных услуг в области культуры определяются в соответствии </w:t>
      </w:r>
      <w:r w:rsidR="00F13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общероссийским базовым </w:t>
      </w:r>
      <w:r w:rsidR="00F13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(отраслевым) перечнем (классификатором) государственных и муниципальных услуг, оказываемых физическим лицам, утвержденны</w:t>
      </w:r>
      <w:r w:rsidR="00EA0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F13D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13D27" w:rsidRPr="00F13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постановлением Правительства Российской Федерации   от 30 августа 2017 г № 1043 "О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Федерации"</w:t>
      </w:r>
      <w:r w:rsidR="00450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C77850A" w14:textId="116338FE" w:rsidR="00450F76" w:rsidRDefault="00450F76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Исходными данными для проведения оценки потребности в предоставлении муниципальных услуг в сфере культуры в натуральном выражении являются данные, указанные в приложении 1 к настоящей Методике.</w:t>
      </w:r>
    </w:p>
    <w:p w14:paraId="21752AF6" w14:textId="018503D0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2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Для прогнозирования численности потребителей муниципальных услуг в области культуры необходимо определить структуру групп потенциальных и фактических потребителей соответствующих муниципальных услуг.</w:t>
      </w:r>
    </w:p>
    <w:p w14:paraId="26FDF264" w14:textId="6AB3E2FF" w:rsidR="00452971" w:rsidRPr="00EE757F" w:rsidRDefault="00452971" w:rsidP="00452971">
      <w:p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2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области культуры рекомендуется использовать следующие группы потребителей: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1) дети в возрасте до 18-ти лет;</w:t>
      </w:r>
    </w:p>
    <w:p w14:paraId="7748BAB2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граждане в возрасте от 18-ти лет.</w:t>
      </w:r>
    </w:p>
    <w:p w14:paraId="3C2F2CBC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Выделение данных групп потребителей муниципальных услуг в области культуры основано на данных статистического наблюдения за деятельностью муниципальных учреждений, подведомственных управлению, а также на содержании муниципальных услуг в области культуры, оказываемых различным группам потребителей.</w:t>
      </w:r>
    </w:p>
    <w:p w14:paraId="78D3FBB0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 группы могут дополняться и детализироваться в соответствии со спецификой оказания конкретных муниципальных услуг в области культуры или их элементов.</w:t>
      </w:r>
    </w:p>
    <w:p w14:paraId="776B9581" w14:textId="72968DEB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2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качестве метода прогнозирования численности потребителей муниципальных услуг в области культуры рекомендуется применять экстраполяционную модель и модель коллективного потребления.</w:t>
      </w:r>
    </w:p>
    <w:p w14:paraId="75537EC1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Экстраполяционная модель - модель, позволяющая определить объем групп потребителей муниципальных услуг на основании данных прошлых периодов и прогнозов численности потребителей услуг.</w:t>
      </w:r>
    </w:p>
    <w:p w14:paraId="7E668CBD" w14:textId="77777777" w:rsidR="00452971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Экстраполяционную модель рекомендуется использовать для муниципальных услуг, потребность в которых носит неизменяемый или малоизменяемый характер. Допускается применение этой модели для вновь вводимых муниципальных услуг или элементов муниципальных услуг, а также при введении новых групп потребителей муниципальных услуг.</w:t>
      </w:r>
    </w:p>
    <w:p w14:paraId="1F32ACEC" w14:textId="5A4AB09E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определении численности групп потребителей муниципальных услуг в области культуры рекомендуется структурировать исходные данные по группам потребителей.</w:t>
      </w:r>
    </w:p>
    <w:p w14:paraId="7620A87B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Численность группы потребителей муниципальной услуги в области культуры определяется по формуле:</w:t>
      </w:r>
    </w:p>
    <w:p w14:paraId="5DEC7337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Аi = (Вij + Рi) x Кi, где:</w:t>
      </w:r>
    </w:p>
    <w:p w14:paraId="530CDA9F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Аi - численность i-й группы потребителей муниципальной услуги в области культуры в плановом периоде;</w:t>
      </w:r>
    </w:p>
    <w:p w14:paraId="2F2BF734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Вij - численность i-й группы потребителей муниципальной услуги в области культуры в j-м отчетном периоде;</w:t>
      </w:r>
    </w:p>
    <w:p w14:paraId="44B75FE1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Рi - прирост численности i-й группы потребителей муниципальной услуги в области культуры в плановом периоде по сравнению с отчетным; может быть меньше 0 (убыль группы), равно 0 (неизменность группы), больше 0 (прирост группы);</w:t>
      </w:r>
    </w:p>
    <w:p w14:paraId="49E61A59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Кi - индекс востребованности муниципальной услуги i-й группой потребителей муниципальной услуги в области культуры в плановом периоде по сравнению с отчетным.</w:t>
      </w:r>
    </w:p>
    <w:p w14:paraId="1B8D997B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Индекс востребованности муниципальной услуги в области культуры (Кi) рекомендуется определять по следующей формуле:</w:t>
      </w:r>
    </w:p>
    <w:p w14:paraId="2245D2A9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Кi = (di + сi) / (Di + Сi), где:</w:t>
      </w:r>
    </w:p>
    <w:p w14:paraId="6BAF621A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Кi - индекс востребованности муниципальной услуги в области культуры;</w:t>
      </w:r>
    </w:p>
    <w:p w14:paraId="42536EF0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di - фактическая численность i-й группы потребителей муниципальной услуги в области культуры в отчетном периоде;</w:t>
      </w:r>
    </w:p>
    <w:p w14:paraId="15D3D1D2" w14:textId="77777777" w:rsidR="00452971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сi - фактический прирост численности i-й группы потребителей муниципальной услуги в области культуры в отчетном периоде по сравнению с периодом, предшествующим отчетному;</w:t>
      </w:r>
    </w:p>
    <w:p w14:paraId="7A251697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Di - прогноз численности i-й группы потребителей муниципальной услуги в области культуры для отчетного периода;</w:t>
      </w:r>
    </w:p>
    <w:p w14:paraId="7BE08C9F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Сi - прогноз прироста i-й группы в отчетном периоде по сравнению с периодом, предшествующим отчетному.</w:t>
      </w:r>
    </w:p>
    <w:p w14:paraId="707FB402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определения оценки (мониторинга) потребности предоставления муниципальных услуг в области культуры на каждый год планового периода в качестве соответствующих показателей отчетного периода используются значения показателей в соответствующем финансовом году.</w:t>
      </w:r>
    </w:p>
    <w:p w14:paraId="6E29A17E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отсутствия некоторых данных могут применяться другие методы планирования и прогнозирования потребности в оказании муниципальных услуг, обусловленные отраслевой спецификой.</w:t>
      </w:r>
    </w:p>
    <w:p w14:paraId="4E2546D9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Модель коллективного потребления ориентирована для оказания муниципальных услуг коллективного характера. Например, проведение культурно-массовых и культурно-досуговых мероприятий. Отличительными чертами таких услуг является ориентированность на количество потребителей, поэтому затраты на оказание муниципальной услуги, как правило, не зависят от выделения групп потребителей.</w:t>
      </w:r>
    </w:p>
    <w:p w14:paraId="071BD837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Численность потребителей муниципальной услуги в области культуры в плановом периоде определяется как плановое значение оказания муниципальной услуги.</w:t>
      </w:r>
    </w:p>
    <w:p w14:paraId="5242603D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Плановое значение может определяться на основании:</w:t>
      </w:r>
    </w:p>
    <w:p w14:paraId="5772EF15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требований действующих нормативных правовых актов Российской Федерации,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Новосибирской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области и муниципальных правовых актов города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Оби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F4ADA2F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востребованности муниципальных услуг в области культуры со стороны населения (определяется при помощи исследования вторичных данных и опросов).</w:t>
      </w:r>
    </w:p>
    <w:p w14:paraId="32D2FFE8" w14:textId="268E1263" w:rsidR="00452971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2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225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Показатели  трехлетней (среднесрочной) оценки потребности в оказании мун</w:t>
      </w:r>
      <w:r w:rsidR="005D2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C225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ципальных услуг в натуральном выражении используются в качестве основы при оценке потребности в ок</w:t>
      </w:r>
      <w:r w:rsidR="005D2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C225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зании соответствующих мун</w:t>
      </w:r>
      <w:r w:rsidR="005D2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C225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ципальных услуг на очередной финансовый год и плановый период в стоимостном выражении (приложение 2)</w:t>
      </w:r>
    </w:p>
    <w:p w14:paraId="265C1B63" w14:textId="08954541" w:rsidR="00452971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2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Рекомендуемые методы прогнозирования численности потребителей муниципальных услуг в области культуры по отдельным видам муниципальных услуг представлены в таблице </w:t>
      </w:r>
      <w:r w:rsidR="005E0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6936C86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B71610" w14:textId="5258BFBA" w:rsidR="00452971" w:rsidRPr="00EE757F" w:rsidRDefault="00452971" w:rsidP="00452971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   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Таблица </w:t>
      </w:r>
      <w:r w:rsidR="005E0C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</w:p>
    <w:p w14:paraId="1AD6454C" w14:textId="77777777" w:rsidR="00452971" w:rsidRPr="00EE757F" w:rsidRDefault="00452971" w:rsidP="0045297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Рекомендуемые методы прогнозирования численности потребителей муниципальных услуг в области культуры по отдельным видам муниципальных услуг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0"/>
        <w:gridCol w:w="2822"/>
        <w:gridCol w:w="2803"/>
      </w:tblGrid>
      <w:tr w:rsidR="00452971" w:rsidRPr="00954F60" w14:paraId="1080A4AE" w14:textId="77777777" w:rsidTr="007018F4">
        <w:trPr>
          <w:trHeight w:val="15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D3426" w14:textId="77777777" w:rsidR="00452971" w:rsidRPr="00EE757F" w:rsidRDefault="00452971" w:rsidP="00701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670D8" w14:textId="77777777" w:rsidR="00452971" w:rsidRPr="00EE757F" w:rsidRDefault="00452971" w:rsidP="00701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3DC8C" w14:textId="77777777" w:rsidR="00452971" w:rsidRPr="00EE757F" w:rsidRDefault="00452971" w:rsidP="00701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52971" w:rsidRPr="00954F60" w14:paraId="6FDF01D4" w14:textId="77777777" w:rsidTr="007018F4"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3A5511" w14:textId="77777777" w:rsidR="00452971" w:rsidRPr="00EE757F" w:rsidRDefault="00452971" w:rsidP="007018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75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муниципальных услуг в области культуры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DE4D50" w14:textId="77777777" w:rsidR="00452971" w:rsidRPr="00EE757F" w:rsidRDefault="00452971" w:rsidP="007018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75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Экстраполяционная модель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48AB43" w14:textId="77777777" w:rsidR="00452971" w:rsidRPr="00EE757F" w:rsidRDefault="00452971" w:rsidP="007018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75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Модель коллективного потребления</w:t>
            </w:r>
          </w:p>
        </w:tc>
      </w:tr>
      <w:tr w:rsidR="00452971" w:rsidRPr="00954F60" w14:paraId="67E8DCC0" w14:textId="77777777" w:rsidTr="007018F4"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5626B6" w14:textId="77777777" w:rsidR="00452971" w:rsidRPr="00EE757F" w:rsidRDefault="00452971" w:rsidP="007018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75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обучения по программам дополнительного образования различной направленности (музыка, хореография, театр, изобразительное и декоративно-прикладное искусство, программы общеэстетического развития)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180854" w14:textId="77777777" w:rsidR="00452971" w:rsidRPr="00EE757F" w:rsidRDefault="00452971" w:rsidP="007018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75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047428" w14:textId="77777777" w:rsidR="00452971" w:rsidRPr="00EE757F" w:rsidRDefault="00452971" w:rsidP="00701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52971" w:rsidRPr="00954F60" w14:paraId="69546B69" w14:textId="77777777" w:rsidTr="007018F4"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6990C2" w14:textId="77777777" w:rsidR="00452971" w:rsidRPr="00EE757F" w:rsidRDefault="00452971" w:rsidP="007018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75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Информационно-библиотечное обслуживание населения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E3489A" w14:textId="77777777" w:rsidR="00452971" w:rsidRPr="00EE757F" w:rsidRDefault="00452971" w:rsidP="007018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75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652BF6" w14:textId="77777777" w:rsidR="00452971" w:rsidRPr="00EE757F" w:rsidRDefault="00452971" w:rsidP="00701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52971" w:rsidRPr="00954F60" w14:paraId="39CC1865" w14:textId="77777777" w:rsidTr="007018F4"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A97C53" w14:textId="77777777" w:rsidR="00452971" w:rsidRPr="00EE757F" w:rsidRDefault="00452971" w:rsidP="007018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75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деятельности клубных формирований, любительских объединений по различным направлениям (на базе культурно-досуговых учреждений)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136C8C" w14:textId="77777777" w:rsidR="00452971" w:rsidRPr="00EE757F" w:rsidRDefault="00452971" w:rsidP="007018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75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37FC04" w14:textId="77777777" w:rsidR="00452971" w:rsidRPr="00EE757F" w:rsidRDefault="00452971" w:rsidP="00701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52971" w:rsidRPr="00954F60" w14:paraId="2D895CF3" w14:textId="77777777" w:rsidTr="007018F4">
        <w:tc>
          <w:tcPr>
            <w:tcW w:w="3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D0A6BE" w14:textId="77777777" w:rsidR="00452971" w:rsidRPr="00EE757F" w:rsidRDefault="00452971" w:rsidP="007018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75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и проведение культурно-массовых мероприятий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99AEE1" w14:textId="77777777" w:rsidR="00452971" w:rsidRPr="00EE757F" w:rsidRDefault="00452971" w:rsidP="00701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D697C5" w14:textId="77777777" w:rsidR="00452971" w:rsidRPr="00EE757F" w:rsidRDefault="00452971" w:rsidP="007018F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E75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X</w:t>
            </w:r>
          </w:p>
        </w:tc>
      </w:tr>
    </w:tbl>
    <w:p w14:paraId="09BF9DD6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- рекомендуемый метод прогнозирования.</w:t>
      </w:r>
    </w:p>
    <w:p w14:paraId="1716E021" w14:textId="77777777" w:rsidR="00452971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A10D1B" w14:textId="3C1695D1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2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Потребность в оказании муниципальных услуг в области культуры в натуральном выражении определяется как совокупность прогнозных данных о численности контингента потребителей соответствующей услуги по группам потребителей в очередном финансовом году и каждом году планового периода.</w:t>
      </w:r>
    </w:p>
    <w:p w14:paraId="2438D65A" w14:textId="2F6D8C9D" w:rsidR="00452971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2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Иные необходимые данные для определения потребности в оказании муниципальных услуг в области культуры в натуральном выражении определяются управлением на основе расчетов и экспертных оценок, а также могут быть получены из иных источников, в том числе в результате специальных информационных запросов и непосредственного изучения мнения потенциальных потребителей соответствующих услуг.</w:t>
      </w:r>
    </w:p>
    <w:p w14:paraId="3480AAB6" w14:textId="4F8B0B2E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2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Результаты оценки (мониторинга) потребности в оказании муниципальных услуг в области культуры в натуральном выражении определяются управлением самостоятельно, с обязательным обоснованием сделанного прогноза.</w:t>
      </w:r>
    </w:p>
    <w:p w14:paraId="7672757C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1210B5" w14:textId="571D74D0" w:rsidR="00452971" w:rsidRPr="00EE757F" w:rsidRDefault="00452971" w:rsidP="00452971">
      <w:pPr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IV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Методика оценки (мониторинга) потребности в оказании муниципальных услуг в области культуры в стоимостном выражении</w:t>
      </w:r>
    </w:p>
    <w:p w14:paraId="7017B090" w14:textId="3CAA5885" w:rsidR="00452971" w:rsidRDefault="00EF233B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</w:t>
      </w:r>
      <w:r w:rsidR="00452971"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52971" w:rsidRPr="00300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Оценка (мониторинг) потребности в оказании муниципальных услуг в области </w:t>
      </w:r>
      <w:r w:rsidR="00452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культуры</w:t>
      </w:r>
      <w:r w:rsidR="00452971" w:rsidRPr="00300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стоимостном выражении осуществляется управлением финансов и налоговой политики администрации города Оби Новосибирской ежегодно на предстоящие три года: очередной финансовый год и плановый период.</w:t>
      </w:r>
    </w:p>
    <w:p w14:paraId="57DD8916" w14:textId="38E59E3D" w:rsidR="00452971" w:rsidRPr="00EE757F" w:rsidRDefault="00EF233B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452971"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качестве исходных данных для проведения оценки потребности в оказании муниципальных услуг в области культуры в стоимостном выражении рассматриваются:</w:t>
      </w:r>
    </w:p>
    <w:p w14:paraId="68E0E5BC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фактические данные об оплате муниципальных услуг в области культуры и структуре их стоимости;</w:t>
      </w:r>
    </w:p>
    <w:p w14:paraId="16DA47D9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прогнозы темпов роста (сокращения) отдельных элементов структуры стоимости (себестоимости) услуг в области культуры;</w:t>
      </w:r>
    </w:p>
    <w:p w14:paraId="4F030E8C" w14:textId="77777777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утвержденные в установленном порядке нормативы, тарифы стоимости (отдельных элементов стоимости) единицы муниципальных услуг (методики формирования нормативов финансирования муниципальных услуг в области культуры).</w:t>
      </w:r>
    </w:p>
    <w:p w14:paraId="4351EBF9" w14:textId="49CCC440" w:rsidR="00452971" w:rsidRPr="00EE757F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2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EF23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Фактические данные об оплате муниципальных услуг в области культуры и структуре их стоимости формируются на основе существующей финансовой отчетности. Группировка затрат производится с учетом бюджетной классификации операций сектора государственного управления.</w:t>
      </w:r>
    </w:p>
    <w:p w14:paraId="38D68480" w14:textId="205AA1D5" w:rsidR="00452971" w:rsidRDefault="00452971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2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EF23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EE7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Оценка совокупной потребности в оказании муниципальных услуг в области культуры в стоимостном выражении определяется как произведение показателя оценки потребности в оказании соответствующей муниципальной услуги в области культуры в натуральном выражении на общую стоимость единицы муниципальной услуги в области культуры, определяемую как сумму отдельных элементов в структуре стоимости муниципальной услуги в области культуры в денежном выражении.</w:t>
      </w:r>
    </w:p>
    <w:p w14:paraId="18BED452" w14:textId="6BE40CCD" w:rsidR="00EF233B" w:rsidRDefault="00EF233B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6CC0B76" w14:textId="5B3116FC" w:rsidR="00EF233B" w:rsidRDefault="00EF233B" w:rsidP="005E0CA2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Результаты оценки  потребности в предоставлении муниципальных услуг при формировании расходов бюджета.</w:t>
      </w:r>
    </w:p>
    <w:p w14:paraId="39E234D4" w14:textId="36116D80" w:rsidR="00EF233B" w:rsidRDefault="00EF233B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5A2A216" w14:textId="0C7168FB" w:rsidR="00EF233B" w:rsidRDefault="00EF233B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22. Управление образования и культуры  предоставляет ежегодно в управление финансов и налоговой политики администрации города Оби Новосибирской области  проект  потребности в бюджетных средствах на очередной финансовый год и плановый период с учетом  результатов оценки потребности в предоставлении  муниципальных услуг.</w:t>
      </w:r>
    </w:p>
    <w:p w14:paraId="6DADB740" w14:textId="327B63D3" w:rsidR="00EF233B" w:rsidRDefault="00EF233B" w:rsidP="00452971">
      <w:pPr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23. </w:t>
      </w:r>
      <w:r w:rsidR="00DF2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ормирование и утверждение муниципального задания, а также его доведение до учреждений культуры осуществляется управлением образования и культуры </w:t>
      </w:r>
      <w:r w:rsidRPr="00EF23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Бюджетным кодексом Российской Федерации и </w:t>
      </w:r>
      <w:r w:rsidRPr="00954F6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Pr="00954F60">
        <w:rPr>
          <w:rFonts w:ascii="Times New Roman" w:hAnsi="Times New Roman" w:cs="Times New Roman"/>
          <w:sz w:val="28"/>
          <w:szCs w:val="28"/>
        </w:rPr>
        <w:t>ем администрации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F60">
        <w:rPr>
          <w:rFonts w:ascii="Times New Roman" w:hAnsi="Times New Roman" w:cs="Times New Roman"/>
          <w:sz w:val="28"/>
          <w:szCs w:val="28"/>
        </w:rPr>
        <w:t>Оби Новосибирской области от 16.07.2020г №441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формирования муниципального задания в отношении муниципальных бюджетных, автономных и казенных учреждений города Оби Новосибирской области и финансового обеспечения выполнения муниципального задания».</w:t>
      </w:r>
    </w:p>
    <w:p w14:paraId="0011D3CF" w14:textId="33641697" w:rsidR="00EF233B" w:rsidRDefault="00EF233B" w:rsidP="00452971">
      <w:pPr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Срок проведения оценки потребности в предоставлении муниципальных услуг в сфере культуры в натуральном и стоимостном выражениях  производится ежегодно до 01 августа, согласно приложению 3 к настоящей Методике.</w:t>
      </w:r>
    </w:p>
    <w:p w14:paraId="1BFB8406" w14:textId="0D409D70" w:rsidR="00EF233B" w:rsidRPr="00CF47FB" w:rsidRDefault="00EF233B" w:rsidP="0045297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CF47FB">
        <w:rPr>
          <w:rFonts w:ascii="Times New Roman" w:hAnsi="Times New Roman" w:cs="Times New Roman"/>
          <w:sz w:val="28"/>
          <w:szCs w:val="28"/>
        </w:rPr>
        <w:t xml:space="preserve"> Результат мониторинга управление образования и культуры</w:t>
      </w:r>
      <w:r w:rsidR="00CF47FB" w:rsidRPr="00CF47FB">
        <w:rPr>
          <w:rFonts w:ascii="Times New Roman" w:hAnsi="Times New Roman" w:cs="Times New Roman"/>
          <w:sz w:val="28"/>
          <w:szCs w:val="28"/>
        </w:rPr>
        <w:t xml:space="preserve"> </w:t>
      </w:r>
      <w:r w:rsidR="00CF47FB">
        <w:rPr>
          <w:rFonts w:ascii="Times New Roman" w:hAnsi="Times New Roman" w:cs="Times New Roman"/>
          <w:sz w:val="28"/>
          <w:szCs w:val="28"/>
        </w:rPr>
        <w:t>ежегодно в срок до 1 октября публикует на официальном сайте администрации города Оби Новосибирской области.</w:t>
      </w:r>
    </w:p>
    <w:p w14:paraId="18A60290" w14:textId="23BE0E3C" w:rsidR="00452971" w:rsidRDefault="00452971" w:rsidP="0045297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34EAFA" w14:textId="21C3624B" w:rsidR="00450F76" w:rsidRDefault="00450F76" w:rsidP="00450F76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14:paraId="685EE6B2" w14:textId="59C047A2" w:rsidR="00450F76" w:rsidRPr="00954F60" w:rsidRDefault="005D2A9A" w:rsidP="00450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методике </w:t>
      </w:r>
      <w:r w:rsidR="00450F76" w:rsidRPr="00954F60">
        <w:rPr>
          <w:rFonts w:ascii="Times New Roman" w:hAnsi="Times New Roman" w:cs="Times New Roman"/>
          <w:sz w:val="28"/>
          <w:szCs w:val="28"/>
        </w:rPr>
        <w:t>проведения ежегодной оценки (мониторинга)</w:t>
      </w:r>
    </w:p>
    <w:p w14:paraId="21938EA3" w14:textId="77777777" w:rsidR="00450F76" w:rsidRDefault="00450F76" w:rsidP="00450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4F60">
        <w:rPr>
          <w:rFonts w:ascii="Times New Roman" w:hAnsi="Times New Roman" w:cs="Times New Roman"/>
          <w:sz w:val="28"/>
          <w:szCs w:val="28"/>
        </w:rPr>
        <w:t xml:space="preserve">потребности в оказании муниципальных услуг </w:t>
      </w:r>
    </w:p>
    <w:p w14:paraId="1BC527E9" w14:textId="063104D8" w:rsidR="00450F76" w:rsidRPr="00954F60" w:rsidRDefault="00450F76" w:rsidP="00450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4F60">
        <w:rPr>
          <w:rFonts w:ascii="Times New Roman" w:hAnsi="Times New Roman" w:cs="Times New Roman"/>
          <w:sz w:val="28"/>
          <w:szCs w:val="28"/>
        </w:rPr>
        <w:t>в области культуры в</w:t>
      </w:r>
    </w:p>
    <w:p w14:paraId="7598E909" w14:textId="77777777" w:rsidR="00450F76" w:rsidRPr="00954F60" w:rsidRDefault="00450F76" w:rsidP="00450F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4F60">
        <w:rPr>
          <w:rFonts w:ascii="Times New Roman" w:hAnsi="Times New Roman" w:cs="Times New Roman"/>
          <w:sz w:val="28"/>
          <w:szCs w:val="28"/>
        </w:rPr>
        <w:t>натуральном и стоимостном выражении</w:t>
      </w:r>
    </w:p>
    <w:p w14:paraId="38ADC9C6" w14:textId="7E228885" w:rsidR="00450F76" w:rsidRDefault="00450F76" w:rsidP="0045297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DC5420" w14:textId="436C3F68" w:rsidR="00450F76" w:rsidRDefault="00450F76" w:rsidP="00450F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Исходные данные для проведения оценки  потребности в предоставлении муниципальных услуг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фере культуры в натуральном выражении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3072"/>
        <w:gridCol w:w="2977"/>
        <w:gridCol w:w="2835"/>
      </w:tblGrid>
      <w:tr w:rsidR="00450F76" w14:paraId="1C8452EA" w14:textId="77777777" w:rsidTr="002F1B9C">
        <w:tc>
          <w:tcPr>
            <w:tcW w:w="861" w:type="dxa"/>
          </w:tcPr>
          <w:p w14:paraId="3BC91762" w14:textId="14E5DC1D" w:rsidR="00450F76" w:rsidRDefault="00450F76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072" w:type="dxa"/>
          </w:tcPr>
          <w:p w14:paraId="2C92E1E5" w14:textId="61C2EA56" w:rsidR="00450F76" w:rsidRDefault="00450F76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исходных данных</w:t>
            </w:r>
          </w:p>
        </w:tc>
        <w:tc>
          <w:tcPr>
            <w:tcW w:w="2977" w:type="dxa"/>
          </w:tcPr>
          <w:p w14:paraId="19F0D91F" w14:textId="1CC2A39A" w:rsidR="00450F76" w:rsidRDefault="00450F76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Показатели натуральных объемов муниципальных услуг</w:t>
            </w:r>
          </w:p>
        </w:tc>
        <w:tc>
          <w:tcPr>
            <w:tcW w:w="2835" w:type="dxa"/>
          </w:tcPr>
          <w:p w14:paraId="47C64650" w14:textId="703DAA96" w:rsidR="00450F76" w:rsidRDefault="00450F76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Источник информации для получения исходных данных</w:t>
            </w:r>
          </w:p>
        </w:tc>
      </w:tr>
      <w:tr w:rsidR="00E53890" w14:paraId="368BAE2D" w14:textId="77777777" w:rsidTr="002F1B9C">
        <w:tc>
          <w:tcPr>
            <w:tcW w:w="861" w:type="dxa"/>
          </w:tcPr>
          <w:p w14:paraId="16684B5F" w14:textId="27A5BF5A" w:rsidR="00E53890" w:rsidRDefault="00E53890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2" w:type="dxa"/>
          </w:tcPr>
          <w:p w14:paraId="3A203AAD" w14:textId="3D054B7F" w:rsidR="00E53890" w:rsidRDefault="00E53890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услуги</w:t>
            </w:r>
          </w:p>
        </w:tc>
        <w:tc>
          <w:tcPr>
            <w:tcW w:w="2977" w:type="dxa"/>
          </w:tcPr>
          <w:p w14:paraId="0177DD69" w14:textId="3BDB5BB6" w:rsidR="00E53890" w:rsidRDefault="00E53890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Фактические данные о численности потребителей и количестве предоставленных услуг рассчитываются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разрезе каждой муниципальной услуги в сфере культуры</w:t>
            </w:r>
          </w:p>
        </w:tc>
        <w:tc>
          <w:tcPr>
            <w:tcW w:w="2835" w:type="dxa"/>
          </w:tcPr>
          <w:p w14:paraId="6E75C176" w14:textId="5CBCBFA5" w:rsidR="00E53890" w:rsidRDefault="00E53890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Отчеты о выполнении плана по сети, штаты и контингентам в учреждениях культуры, формы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отраслевой статистической отчетности, в том числе: </w:t>
            </w:r>
          </w:p>
        </w:tc>
      </w:tr>
      <w:tr w:rsidR="00450F76" w14:paraId="451E425D" w14:textId="77777777" w:rsidTr="002F1B9C">
        <w:tc>
          <w:tcPr>
            <w:tcW w:w="861" w:type="dxa"/>
          </w:tcPr>
          <w:p w14:paraId="1B6DAB69" w14:textId="0F3ECF76" w:rsidR="00450F76" w:rsidRDefault="003D5D57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="002F1B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</w:t>
            </w:r>
          </w:p>
        </w:tc>
        <w:tc>
          <w:tcPr>
            <w:tcW w:w="3072" w:type="dxa"/>
          </w:tcPr>
          <w:p w14:paraId="59558ACC" w14:textId="39BD1A66" w:rsidR="00450F76" w:rsidRDefault="003D5D57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977" w:type="dxa"/>
          </w:tcPr>
          <w:p w14:paraId="41BAA208" w14:textId="064BEBC8" w:rsidR="00450F76" w:rsidRDefault="003D5D57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клубных формирований (единиц), число участников (человек)</w:t>
            </w:r>
          </w:p>
        </w:tc>
        <w:tc>
          <w:tcPr>
            <w:tcW w:w="2835" w:type="dxa"/>
          </w:tcPr>
          <w:p w14:paraId="2FE6D24B" w14:textId="76A6F6E8" w:rsidR="00450F76" w:rsidRDefault="00C225BC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Отчет о выполнении муниципального задания за текущий год</w:t>
            </w:r>
          </w:p>
        </w:tc>
      </w:tr>
      <w:tr w:rsidR="00450F76" w14:paraId="48F4D6BB" w14:textId="77777777" w:rsidTr="002F1B9C">
        <w:tc>
          <w:tcPr>
            <w:tcW w:w="861" w:type="dxa"/>
          </w:tcPr>
          <w:p w14:paraId="34E4CFB0" w14:textId="428DA337" w:rsidR="00450F76" w:rsidRDefault="002F1B9C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3D5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072" w:type="dxa"/>
          </w:tcPr>
          <w:p w14:paraId="49006DFA" w14:textId="069F8314" w:rsidR="00450F76" w:rsidRDefault="003D5D57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мероприятий</w:t>
            </w:r>
          </w:p>
        </w:tc>
        <w:tc>
          <w:tcPr>
            <w:tcW w:w="2977" w:type="dxa"/>
          </w:tcPr>
          <w:p w14:paraId="3087DDE6" w14:textId="4FC1A753" w:rsidR="00450F76" w:rsidRDefault="003D5D57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мероприятий (</w:t>
            </w:r>
            <w:r w:rsidR="00550B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), количество участников   (человек)</w:t>
            </w:r>
          </w:p>
        </w:tc>
        <w:tc>
          <w:tcPr>
            <w:tcW w:w="2835" w:type="dxa"/>
          </w:tcPr>
          <w:p w14:paraId="67587E5E" w14:textId="495D694D" w:rsidR="00450F76" w:rsidRDefault="00C225BC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Отчет о выполнении муниципального задания за текущий год</w:t>
            </w:r>
          </w:p>
        </w:tc>
      </w:tr>
      <w:tr w:rsidR="00450F76" w14:paraId="7FA14645" w14:textId="77777777" w:rsidTr="002F1B9C">
        <w:tc>
          <w:tcPr>
            <w:tcW w:w="861" w:type="dxa"/>
          </w:tcPr>
          <w:p w14:paraId="73DEA410" w14:textId="0224E777" w:rsidR="00450F76" w:rsidRDefault="002F1B9C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3D5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072" w:type="dxa"/>
          </w:tcPr>
          <w:p w14:paraId="3F48FBBD" w14:textId="01D94358" w:rsidR="00450F76" w:rsidRDefault="003D5D57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дополнительных общеразвивающих программ</w:t>
            </w:r>
          </w:p>
        </w:tc>
        <w:tc>
          <w:tcPr>
            <w:tcW w:w="2977" w:type="dxa"/>
          </w:tcPr>
          <w:p w14:paraId="6DEE5A4C" w14:textId="1C9B06D7" w:rsidR="00450F76" w:rsidRDefault="003D5D57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количество человеко-часов (человеко-час)</w:t>
            </w:r>
          </w:p>
        </w:tc>
        <w:tc>
          <w:tcPr>
            <w:tcW w:w="2835" w:type="dxa"/>
          </w:tcPr>
          <w:p w14:paraId="6C0B113D" w14:textId="0B15EA30" w:rsidR="00450F76" w:rsidRDefault="00C225BC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1-ДО «</w:t>
            </w:r>
            <w:r w:rsidR="005E0C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ведения </w:t>
            </w:r>
            <w:r w:rsidR="00EA0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учреждения</w:t>
            </w:r>
            <w:r w:rsidR="00EA0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дополнительного образования детей», Форма 1-ДШИ «Сведения о детской музыкальной, художественной, хореографической школе и школе искусств», отчет о выполнении муниц</w:t>
            </w:r>
            <w:r w:rsidR="005D2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пального задания</w:t>
            </w:r>
          </w:p>
        </w:tc>
      </w:tr>
      <w:tr w:rsidR="00450F76" w14:paraId="16790D86" w14:textId="77777777" w:rsidTr="002F1B9C">
        <w:tc>
          <w:tcPr>
            <w:tcW w:w="861" w:type="dxa"/>
          </w:tcPr>
          <w:p w14:paraId="6911C1AC" w14:textId="4535A9F2" w:rsidR="00450F76" w:rsidRDefault="002F1B9C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3D5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072" w:type="dxa"/>
          </w:tcPr>
          <w:p w14:paraId="693FC005" w14:textId="551D867F" w:rsidR="00450F76" w:rsidRDefault="003D5D57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2977" w:type="dxa"/>
          </w:tcPr>
          <w:p w14:paraId="4DB6662B" w14:textId="3D2B037B" w:rsidR="00450F76" w:rsidRDefault="003D5D57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человеко-часов (человеко-час)</w:t>
            </w:r>
          </w:p>
        </w:tc>
        <w:tc>
          <w:tcPr>
            <w:tcW w:w="2835" w:type="dxa"/>
          </w:tcPr>
          <w:p w14:paraId="697A5E1A" w14:textId="0C20A138" w:rsidR="00450F76" w:rsidRDefault="005D2A9A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2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1-ДО «</w:t>
            </w:r>
            <w:r w:rsidR="00EA0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5D2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ведения </w:t>
            </w:r>
            <w:r w:rsidR="00EA0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</w:t>
            </w:r>
            <w:r w:rsidRPr="005D2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учреждения</w:t>
            </w:r>
            <w:r w:rsidR="00EA0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  <w:r w:rsidRPr="005D2A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дополнительного образования детей», Форма 1-ДШИ «Сведения о детской музыкальной, художественной, хореографической школе и школе искусств», отчет о выполнении муниципального задания</w:t>
            </w:r>
          </w:p>
        </w:tc>
      </w:tr>
      <w:tr w:rsidR="00450F76" w14:paraId="32CA2E59" w14:textId="77777777" w:rsidTr="002F1B9C">
        <w:tc>
          <w:tcPr>
            <w:tcW w:w="861" w:type="dxa"/>
          </w:tcPr>
          <w:p w14:paraId="3D088DBE" w14:textId="4FA97524" w:rsidR="00450F76" w:rsidRDefault="002F1B9C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</w:t>
            </w:r>
            <w:r w:rsidR="003D5D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072" w:type="dxa"/>
          </w:tcPr>
          <w:p w14:paraId="0C32977B" w14:textId="78575628" w:rsidR="00450F76" w:rsidRDefault="003D5D57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культурно-массовых мероприятий в сфере  образования, творчески</w:t>
            </w:r>
            <w:r w:rsidR="00C225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(фестиваль, выставка, конкурс, смотр)</w:t>
            </w:r>
            <w:r w:rsidR="00C225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мероприятий</w:t>
            </w:r>
          </w:p>
        </w:tc>
        <w:tc>
          <w:tcPr>
            <w:tcW w:w="2977" w:type="dxa"/>
          </w:tcPr>
          <w:p w14:paraId="0BE9FAEA" w14:textId="5B038C0B" w:rsidR="00450F76" w:rsidRDefault="00C225BC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мероприятий (</w:t>
            </w:r>
            <w:r w:rsidR="00550B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14:paraId="2A4BA373" w14:textId="6408E803" w:rsidR="00450F76" w:rsidRDefault="005D2A9A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Отчет о выполнении муниципального задания за текущий год</w:t>
            </w:r>
          </w:p>
        </w:tc>
      </w:tr>
      <w:tr w:rsidR="00E53890" w14:paraId="298ABB9E" w14:textId="77777777" w:rsidTr="002F1B9C">
        <w:tc>
          <w:tcPr>
            <w:tcW w:w="861" w:type="dxa"/>
          </w:tcPr>
          <w:p w14:paraId="622AD02C" w14:textId="1A977358" w:rsidR="00E53890" w:rsidRDefault="002F1B9C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E538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072" w:type="dxa"/>
          </w:tcPr>
          <w:p w14:paraId="1F8124E4" w14:textId="7658D14F" w:rsidR="00E53890" w:rsidRDefault="00E53890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Библиотечное, библиографическое и информационное обслуживание пользователей библиотеки (вне стационара, в стационарных условиях,</w:t>
            </w:r>
            <w:r w:rsidR="002F1B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удаленно через сеть)</w:t>
            </w:r>
          </w:p>
        </w:tc>
        <w:tc>
          <w:tcPr>
            <w:tcW w:w="2977" w:type="dxa"/>
          </w:tcPr>
          <w:p w14:paraId="387110CD" w14:textId="322078D5" w:rsidR="00E53890" w:rsidRDefault="00E53890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посещений (единиц)</w:t>
            </w:r>
          </w:p>
        </w:tc>
        <w:tc>
          <w:tcPr>
            <w:tcW w:w="2835" w:type="dxa"/>
          </w:tcPr>
          <w:p w14:paraId="649E575F" w14:textId="59DD7DA7" w:rsidR="00E53890" w:rsidRDefault="00E53890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Отчет о выполнении муниципального задания за текущий год</w:t>
            </w:r>
          </w:p>
        </w:tc>
      </w:tr>
      <w:tr w:rsidR="00450F76" w14:paraId="62EB5513" w14:textId="77777777" w:rsidTr="002F1B9C">
        <w:tc>
          <w:tcPr>
            <w:tcW w:w="861" w:type="dxa"/>
          </w:tcPr>
          <w:p w14:paraId="1160CF52" w14:textId="16383A09" w:rsidR="00450F76" w:rsidRDefault="002F1B9C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072" w:type="dxa"/>
          </w:tcPr>
          <w:p w14:paraId="49FE3F1A" w14:textId="32010460" w:rsidR="00450F76" w:rsidRDefault="00C225BC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Прогнозные данные о численности контингента потребителей услуг и количестве предоставленных услуг</w:t>
            </w:r>
          </w:p>
        </w:tc>
        <w:tc>
          <w:tcPr>
            <w:tcW w:w="2977" w:type="dxa"/>
          </w:tcPr>
          <w:p w14:paraId="39C798C5" w14:textId="2B8D3A7D" w:rsidR="00450F76" w:rsidRDefault="00C225BC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Прогнозные данные рассчитываются в разрезе каждой муниципальной услуги в сфере культуры</w:t>
            </w:r>
          </w:p>
        </w:tc>
        <w:tc>
          <w:tcPr>
            <w:tcW w:w="2835" w:type="dxa"/>
          </w:tcPr>
          <w:p w14:paraId="393C8C9E" w14:textId="0F23FBE1" w:rsidR="00450F76" w:rsidRDefault="00C225BC" w:rsidP="00450F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 данных предшествующих периодов (не менее трех лет) и прогноз численности потребителей услуги. Данные о натуральных объемах фактически предоставленных услуг (отчетный год, не менее двух лет, предшествующих отчетному)</w:t>
            </w:r>
          </w:p>
        </w:tc>
      </w:tr>
    </w:tbl>
    <w:p w14:paraId="60D192D3" w14:textId="2C8D6D71" w:rsidR="00450F76" w:rsidRDefault="00450F76" w:rsidP="00450F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AC46EA" w14:textId="6971FA9E" w:rsidR="005D2A9A" w:rsidRDefault="00B6385E" w:rsidP="00450F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14:paraId="1389D441" w14:textId="29A07C0F" w:rsidR="005D2A9A" w:rsidRDefault="005D2A9A" w:rsidP="00450F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C41901" w14:textId="59FFEEC3" w:rsidR="005D2A9A" w:rsidRDefault="005D2A9A" w:rsidP="00450F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779FE8" w14:textId="77777777" w:rsidR="005D2A9A" w:rsidRDefault="005D2A9A" w:rsidP="00450F7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D87505" w14:textId="5F9E9D01" w:rsidR="005D2A9A" w:rsidRDefault="005D2A9A" w:rsidP="005D2A9A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2</w:t>
      </w:r>
    </w:p>
    <w:p w14:paraId="7D0DEE72" w14:textId="77777777" w:rsidR="005D2A9A" w:rsidRPr="00954F60" w:rsidRDefault="005D2A9A" w:rsidP="005D2A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методике </w:t>
      </w:r>
      <w:r w:rsidRPr="00954F60">
        <w:rPr>
          <w:rFonts w:ascii="Times New Roman" w:hAnsi="Times New Roman" w:cs="Times New Roman"/>
          <w:sz w:val="28"/>
          <w:szCs w:val="28"/>
        </w:rPr>
        <w:t>проведения ежегодной оценки (мониторинга)</w:t>
      </w:r>
    </w:p>
    <w:p w14:paraId="1A817D02" w14:textId="77777777" w:rsidR="005D2A9A" w:rsidRDefault="005D2A9A" w:rsidP="005D2A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4F60">
        <w:rPr>
          <w:rFonts w:ascii="Times New Roman" w:hAnsi="Times New Roman" w:cs="Times New Roman"/>
          <w:sz w:val="28"/>
          <w:szCs w:val="28"/>
        </w:rPr>
        <w:t xml:space="preserve">потребности в оказании муниципальных услуг </w:t>
      </w:r>
    </w:p>
    <w:p w14:paraId="74A57749" w14:textId="77777777" w:rsidR="005D2A9A" w:rsidRPr="00954F60" w:rsidRDefault="005D2A9A" w:rsidP="005D2A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4F60">
        <w:rPr>
          <w:rFonts w:ascii="Times New Roman" w:hAnsi="Times New Roman" w:cs="Times New Roman"/>
          <w:sz w:val="28"/>
          <w:szCs w:val="28"/>
        </w:rPr>
        <w:t>в области культуры в</w:t>
      </w:r>
    </w:p>
    <w:p w14:paraId="41254FAB" w14:textId="0ADE2941" w:rsidR="00450F76" w:rsidRDefault="005D2A9A" w:rsidP="005D2A9A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4F60">
        <w:rPr>
          <w:rFonts w:ascii="Times New Roman" w:hAnsi="Times New Roman" w:cs="Times New Roman"/>
          <w:sz w:val="28"/>
          <w:szCs w:val="28"/>
        </w:rPr>
        <w:t>натуральном и стоимостном выражении</w:t>
      </w:r>
    </w:p>
    <w:p w14:paraId="5257D8AD" w14:textId="260A26FE" w:rsidR="00450F76" w:rsidRDefault="005D2A9A" w:rsidP="005D2A9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Совокупная оценка  потребности в предоставлении муниципальных услуг в сфере культуры в натуральном выражении</w:t>
      </w:r>
    </w:p>
    <w:p w14:paraId="6E86ADEB" w14:textId="3FCB13CC" w:rsidR="005D2A9A" w:rsidRDefault="005D2A9A" w:rsidP="005D2A9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5"/>
        <w:gridCol w:w="730"/>
        <w:gridCol w:w="1582"/>
        <w:gridCol w:w="730"/>
        <w:gridCol w:w="1582"/>
        <w:gridCol w:w="730"/>
        <w:gridCol w:w="1582"/>
      </w:tblGrid>
      <w:tr w:rsidR="005D2A9A" w14:paraId="72D4BFF0" w14:textId="77777777" w:rsidTr="00E53890">
        <w:tc>
          <w:tcPr>
            <w:tcW w:w="2835" w:type="dxa"/>
            <w:vMerge w:val="restart"/>
          </w:tcPr>
          <w:p w14:paraId="79521126" w14:textId="3133A2B3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услуг</w:t>
            </w:r>
          </w:p>
        </w:tc>
        <w:tc>
          <w:tcPr>
            <w:tcW w:w="6936" w:type="dxa"/>
            <w:gridSpan w:val="6"/>
          </w:tcPr>
          <w:p w14:paraId="6D5BB8FD" w14:textId="2F17FFDD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потребности в предоставлении услуг за три предыдущих года (в натуральных показателях)</w:t>
            </w:r>
          </w:p>
        </w:tc>
      </w:tr>
      <w:tr w:rsidR="005D2A9A" w14:paraId="04A61145" w14:textId="77777777" w:rsidTr="00E53890">
        <w:tc>
          <w:tcPr>
            <w:tcW w:w="2835" w:type="dxa"/>
            <w:vMerge/>
          </w:tcPr>
          <w:p w14:paraId="66D4481B" w14:textId="77777777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2" w:type="dxa"/>
            <w:gridSpan w:val="2"/>
          </w:tcPr>
          <w:p w14:paraId="22CD4BF1" w14:textId="7F3EE166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20__ год</w:t>
            </w:r>
          </w:p>
        </w:tc>
        <w:tc>
          <w:tcPr>
            <w:tcW w:w="2312" w:type="dxa"/>
            <w:gridSpan w:val="2"/>
          </w:tcPr>
          <w:p w14:paraId="14952040" w14:textId="38904A8D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20___год</w:t>
            </w:r>
          </w:p>
        </w:tc>
        <w:tc>
          <w:tcPr>
            <w:tcW w:w="2312" w:type="dxa"/>
            <w:gridSpan w:val="2"/>
          </w:tcPr>
          <w:p w14:paraId="652CD9A2" w14:textId="6312EDF3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20___год</w:t>
            </w:r>
          </w:p>
        </w:tc>
      </w:tr>
      <w:tr w:rsidR="005D2A9A" w14:paraId="0936F8FE" w14:textId="77777777" w:rsidTr="00E53890">
        <w:tc>
          <w:tcPr>
            <w:tcW w:w="2835" w:type="dxa"/>
            <w:vMerge/>
          </w:tcPr>
          <w:p w14:paraId="71F12961" w14:textId="77777777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0" w:type="dxa"/>
          </w:tcPr>
          <w:p w14:paraId="4BCD599C" w14:textId="5227D0B5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факт</w:t>
            </w:r>
          </w:p>
        </w:tc>
        <w:tc>
          <w:tcPr>
            <w:tcW w:w="1582" w:type="dxa"/>
          </w:tcPr>
          <w:p w14:paraId="1FF39AC1" w14:textId="425C50E3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потребность</w:t>
            </w:r>
          </w:p>
        </w:tc>
        <w:tc>
          <w:tcPr>
            <w:tcW w:w="730" w:type="dxa"/>
          </w:tcPr>
          <w:p w14:paraId="5F8492DC" w14:textId="2BAF4B04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факт</w:t>
            </w:r>
          </w:p>
        </w:tc>
        <w:tc>
          <w:tcPr>
            <w:tcW w:w="1582" w:type="dxa"/>
          </w:tcPr>
          <w:p w14:paraId="7C02FD53" w14:textId="5F733A25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потребность</w:t>
            </w:r>
          </w:p>
        </w:tc>
        <w:tc>
          <w:tcPr>
            <w:tcW w:w="730" w:type="dxa"/>
          </w:tcPr>
          <w:p w14:paraId="19BD5F94" w14:textId="517A5034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факт</w:t>
            </w:r>
          </w:p>
        </w:tc>
        <w:tc>
          <w:tcPr>
            <w:tcW w:w="1582" w:type="dxa"/>
          </w:tcPr>
          <w:p w14:paraId="11085F26" w14:textId="5D80C5AE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потребность</w:t>
            </w:r>
          </w:p>
        </w:tc>
      </w:tr>
      <w:tr w:rsidR="005D2A9A" w14:paraId="2DCD1076" w14:textId="77777777" w:rsidTr="00E53890">
        <w:tc>
          <w:tcPr>
            <w:tcW w:w="2835" w:type="dxa"/>
          </w:tcPr>
          <w:p w14:paraId="1CFAE6FE" w14:textId="6DDC015A" w:rsidR="005D2A9A" w:rsidRP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2A9A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730" w:type="dxa"/>
          </w:tcPr>
          <w:p w14:paraId="607C5305" w14:textId="77777777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2" w:type="dxa"/>
          </w:tcPr>
          <w:p w14:paraId="1C89E23A" w14:textId="77777777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0" w:type="dxa"/>
          </w:tcPr>
          <w:p w14:paraId="70B884C3" w14:textId="77777777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2" w:type="dxa"/>
          </w:tcPr>
          <w:p w14:paraId="71CA27CB" w14:textId="77777777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0" w:type="dxa"/>
          </w:tcPr>
          <w:p w14:paraId="736599CB" w14:textId="77777777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2" w:type="dxa"/>
          </w:tcPr>
          <w:p w14:paraId="1BC9F51D" w14:textId="77777777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2A9A" w14:paraId="02B9A5E3" w14:textId="77777777" w:rsidTr="00E53890">
        <w:tc>
          <w:tcPr>
            <w:tcW w:w="2835" w:type="dxa"/>
          </w:tcPr>
          <w:p w14:paraId="2EFD37D0" w14:textId="2C2CBF4D" w:rsidR="005D2A9A" w:rsidRP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2A9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</w:t>
            </w:r>
          </w:p>
        </w:tc>
        <w:tc>
          <w:tcPr>
            <w:tcW w:w="730" w:type="dxa"/>
          </w:tcPr>
          <w:p w14:paraId="43530233" w14:textId="77777777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2" w:type="dxa"/>
          </w:tcPr>
          <w:p w14:paraId="62883DFC" w14:textId="77777777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0" w:type="dxa"/>
          </w:tcPr>
          <w:p w14:paraId="1FBED620" w14:textId="77777777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2" w:type="dxa"/>
          </w:tcPr>
          <w:p w14:paraId="77293A7A" w14:textId="77777777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0" w:type="dxa"/>
          </w:tcPr>
          <w:p w14:paraId="03B544A6" w14:textId="77777777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2" w:type="dxa"/>
          </w:tcPr>
          <w:p w14:paraId="5C173E30" w14:textId="77777777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2A9A" w14:paraId="53BB7109" w14:textId="77777777" w:rsidTr="00E53890">
        <w:tc>
          <w:tcPr>
            <w:tcW w:w="2835" w:type="dxa"/>
          </w:tcPr>
          <w:p w14:paraId="271D9EE7" w14:textId="4BB3AC23" w:rsidR="005D2A9A" w:rsidRP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2A9A">
              <w:rPr>
                <w:rFonts w:ascii="Times New Roman" w:hAnsi="Times New Roman" w:cs="Times New Roman"/>
                <w:sz w:val="28"/>
                <w:szCs w:val="28"/>
              </w:rPr>
              <w:t>Реализация дополнительных общеразвивающих программ</w:t>
            </w:r>
          </w:p>
        </w:tc>
        <w:tc>
          <w:tcPr>
            <w:tcW w:w="730" w:type="dxa"/>
          </w:tcPr>
          <w:p w14:paraId="3665C88E" w14:textId="77777777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2" w:type="dxa"/>
          </w:tcPr>
          <w:p w14:paraId="79CBC8BF" w14:textId="77777777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0" w:type="dxa"/>
          </w:tcPr>
          <w:p w14:paraId="19E14D70" w14:textId="77777777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2" w:type="dxa"/>
          </w:tcPr>
          <w:p w14:paraId="73647383" w14:textId="77777777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0" w:type="dxa"/>
          </w:tcPr>
          <w:p w14:paraId="6FB060C6" w14:textId="77777777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2" w:type="dxa"/>
          </w:tcPr>
          <w:p w14:paraId="5C7D7341" w14:textId="77777777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2A9A" w14:paraId="2AE5A93E" w14:textId="77777777" w:rsidTr="00E53890">
        <w:tc>
          <w:tcPr>
            <w:tcW w:w="2835" w:type="dxa"/>
          </w:tcPr>
          <w:p w14:paraId="58EC39BD" w14:textId="435DE585" w:rsidR="005D2A9A" w:rsidRP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2A9A">
              <w:rPr>
                <w:rFonts w:ascii="Times New Roman" w:hAnsi="Times New Roman" w:cs="Times New Roman"/>
                <w:sz w:val="28"/>
                <w:szCs w:val="28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730" w:type="dxa"/>
          </w:tcPr>
          <w:p w14:paraId="796FEED5" w14:textId="77777777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2" w:type="dxa"/>
          </w:tcPr>
          <w:p w14:paraId="562A6627" w14:textId="77777777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0" w:type="dxa"/>
          </w:tcPr>
          <w:p w14:paraId="339DBAEA" w14:textId="77777777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2" w:type="dxa"/>
          </w:tcPr>
          <w:p w14:paraId="45186731" w14:textId="77777777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0" w:type="dxa"/>
          </w:tcPr>
          <w:p w14:paraId="543BA7E1" w14:textId="77777777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2" w:type="dxa"/>
          </w:tcPr>
          <w:p w14:paraId="0FA43DDB" w14:textId="77777777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2A9A" w14:paraId="343C5D06" w14:textId="77777777" w:rsidTr="00E53890">
        <w:tc>
          <w:tcPr>
            <w:tcW w:w="2835" w:type="dxa"/>
          </w:tcPr>
          <w:p w14:paraId="479A6938" w14:textId="2B06EA79" w:rsidR="005D2A9A" w:rsidRP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2A9A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культурно-массовых мероприятий в сфере образования, творческих (фестиваль, выставка, конкурс, смотр) мероприятий</w:t>
            </w:r>
          </w:p>
        </w:tc>
        <w:tc>
          <w:tcPr>
            <w:tcW w:w="730" w:type="dxa"/>
          </w:tcPr>
          <w:p w14:paraId="09C35DF1" w14:textId="77777777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2" w:type="dxa"/>
          </w:tcPr>
          <w:p w14:paraId="26F79CCD" w14:textId="77777777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0" w:type="dxa"/>
          </w:tcPr>
          <w:p w14:paraId="04472B6F" w14:textId="77777777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2" w:type="dxa"/>
          </w:tcPr>
          <w:p w14:paraId="3959F553" w14:textId="77777777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0" w:type="dxa"/>
          </w:tcPr>
          <w:p w14:paraId="4B254D3D" w14:textId="77777777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2" w:type="dxa"/>
          </w:tcPr>
          <w:p w14:paraId="71110010" w14:textId="77777777" w:rsidR="005D2A9A" w:rsidRDefault="005D2A9A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F1B9C" w14:paraId="2540AA07" w14:textId="77777777" w:rsidTr="00E53890">
        <w:tc>
          <w:tcPr>
            <w:tcW w:w="2835" w:type="dxa"/>
          </w:tcPr>
          <w:p w14:paraId="6E71844C" w14:textId="3CC787B7" w:rsidR="002F1B9C" w:rsidRPr="005D2A9A" w:rsidRDefault="002F1B9C" w:rsidP="005D2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Библиотечное, библиографическое и информационное обслуживание пользователей библиотеки (вне стационара,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стационарных условиях, удаленно через сеть)</w:t>
            </w:r>
          </w:p>
        </w:tc>
        <w:tc>
          <w:tcPr>
            <w:tcW w:w="730" w:type="dxa"/>
          </w:tcPr>
          <w:p w14:paraId="13ED3E57" w14:textId="77777777" w:rsidR="002F1B9C" w:rsidRDefault="002F1B9C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2" w:type="dxa"/>
          </w:tcPr>
          <w:p w14:paraId="0F7D4449" w14:textId="77777777" w:rsidR="002F1B9C" w:rsidRDefault="002F1B9C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0" w:type="dxa"/>
          </w:tcPr>
          <w:p w14:paraId="53B14C3B" w14:textId="77777777" w:rsidR="002F1B9C" w:rsidRDefault="002F1B9C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2" w:type="dxa"/>
          </w:tcPr>
          <w:p w14:paraId="53C6579D" w14:textId="77777777" w:rsidR="002F1B9C" w:rsidRDefault="002F1B9C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0" w:type="dxa"/>
          </w:tcPr>
          <w:p w14:paraId="7B1BF640" w14:textId="77777777" w:rsidR="002F1B9C" w:rsidRDefault="002F1B9C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2" w:type="dxa"/>
          </w:tcPr>
          <w:p w14:paraId="7AC2FBBE" w14:textId="77777777" w:rsidR="002F1B9C" w:rsidRDefault="002F1B9C" w:rsidP="005D2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CC343A9" w14:textId="1A07A056" w:rsidR="005D2A9A" w:rsidRDefault="005D2A9A" w:rsidP="005D2A9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93565E" w14:textId="77777777" w:rsidR="00452971" w:rsidRPr="000D2892" w:rsidRDefault="00452971" w:rsidP="004529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FBEE92" w14:textId="620D91A7" w:rsidR="00CF47FB" w:rsidRDefault="00452971" w:rsidP="00CF47FB">
      <w:pPr>
        <w:spacing w:after="0" w:line="240" w:lineRule="auto"/>
        <w:jc w:val="center"/>
        <w:rPr>
          <w:rFonts w:ascii="Times New Roman" w:hAnsi="Times New Roman" w:cs="Times New Roman"/>
          <w:spacing w:val="60"/>
          <w:sz w:val="28"/>
          <w:szCs w:val="28"/>
        </w:rPr>
      </w:pPr>
      <w:r w:rsidRPr="00450F76">
        <w:rPr>
          <w:rFonts w:ascii="Times New Roman" w:hAnsi="Times New Roman" w:cs="Times New Roman"/>
          <w:sz w:val="20"/>
          <w:szCs w:val="20"/>
        </w:rPr>
        <w:t>_________________________</w:t>
      </w:r>
    </w:p>
    <w:permEnd w:id="460262450"/>
    <w:p w14:paraId="20A92E59" w14:textId="77777777" w:rsidR="00CF47FB" w:rsidRPr="006A5D05" w:rsidRDefault="00CF47FB" w:rsidP="007A1968">
      <w:pPr>
        <w:spacing w:after="0" w:line="240" w:lineRule="auto"/>
        <w:jc w:val="right"/>
        <w:rPr>
          <w:rFonts w:ascii="Times New Roman" w:hAnsi="Times New Roman" w:cs="Times New Roman"/>
          <w:spacing w:val="60"/>
          <w:sz w:val="28"/>
          <w:szCs w:val="28"/>
        </w:rPr>
      </w:pPr>
    </w:p>
    <w:sectPr w:rsidR="00CF47FB" w:rsidRPr="006A5D05" w:rsidSect="007A1968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D1967" w14:textId="77777777" w:rsidR="00982629" w:rsidRDefault="00982629" w:rsidP="003F66EC">
      <w:r>
        <w:separator/>
      </w:r>
    </w:p>
  </w:endnote>
  <w:endnote w:type="continuationSeparator" w:id="0">
    <w:p w14:paraId="5C786BCC" w14:textId="77777777" w:rsidR="00982629" w:rsidRDefault="00982629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6D8F7" w14:textId="77777777" w:rsidR="00982629" w:rsidRDefault="00982629" w:rsidP="003F66EC">
      <w:r>
        <w:separator/>
      </w:r>
    </w:p>
  </w:footnote>
  <w:footnote w:type="continuationSeparator" w:id="0">
    <w:p w14:paraId="5785FB49" w14:textId="77777777" w:rsidR="00982629" w:rsidRDefault="00982629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54F4F"/>
    <w:multiLevelType w:val="multilevel"/>
    <w:tmpl w:val="7B46A34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491E14"/>
    <w:multiLevelType w:val="multilevel"/>
    <w:tmpl w:val="803859E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70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9" w15:restartNumberingAfterBreak="0">
    <w:nsid w:val="546C0510"/>
    <w:multiLevelType w:val="hybridMultilevel"/>
    <w:tmpl w:val="F8A6838A"/>
    <w:lvl w:ilvl="0" w:tplc="A8566880">
      <w:start w:val="7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0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0"/>
  </w:num>
  <w:num w:numId="5">
    <w:abstractNumId w:val="11"/>
  </w:num>
  <w:num w:numId="6">
    <w:abstractNumId w:val="6"/>
  </w:num>
  <w:num w:numId="7">
    <w:abstractNumId w:val="14"/>
  </w:num>
  <w:num w:numId="8">
    <w:abstractNumId w:val="4"/>
  </w:num>
  <w:num w:numId="9">
    <w:abstractNumId w:val="18"/>
  </w:num>
  <w:num w:numId="10">
    <w:abstractNumId w:val="3"/>
  </w:num>
  <w:num w:numId="11">
    <w:abstractNumId w:val="2"/>
  </w:num>
  <w:num w:numId="12">
    <w:abstractNumId w:val="1"/>
  </w:num>
  <w:num w:numId="13">
    <w:abstractNumId w:val="17"/>
  </w:num>
  <w:num w:numId="14">
    <w:abstractNumId w:val="7"/>
  </w:num>
  <w:num w:numId="15">
    <w:abstractNumId w:val="13"/>
  </w:num>
  <w:num w:numId="16">
    <w:abstractNumId w:val="15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pIjrd6kbLwm3SDr1QhCt103fkLRhtr4h9GVeKqrAf/h2+BflEO1VnhT1CN89k9Q0lyG2ahiWgZLTGuP1FQonIQ==" w:salt="lXoIav+nMsImF02bjtFRx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250C7"/>
    <w:rsid w:val="00027C10"/>
    <w:rsid w:val="00047BD0"/>
    <w:rsid w:val="000750EE"/>
    <w:rsid w:val="000D2892"/>
    <w:rsid w:val="000E2B78"/>
    <w:rsid w:val="000F320D"/>
    <w:rsid w:val="00106F28"/>
    <w:rsid w:val="00143316"/>
    <w:rsid w:val="00150124"/>
    <w:rsid w:val="00163DF1"/>
    <w:rsid w:val="00170197"/>
    <w:rsid w:val="00196CE3"/>
    <w:rsid w:val="001B3CD3"/>
    <w:rsid w:val="001B75AC"/>
    <w:rsid w:val="001C2377"/>
    <w:rsid w:val="001C42FB"/>
    <w:rsid w:val="00223B4D"/>
    <w:rsid w:val="002256B9"/>
    <w:rsid w:val="00264AA9"/>
    <w:rsid w:val="00282607"/>
    <w:rsid w:val="00282CCF"/>
    <w:rsid w:val="002A63C6"/>
    <w:rsid w:val="002A77BC"/>
    <w:rsid w:val="002C0601"/>
    <w:rsid w:val="002F1B9C"/>
    <w:rsid w:val="002F61BD"/>
    <w:rsid w:val="00314856"/>
    <w:rsid w:val="0034768D"/>
    <w:rsid w:val="0035120A"/>
    <w:rsid w:val="0035180A"/>
    <w:rsid w:val="00352E60"/>
    <w:rsid w:val="00361E1D"/>
    <w:rsid w:val="003773EB"/>
    <w:rsid w:val="003D5D57"/>
    <w:rsid w:val="003D6059"/>
    <w:rsid w:val="003F66EC"/>
    <w:rsid w:val="00400DEA"/>
    <w:rsid w:val="0041022D"/>
    <w:rsid w:val="004115B3"/>
    <w:rsid w:val="00443414"/>
    <w:rsid w:val="00450F76"/>
    <w:rsid w:val="00452971"/>
    <w:rsid w:val="00454F8D"/>
    <w:rsid w:val="00475BA5"/>
    <w:rsid w:val="00493F47"/>
    <w:rsid w:val="004B27E4"/>
    <w:rsid w:val="004B3C9D"/>
    <w:rsid w:val="004D592D"/>
    <w:rsid w:val="004F5291"/>
    <w:rsid w:val="00500A3D"/>
    <w:rsid w:val="005235EC"/>
    <w:rsid w:val="00550BE0"/>
    <w:rsid w:val="00584229"/>
    <w:rsid w:val="005A5941"/>
    <w:rsid w:val="005D2A9A"/>
    <w:rsid w:val="005E0CA2"/>
    <w:rsid w:val="005E325D"/>
    <w:rsid w:val="005F2608"/>
    <w:rsid w:val="005F2ED8"/>
    <w:rsid w:val="005F3EA4"/>
    <w:rsid w:val="005F4FE7"/>
    <w:rsid w:val="00611F22"/>
    <w:rsid w:val="00614086"/>
    <w:rsid w:val="006353C5"/>
    <w:rsid w:val="00637BA1"/>
    <w:rsid w:val="0064225E"/>
    <w:rsid w:val="006A25A3"/>
    <w:rsid w:val="006A5D05"/>
    <w:rsid w:val="006B1ADE"/>
    <w:rsid w:val="006D1841"/>
    <w:rsid w:val="006E247A"/>
    <w:rsid w:val="006F304D"/>
    <w:rsid w:val="007363A2"/>
    <w:rsid w:val="00741F30"/>
    <w:rsid w:val="007556B2"/>
    <w:rsid w:val="00776888"/>
    <w:rsid w:val="007807D7"/>
    <w:rsid w:val="007A1968"/>
    <w:rsid w:val="007A63DF"/>
    <w:rsid w:val="007B33E5"/>
    <w:rsid w:val="00815CDB"/>
    <w:rsid w:val="008605F5"/>
    <w:rsid w:val="008740CD"/>
    <w:rsid w:val="00877454"/>
    <w:rsid w:val="008A67FA"/>
    <w:rsid w:val="008C684C"/>
    <w:rsid w:val="008D1A3F"/>
    <w:rsid w:val="008D4A32"/>
    <w:rsid w:val="008D76FE"/>
    <w:rsid w:val="008F47C8"/>
    <w:rsid w:val="009014D3"/>
    <w:rsid w:val="009637D8"/>
    <w:rsid w:val="00980E74"/>
    <w:rsid w:val="00982629"/>
    <w:rsid w:val="009A170F"/>
    <w:rsid w:val="009B1A57"/>
    <w:rsid w:val="009B6195"/>
    <w:rsid w:val="009F162E"/>
    <w:rsid w:val="00A4631D"/>
    <w:rsid w:val="00A64C18"/>
    <w:rsid w:val="00A671BA"/>
    <w:rsid w:val="00A97A92"/>
    <w:rsid w:val="00AB779A"/>
    <w:rsid w:val="00AC3D4E"/>
    <w:rsid w:val="00AD0C9C"/>
    <w:rsid w:val="00AD6BD0"/>
    <w:rsid w:val="00AF1D44"/>
    <w:rsid w:val="00B11E2D"/>
    <w:rsid w:val="00B6385E"/>
    <w:rsid w:val="00B66D91"/>
    <w:rsid w:val="00B76F1C"/>
    <w:rsid w:val="00B850DE"/>
    <w:rsid w:val="00B945FF"/>
    <w:rsid w:val="00BE0D06"/>
    <w:rsid w:val="00C05758"/>
    <w:rsid w:val="00C225BC"/>
    <w:rsid w:val="00C27CC9"/>
    <w:rsid w:val="00C535C0"/>
    <w:rsid w:val="00C5362C"/>
    <w:rsid w:val="00C63024"/>
    <w:rsid w:val="00C773FD"/>
    <w:rsid w:val="00C82258"/>
    <w:rsid w:val="00C87A1F"/>
    <w:rsid w:val="00CA745F"/>
    <w:rsid w:val="00CB079A"/>
    <w:rsid w:val="00CB321E"/>
    <w:rsid w:val="00CB7A57"/>
    <w:rsid w:val="00CD1D20"/>
    <w:rsid w:val="00CD43DF"/>
    <w:rsid w:val="00CE1A6E"/>
    <w:rsid w:val="00CF0C61"/>
    <w:rsid w:val="00CF47FB"/>
    <w:rsid w:val="00D512BF"/>
    <w:rsid w:val="00D51F88"/>
    <w:rsid w:val="00D526EC"/>
    <w:rsid w:val="00D74581"/>
    <w:rsid w:val="00DB1F8C"/>
    <w:rsid w:val="00DB6638"/>
    <w:rsid w:val="00DC74CD"/>
    <w:rsid w:val="00DD6828"/>
    <w:rsid w:val="00DE3A6C"/>
    <w:rsid w:val="00DF2255"/>
    <w:rsid w:val="00E03FE0"/>
    <w:rsid w:val="00E053B5"/>
    <w:rsid w:val="00E270C0"/>
    <w:rsid w:val="00E36DA6"/>
    <w:rsid w:val="00E460B5"/>
    <w:rsid w:val="00E47872"/>
    <w:rsid w:val="00E53890"/>
    <w:rsid w:val="00E543BA"/>
    <w:rsid w:val="00E65392"/>
    <w:rsid w:val="00EA0085"/>
    <w:rsid w:val="00EB22C5"/>
    <w:rsid w:val="00ED1789"/>
    <w:rsid w:val="00EE5E3E"/>
    <w:rsid w:val="00EE6323"/>
    <w:rsid w:val="00EF233B"/>
    <w:rsid w:val="00F13D27"/>
    <w:rsid w:val="00F25BA3"/>
    <w:rsid w:val="00F304BB"/>
    <w:rsid w:val="00F3619F"/>
    <w:rsid w:val="00F47CC7"/>
    <w:rsid w:val="00F60646"/>
    <w:rsid w:val="00F63E58"/>
    <w:rsid w:val="00F75559"/>
    <w:rsid w:val="00FA78B9"/>
    <w:rsid w:val="00FB2C48"/>
    <w:rsid w:val="00FC16F0"/>
    <w:rsid w:val="00FC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No Spacing"/>
    <w:uiPriority w:val="1"/>
    <w:qFormat/>
    <w:rsid w:val="00C5362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ab">
    <w:name w:val="Hyperlink"/>
    <w:rsid w:val="007A1968"/>
    <w:rPr>
      <w:color w:val="0563C1"/>
      <w:u w:val="single"/>
    </w:rPr>
  </w:style>
  <w:style w:type="character" w:customStyle="1" w:styleId="2">
    <w:name w:val="Основной текст (2)_"/>
    <w:link w:val="20"/>
    <w:rsid w:val="009014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9014D3"/>
    <w:pPr>
      <w:widowControl w:val="0"/>
      <w:shd w:val="clear" w:color="auto" w:fill="FFFFFF"/>
      <w:spacing w:after="0" w:line="317" w:lineRule="exact"/>
      <w:ind w:firstLine="760"/>
      <w:jc w:val="both"/>
    </w:pPr>
    <w:rPr>
      <w:sz w:val="28"/>
      <w:szCs w:val="28"/>
    </w:rPr>
  </w:style>
  <w:style w:type="character" w:customStyle="1" w:styleId="21">
    <w:name w:val="Основной текст (2) + Курсив"/>
    <w:rsid w:val="003773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Garamond11pt">
    <w:name w:val="Основной текст (2) + Garamond;11 pt;Полужирный"/>
    <w:rsid w:val="003773EB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rsid w:val="00377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link w:val="30"/>
    <w:rsid w:val="003D6059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3D6059"/>
    <w:pPr>
      <w:widowControl w:val="0"/>
      <w:shd w:val="clear" w:color="auto" w:fill="FFFFFF"/>
      <w:spacing w:after="300" w:line="312" w:lineRule="exact"/>
      <w:jc w:val="both"/>
    </w:pPr>
    <w:rPr>
      <w:b/>
      <w:bCs/>
      <w:sz w:val="28"/>
      <w:szCs w:val="28"/>
    </w:rPr>
  </w:style>
  <w:style w:type="character" w:customStyle="1" w:styleId="7">
    <w:name w:val="Основной текст (7)_"/>
    <w:link w:val="70"/>
    <w:rsid w:val="003D6059"/>
    <w:rPr>
      <w:rFonts w:ascii="Garamond" w:eastAsia="Garamond" w:hAnsi="Garamond" w:cs="Garamond"/>
      <w:b/>
      <w:bCs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3D6059"/>
    <w:pPr>
      <w:widowControl w:val="0"/>
      <w:shd w:val="clear" w:color="auto" w:fill="FFFFFF"/>
      <w:spacing w:after="60" w:line="0" w:lineRule="atLeast"/>
      <w:jc w:val="right"/>
    </w:pPr>
    <w:rPr>
      <w:rFonts w:ascii="Garamond" w:eastAsia="Garamond" w:hAnsi="Garamond" w:cs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7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71443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3045</Words>
  <Characters>17358</Characters>
  <Application>Microsoft Office Word</Application>
  <DocSecurity>8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4</cp:revision>
  <dcterms:created xsi:type="dcterms:W3CDTF">2025-07-23T05:36:00Z</dcterms:created>
  <dcterms:modified xsi:type="dcterms:W3CDTF">2025-07-25T07:10:00Z</dcterms:modified>
</cp:coreProperties>
</file>