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713D5" w14:textId="23BA5205" w:rsidR="007E7EAF" w:rsidRPr="00FA2420" w:rsidRDefault="007758CA" w:rsidP="00144F59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  <w:r w:rsidRPr="00FA2420">
        <w:rPr>
          <w:rFonts w:ascii="Times New Roman" w:hAnsi="Times New Roman"/>
          <w:b/>
          <w:sz w:val="28"/>
          <w:szCs w:val="28"/>
        </w:rPr>
        <w:t xml:space="preserve">   </w:t>
      </w:r>
      <w:r w:rsidRPr="00FA2420">
        <w:rPr>
          <w:rFonts w:ascii="Times New Roman" w:hAnsi="Times New Roman"/>
          <w:b/>
          <w:sz w:val="28"/>
          <w:szCs w:val="28"/>
        </w:rPr>
        <w:tab/>
      </w:r>
      <w:r w:rsidRPr="00FA2420">
        <w:rPr>
          <w:rFonts w:ascii="Times New Roman" w:hAnsi="Times New Roman"/>
          <w:b/>
          <w:sz w:val="28"/>
          <w:szCs w:val="28"/>
        </w:rPr>
        <w:tab/>
      </w:r>
      <w:r w:rsidRPr="00FA2420">
        <w:rPr>
          <w:rFonts w:ascii="Times New Roman" w:hAnsi="Times New Roman"/>
          <w:b/>
          <w:sz w:val="28"/>
          <w:szCs w:val="28"/>
        </w:rPr>
        <w:tab/>
      </w:r>
      <w:r w:rsidRPr="00FA2420">
        <w:rPr>
          <w:rFonts w:ascii="Times New Roman" w:hAnsi="Times New Roman"/>
          <w:b/>
          <w:sz w:val="28"/>
          <w:szCs w:val="28"/>
        </w:rPr>
        <w:tab/>
      </w:r>
      <w:r w:rsidRPr="00FA2420">
        <w:rPr>
          <w:rFonts w:ascii="Times New Roman" w:hAnsi="Times New Roman"/>
          <w:b/>
          <w:sz w:val="28"/>
          <w:szCs w:val="28"/>
        </w:rPr>
        <w:tab/>
      </w:r>
    </w:p>
    <w:p w14:paraId="26C0A507" w14:textId="77777777" w:rsidR="00BD1014" w:rsidRPr="00AA1009" w:rsidRDefault="007E7EAF" w:rsidP="00144F59">
      <w:pPr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AA1009">
        <w:rPr>
          <w:rFonts w:ascii="Times New Roman" w:hAnsi="Times New Roman"/>
          <w:b/>
          <w:color w:val="000000"/>
          <w:kern w:val="24"/>
          <w:sz w:val="28"/>
          <w:szCs w:val="28"/>
        </w:rPr>
        <w:t>Совет депутатов</w:t>
      </w:r>
    </w:p>
    <w:p w14:paraId="4787BE6E" w14:textId="77777777" w:rsidR="007E7EAF" w:rsidRPr="00AA1009" w:rsidRDefault="007E7EAF" w:rsidP="00144F59">
      <w:pPr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AA1009">
        <w:rPr>
          <w:rFonts w:ascii="Times New Roman" w:hAnsi="Times New Roman"/>
          <w:b/>
          <w:color w:val="000000"/>
          <w:kern w:val="24"/>
          <w:sz w:val="28"/>
          <w:szCs w:val="28"/>
        </w:rPr>
        <w:t>города Оби Новосибирской области</w:t>
      </w:r>
    </w:p>
    <w:p w14:paraId="3DA16757" w14:textId="77777777" w:rsidR="007E7EAF" w:rsidRPr="00AA1009" w:rsidRDefault="004B5C0F" w:rsidP="00144F59">
      <w:pPr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AA1009">
        <w:rPr>
          <w:rFonts w:ascii="Times New Roman" w:hAnsi="Times New Roman"/>
          <w:b/>
          <w:color w:val="000000"/>
          <w:kern w:val="24"/>
          <w:sz w:val="28"/>
          <w:szCs w:val="28"/>
        </w:rPr>
        <w:t>пятого</w:t>
      </w:r>
      <w:r w:rsidR="008813B3" w:rsidRPr="00AA100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</w:t>
      </w:r>
      <w:r w:rsidR="007E7EAF" w:rsidRPr="00AA1009">
        <w:rPr>
          <w:rFonts w:ascii="Times New Roman" w:hAnsi="Times New Roman"/>
          <w:b/>
          <w:color w:val="000000"/>
          <w:kern w:val="24"/>
          <w:sz w:val="28"/>
          <w:szCs w:val="28"/>
        </w:rPr>
        <w:t>созыва</w:t>
      </w:r>
    </w:p>
    <w:p w14:paraId="7406453A" w14:textId="77777777" w:rsidR="00690FD1" w:rsidRPr="00AA1009" w:rsidRDefault="007E7EAF" w:rsidP="00144F59">
      <w:pPr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AA100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        </w:t>
      </w:r>
    </w:p>
    <w:p w14:paraId="2F9AACFF" w14:textId="77777777" w:rsidR="007E7EAF" w:rsidRPr="00AA1009" w:rsidRDefault="007E7EAF" w:rsidP="00144F59">
      <w:pPr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AA1009">
        <w:rPr>
          <w:rFonts w:ascii="Times New Roman" w:hAnsi="Times New Roman"/>
          <w:b/>
          <w:color w:val="000000"/>
          <w:kern w:val="24"/>
          <w:sz w:val="28"/>
          <w:szCs w:val="28"/>
        </w:rPr>
        <w:t>РЕШЕНИЕ</w:t>
      </w:r>
    </w:p>
    <w:p w14:paraId="71E42AC1" w14:textId="3B826BB4" w:rsidR="007E7EAF" w:rsidRDefault="00144F59" w:rsidP="00144F59">
      <w:pPr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сорок</w:t>
      </w:r>
      <w:r w:rsidR="0022688E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седьмая</w:t>
      </w:r>
      <w:r w:rsidR="00AA100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</w:t>
      </w:r>
      <w:r w:rsidR="007E7EAF" w:rsidRPr="00AA1009">
        <w:rPr>
          <w:rFonts w:ascii="Times New Roman" w:hAnsi="Times New Roman"/>
          <w:b/>
          <w:color w:val="000000"/>
          <w:kern w:val="24"/>
          <w:sz w:val="28"/>
          <w:szCs w:val="28"/>
        </w:rPr>
        <w:t>сесси</w:t>
      </w:r>
      <w:r w:rsidR="00AA1009">
        <w:rPr>
          <w:rFonts w:ascii="Times New Roman" w:hAnsi="Times New Roman"/>
          <w:b/>
          <w:color w:val="000000"/>
          <w:kern w:val="24"/>
          <w:sz w:val="28"/>
          <w:szCs w:val="28"/>
        </w:rPr>
        <w:t>я</w:t>
      </w:r>
    </w:p>
    <w:p w14:paraId="424134A2" w14:textId="77777777" w:rsidR="00902B6E" w:rsidRPr="00902B6E" w:rsidRDefault="00902B6E" w:rsidP="00144F59">
      <w:pPr>
        <w:suppressAutoHyphens/>
        <w:autoSpaceDE/>
        <w:autoSpaceDN/>
        <w:adjustRightInd/>
        <w:ind w:firstLine="0"/>
        <w:jc w:val="center"/>
        <w:rPr>
          <w:rFonts w:ascii="Times New Roman" w:hAnsi="Times New Roman"/>
          <w:b/>
          <w:color w:val="000000"/>
          <w:kern w:val="24"/>
          <w:sz w:val="28"/>
          <w:szCs w:val="28"/>
        </w:rPr>
      </w:pPr>
    </w:p>
    <w:p w14:paraId="66747754" w14:textId="322AB141" w:rsidR="007E7EAF" w:rsidRPr="00FA2420" w:rsidRDefault="00F03A55" w:rsidP="00144F59">
      <w:pPr>
        <w:ind w:firstLine="0"/>
        <w:rPr>
          <w:rFonts w:ascii="Times New Roman" w:hAnsi="Times New Roman"/>
          <w:sz w:val="28"/>
          <w:szCs w:val="28"/>
        </w:rPr>
      </w:pPr>
      <w:r w:rsidRPr="00FA2420">
        <w:rPr>
          <w:rFonts w:ascii="Times New Roman" w:hAnsi="Times New Roman"/>
          <w:sz w:val="28"/>
          <w:szCs w:val="28"/>
        </w:rPr>
        <w:t xml:space="preserve">от </w:t>
      </w:r>
      <w:r w:rsidR="0022688E">
        <w:rPr>
          <w:rFonts w:ascii="Times New Roman" w:hAnsi="Times New Roman"/>
          <w:sz w:val="28"/>
          <w:szCs w:val="28"/>
        </w:rPr>
        <w:t>27 мая</w:t>
      </w:r>
      <w:r w:rsidR="00902B6E">
        <w:rPr>
          <w:rFonts w:ascii="Times New Roman" w:hAnsi="Times New Roman"/>
          <w:sz w:val="28"/>
          <w:szCs w:val="28"/>
        </w:rPr>
        <w:t xml:space="preserve"> </w:t>
      </w:r>
      <w:r w:rsidR="00AA1009">
        <w:rPr>
          <w:rFonts w:ascii="Times New Roman" w:hAnsi="Times New Roman"/>
          <w:sz w:val="28"/>
          <w:szCs w:val="28"/>
        </w:rPr>
        <w:t>202</w:t>
      </w:r>
      <w:r w:rsidR="0022688E">
        <w:rPr>
          <w:rFonts w:ascii="Times New Roman" w:hAnsi="Times New Roman"/>
          <w:sz w:val="28"/>
          <w:szCs w:val="28"/>
        </w:rPr>
        <w:t>6</w:t>
      </w:r>
      <w:r w:rsidR="00AA1009">
        <w:rPr>
          <w:rFonts w:ascii="Times New Roman" w:hAnsi="Times New Roman"/>
          <w:sz w:val="28"/>
          <w:szCs w:val="28"/>
        </w:rPr>
        <w:t xml:space="preserve"> </w:t>
      </w:r>
      <w:r w:rsidR="00144F59">
        <w:rPr>
          <w:rFonts w:ascii="Times New Roman" w:hAnsi="Times New Roman"/>
          <w:sz w:val="28"/>
          <w:szCs w:val="28"/>
        </w:rPr>
        <w:t>года</w:t>
      </w:r>
      <w:r w:rsidR="00144F59" w:rsidRPr="00FA2420">
        <w:rPr>
          <w:rFonts w:ascii="Times New Roman" w:hAnsi="Times New Roman"/>
          <w:sz w:val="28"/>
          <w:szCs w:val="28"/>
        </w:rPr>
        <w:t xml:space="preserve"> </w:t>
      </w:r>
      <w:r w:rsidR="00144F59" w:rsidRPr="00FA2420">
        <w:rPr>
          <w:rFonts w:ascii="Times New Roman" w:hAnsi="Times New Roman"/>
          <w:sz w:val="28"/>
          <w:szCs w:val="28"/>
        </w:rPr>
        <w:tab/>
      </w:r>
      <w:r w:rsidR="007E7EAF" w:rsidRPr="00FA2420">
        <w:rPr>
          <w:rFonts w:ascii="Times New Roman" w:hAnsi="Times New Roman"/>
          <w:sz w:val="28"/>
          <w:szCs w:val="28"/>
        </w:rPr>
        <w:tab/>
      </w:r>
      <w:r w:rsidR="007E7EAF" w:rsidRPr="00FA2420">
        <w:rPr>
          <w:rFonts w:ascii="Times New Roman" w:hAnsi="Times New Roman"/>
          <w:sz w:val="28"/>
          <w:szCs w:val="28"/>
        </w:rPr>
        <w:tab/>
        <w:t xml:space="preserve">           </w:t>
      </w:r>
      <w:r w:rsidR="007758CA" w:rsidRPr="00FA242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902B6E">
        <w:rPr>
          <w:rFonts w:ascii="Times New Roman" w:hAnsi="Times New Roman"/>
          <w:sz w:val="28"/>
          <w:szCs w:val="28"/>
        </w:rPr>
        <w:t xml:space="preserve">       </w:t>
      </w:r>
      <w:r w:rsidR="00C577D8">
        <w:rPr>
          <w:rFonts w:ascii="Times New Roman" w:hAnsi="Times New Roman"/>
          <w:sz w:val="28"/>
          <w:szCs w:val="28"/>
        </w:rPr>
        <w:t xml:space="preserve">    </w:t>
      </w:r>
      <w:r w:rsidR="00902B6E">
        <w:rPr>
          <w:rFonts w:ascii="Times New Roman" w:hAnsi="Times New Roman"/>
          <w:sz w:val="28"/>
          <w:szCs w:val="28"/>
        </w:rPr>
        <w:t xml:space="preserve">  </w:t>
      </w:r>
      <w:r w:rsidR="007758CA" w:rsidRPr="00FA2420">
        <w:rPr>
          <w:rFonts w:ascii="Times New Roman" w:hAnsi="Times New Roman"/>
          <w:sz w:val="28"/>
          <w:szCs w:val="28"/>
        </w:rPr>
        <w:t xml:space="preserve"> </w:t>
      </w:r>
      <w:r w:rsidR="00C577D8">
        <w:rPr>
          <w:rFonts w:ascii="Times New Roman" w:hAnsi="Times New Roman"/>
          <w:sz w:val="28"/>
          <w:szCs w:val="28"/>
        </w:rPr>
        <w:t>№588</w:t>
      </w:r>
    </w:p>
    <w:p w14:paraId="5DBD929B" w14:textId="77777777" w:rsidR="00144F59" w:rsidRDefault="00144F59" w:rsidP="00144F59">
      <w:pPr>
        <w:ind w:firstLine="0"/>
        <w:jc w:val="center"/>
        <w:rPr>
          <w:rFonts w:ascii="Times New Roman" w:hAnsi="Times New Roman"/>
          <w:kern w:val="24"/>
          <w:sz w:val="28"/>
          <w:szCs w:val="28"/>
        </w:rPr>
      </w:pPr>
    </w:p>
    <w:p w14:paraId="7E05CC05" w14:textId="77777777" w:rsidR="0022688E" w:rsidRPr="00193846" w:rsidRDefault="0022688E" w:rsidP="0022688E">
      <w:pPr>
        <w:jc w:val="center"/>
        <w:rPr>
          <w:rFonts w:ascii="Times New Roman" w:eastAsia="Calibri" w:hAnsi="Times New Roman"/>
          <w:sz w:val="28"/>
          <w:szCs w:val="28"/>
        </w:rPr>
      </w:pPr>
      <w:r w:rsidRPr="00193846">
        <w:rPr>
          <w:rFonts w:ascii="Times New Roman" w:eastAsia="Calibri" w:hAnsi="Times New Roman"/>
          <w:sz w:val="28"/>
          <w:szCs w:val="28"/>
        </w:rPr>
        <w:t>О способах определения размера арендной платы, порядке, условиях и сроках внесения арендной платы за земли, находящиеся в собственности муниципального образования городского округа города Оби Новосибирской области и предоставленные в аренду без проведения торгов</w:t>
      </w:r>
    </w:p>
    <w:p w14:paraId="202B03C4" w14:textId="3DE95C17" w:rsidR="00144F59" w:rsidRPr="00144F59" w:rsidRDefault="00144F59" w:rsidP="00144F5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7D47CE21" w14:textId="6CE5CC44" w:rsidR="00144F59" w:rsidRDefault="0022688E" w:rsidP="00144F59">
      <w:pPr>
        <w:ind w:firstLine="992"/>
        <w:rPr>
          <w:rFonts w:ascii="Times New Roman" w:hAnsi="Times New Roman"/>
        </w:rPr>
      </w:pPr>
      <w:r w:rsidRPr="0022688E">
        <w:rPr>
          <w:rFonts w:ascii="Times New Roman" w:hAnsi="Times New Roman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16.07.2009 N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в целях упорядочения правоотношений в сфере использования земельных участков и обеспечения поступления доходов от аренды земельных участков в местный бюджет, Совет депутатов </w:t>
      </w:r>
    </w:p>
    <w:p w14:paraId="46DA427E" w14:textId="77777777" w:rsidR="0022688E" w:rsidRPr="00144F59" w:rsidRDefault="0022688E" w:rsidP="00144F59">
      <w:pPr>
        <w:ind w:firstLine="992"/>
        <w:rPr>
          <w:rFonts w:ascii="Times New Roman" w:hAnsi="Times New Roman"/>
        </w:rPr>
      </w:pPr>
    </w:p>
    <w:p w14:paraId="46BBD5FA" w14:textId="5C3A54EA" w:rsidR="00144F59" w:rsidRPr="00144F59" w:rsidRDefault="00144F59" w:rsidP="00144F59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РЕШИ</w:t>
      </w:r>
      <w:r w:rsidRPr="00144F59">
        <w:rPr>
          <w:rFonts w:ascii="Times New Roman" w:hAnsi="Times New Roman"/>
        </w:rPr>
        <w:t>Л:</w:t>
      </w:r>
    </w:p>
    <w:p w14:paraId="2F0CB9C1" w14:textId="77777777" w:rsidR="00144F59" w:rsidRPr="00144F59" w:rsidRDefault="00144F59" w:rsidP="00144F59">
      <w:pPr>
        <w:ind w:firstLine="0"/>
        <w:rPr>
          <w:rFonts w:ascii="Times New Roman" w:hAnsi="Times New Roman"/>
        </w:rPr>
      </w:pPr>
    </w:p>
    <w:p w14:paraId="56F9F8D2" w14:textId="30605A23" w:rsidR="0022688E" w:rsidRDefault="004D1E96" w:rsidP="000E4788">
      <w:pPr>
        <w:ind w:right="-2" w:firstLine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Утвердить П</w:t>
      </w:r>
      <w:r w:rsidR="0022688E" w:rsidRPr="0022688E">
        <w:rPr>
          <w:rFonts w:ascii="Times New Roman" w:hAnsi="Times New Roman"/>
        </w:rPr>
        <w:t>оложение «О способах определения размера арендной платы, порядке, условиях и сроках внесения арендной платы за земли, находящиеся в собственности муниципального образования городского округа города Оби Новосибирской области и предоставленные в аренду без проведения торгов» (приложение).</w:t>
      </w:r>
    </w:p>
    <w:p w14:paraId="38EF2CFC" w14:textId="77777777" w:rsidR="007142E9" w:rsidRPr="007142E9" w:rsidRDefault="007142E9" w:rsidP="004D1E96">
      <w:pPr>
        <w:ind w:firstLine="567"/>
        <w:rPr>
          <w:rFonts w:ascii="Times New Roman" w:hAnsi="Times New Roman"/>
          <w:color w:val="000000"/>
          <w:kern w:val="24"/>
        </w:rPr>
      </w:pPr>
      <w:r w:rsidRPr="007142E9">
        <w:rPr>
          <w:rFonts w:ascii="Times New Roman" w:hAnsi="Times New Roman"/>
          <w:color w:val="000000"/>
          <w:kern w:val="24"/>
        </w:rPr>
        <w:t>2.</w:t>
      </w:r>
      <w:r w:rsidRPr="007142E9">
        <w:rPr>
          <w:rFonts w:ascii="Times New Roman" w:hAnsi="Times New Roman"/>
          <w:color w:val="000000"/>
          <w:kern w:val="24"/>
        </w:rPr>
        <w:tab/>
        <w:t>Настоящее решение опубликовать в газете «Аэро-Сити» и разместить на официальном сайте города Оби Новосибирской области.</w:t>
      </w:r>
    </w:p>
    <w:p w14:paraId="4A9DA227" w14:textId="77777777" w:rsidR="007142E9" w:rsidRPr="007142E9" w:rsidRDefault="007142E9" w:rsidP="004D1E96">
      <w:pPr>
        <w:ind w:firstLine="567"/>
        <w:rPr>
          <w:rFonts w:ascii="Times New Roman" w:hAnsi="Times New Roman"/>
          <w:color w:val="000000"/>
          <w:kern w:val="24"/>
        </w:rPr>
      </w:pPr>
      <w:r w:rsidRPr="007142E9">
        <w:rPr>
          <w:rFonts w:ascii="Times New Roman" w:hAnsi="Times New Roman"/>
          <w:color w:val="000000"/>
          <w:kern w:val="24"/>
        </w:rPr>
        <w:t>3.</w:t>
      </w:r>
      <w:r w:rsidRPr="007142E9">
        <w:rPr>
          <w:rFonts w:ascii="Times New Roman" w:hAnsi="Times New Roman"/>
          <w:color w:val="000000"/>
          <w:kern w:val="24"/>
        </w:rPr>
        <w:tab/>
        <w:t>Настоящее решение вступает в силу на следующий день после его официального опубликования.</w:t>
      </w:r>
    </w:p>
    <w:p w14:paraId="1C628D82" w14:textId="77777777" w:rsidR="007142E9" w:rsidRPr="007142E9" w:rsidRDefault="007142E9" w:rsidP="004D1E96">
      <w:pPr>
        <w:ind w:firstLine="567"/>
        <w:rPr>
          <w:rFonts w:ascii="Times New Roman" w:hAnsi="Times New Roman"/>
          <w:color w:val="000000"/>
          <w:kern w:val="24"/>
        </w:rPr>
      </w:pPr>
      <w:r w:rsidRPr="007142E9">
        <w:rPr>
          <w:rFonts w:ascii="Times New Roman" w:hAnsi="Times New Roman"/>
          <w:color w:val="000000"/>
          <w:kern w:val="24"/>
        </w:rPr>
        <w:t>4.</w:t>
      </w:r>
      <w:r w:rsidRPr="007142E9">
        <w:rPr>
          <w:rFonts w:ascii="Times New Roman" w:hAnsi="Times New Roman"/>
          <w:color w:val="000000"/>
          <w:kern w:val="24"/>
        </w:rPr>
        <w:tab/>
        <w:t>Контроль за исполнением настоящего решения возложить на постоянную комиссию по бюджету, налогам, собственности и экономическому развитию города (М.В. Кузнецов).</w:t>
      </w:r>
    </w:p>
    <w:p w14:paraId="0BDB77D1" w14:textId="77777777" w:rsidR="007142E9" w:rsidRPr="007142E9" w:rsidRDefault="007142E9" w:rsidP="007142E9">
      <w:pPr>
        <w:ind w:firstLine="0"/>
        <w:rPr>
          <w:rFonts w:ascii="Times New Roman" w:hAnsi="Times New Roman"/>
          <w:color w:val="000000"/>
          <w:kern w:val="24"/>
        </w:rPr>
      </w:pPr>
    </w:p>
    <w:p w14:paraId="4F21C457" w14:textId="77777777" w:rsidR="00B0521C" w:rsidRPr="007142E9" w:rsidRDefault="00B0521C" w:rsidP="007142E9">
      <w:pPr>
        <w:ind w:firstLine="0"/>
        <w:rPr>
          <w:rFonts w:ascii="Times New Roman" w:hAnsi="Times New Roman"/>
          <w:color w:val="000000"/>
          <w:kern w:val="24"/>
        </w:rPr>
      </w:pPr>
    </w:p>
    <w:p w14:paraId="28EE3DB6" w14:textId="77777777" w:rsidR="007142E9" w:rsidRPr="007142E9" w:rsidRDefault="007142E9" w:rsidP="007142E9">
      <w:pPr>
        <w:ind w:firstLine="0"/>
        <w:rPr>
          <w:rFonts w:ascii="Times New Roman" w:hAnsi="Times New Roman"/>
          <w:color w:val="000000"/>
          <w:kern w:val="24"/>
        </w:rPr>
      </w:pPr>
    </w:p>
    <w:p w14:paraId="56C244FC" w14:textId="77777777" w:rsidR="007142E9" w:rsidRPr="007142E9" w:rsidRDefault="007142E9" w:rsidP="007142E9">
      <w:pPr>
        <w:ind w:firstLine="0"/>
        <w:rPr>
          <w:rFonts w:ascii="Times New Roman" w:hAnsi="Times New Roman"/>
          <w:color w:val="000000"/>
          <w:kern w:val="24"/>
          <w:sz w:val="28"/>
          <w:szCs w:val="28"/>
        </w:rPr>
      </w:pPr>
      <w:r w:rsidRPr="007142E9">
        <w:rPr>
          <w:rFonts w:ascii="Times New Roman" w:hAnsi="Times New Roman"/>
          <w:color w:val="000000"/>
          <w:kern w:val="24"/>
          <w:sz w:val="28"/>
          <w:szCs w:val="28"/>
        </w:rPr>
        <w:t xml:space="preserve">Председатель Совета депутатов </w:t>
      </w:r>
      <w:r w:rsidRPr="007142E9">
        <w:rPr>
          <w:rFonts w:ascii="Times New Roman" w:hAnsi="Times New Roman"/>
          <w:color w:val="000000"/>
          <w:kern w:val="24"/>
          <w:sz w:val="28"/>
          <w:szCs w:val="28"/>
        </w:rPr>
        <w:tab/>
      </w:r>
      <w:r w:rsidRPr="007142E9">
        <w:rPr>
          <w:rFonts w:ascii="Times New Roman" w:hAnsi="Times New Roman"/>
          <w:color w:val="000000"/>
          <w:kern w:val="24"/>
          <w:sz w:val="28"/>
          <w:szCs w:val="28"/>
        </w:rPr>
        <w:tab/>
      </w:r>
      <w:r w:rsidRPr="007142E9">
        <w:rPr>
          <w:rFonts w:ascii="Times New Roman" w:hAnsi="Times New Roman"/>
          <w:color w:val="000000"/>
          <w:kern w:val="24"/>
          <w:sz w:val="28"/>
          <w:szCs w:val="28"/>
        </w:rPr>
        <w:tab/>
      </w:r>
      <w:r w:rsidRPr="007142E9">
        <w:rPr>
          <w:rFonts w:ascii="Times New Roman" w:hAnsi="Times New Roman"/>
          <w:color w:val="000000"/>
          <w:kern w:val="24"/>
          <w:sz w:val="28"/>
          <w:szCs w:val="28"/>
        </w:rPr>
        <w:tab/>
        <w:t xml:space="preserve">            </w:t>
      </w:r>
      <w:r w:rsidRPr="007142E9">
        <w:rPr>
          <w:rFonts w:ascii="Times New Roman" w:hAnsi="Times New Roman"/>
          <w:color w:val="000000"/>
          <w:kern w:val="24"/>
          <w:sz w:val="28"/>
          <w:szCs w:val="28"/>
        </w:rPr>
        <w:tab/>
        <w:t>М.Л. Гольдштейн</w:t>
      </w:r>
    </w:p>
    <w:p w14:paraId="75DD5787" w14:textId="77777777" w:rsidR="007142E9" w:rsidRPr="007142E9" w:rsidRDefault="007142E9" w:rsidP="007142E9">
      <w:pPr>
        <w:ind w:firstLine="0"/>
        <w:rPr>
          <w:rFonts w:ascii="Times New Roman" w:hAnsi="Times New Roman"/>
          <w:color w:val="000000"/>
          <w:kern w:val="24"/>
          <w:sz w:val="28"/>
          <w:szCs w:val="28"/>
        </w:rPr>
      </w:pPr>
    </w:p>
    <w:p w14:paraId="4773CA08" w14:textId="77777777" w:rsidR="007142E9" w:rsidRPr="007142E9" w:rsidRDefault="007142E9" w:rsidP="007142E9">
      <w:pPr>
        <w:ind w:firstLine="0"/>
        <w:rPr>
          <w:rFonts w:ascii="Times New Roman" w:hAnsi="Times New Roman"/>
          <w:color w:val="000000"/>
          <w:kern w:val="24"/>
          <w:sz w:val="28"/>
          <w:szCs w:val="28"/>
        </w:rPr>
      </w:pPr>
    </w:p>
    <w:p w14:paraId="401A75A4" w14:textId="77777777" w:rsidR="007142E9" w:rsidRPr="007142E9" w:rsidRDefault="007142E9" w:rsidP="007142E9">
      <w:pPr>
        <w:ind w:firstLine="0"/>
        <w:rPr>
          <w:rFonts w:ascii="Times New Roman" w:hAnsi="Times New Roman"/>
          <w:color w:val="000000"/>
          <w:kern w:val="24"/>
          <w:sz w:val="28"/>
          <w:szCs w:val="28"/>
        </w:rPr>
      </w:pPr>
    </w:p>
    <w:p w14:paraId="73AD7D14" w14:textId="521FDB29" w:rsidR="00144F59" w:rsidRPr="007142E9" w:rsidRDefault="007142E9" w:rsidP="007142E9">
      <w:pPr>
        <w:ind w:firstLine="0"/>
        <w:rPr>
          <w:rFonts w:ascii="Times New Roman" w:hAnsi="Times New Roman"/>
          <w:sz w:val="28"/>
          <w:szCs w:val="28"/>
        </w:rPr>
      </w:pPr>
      <w:r w:rsidRPr="007142E9">
        <w:rPr>
          <w:rFonts w:ascii="Times New Roman" w:hAnsi="Times New Roman"/>
          <w:color w:val="000000"/>
          <w:kern w:val="24"/>
          <w:sz w:val="28"/>
          <w:szCs w:val="28"/>
        </w:rPr>
        <w:t>Глава города Оби                                                                                           C.В. Синяев</w:t>
      </w:r>
    </w:p>
    <w:p w14:paraId="61A4629F" w14:textId="33630C77" w:rsidR="00144F59" w:rsidRDefault="00144F59" w:rsidP="00144F59">
      <w:pPr>
        <w:ind w:firstLine="0"/>
        <w:rPr>
          <w:rFonts w:ascii="Times New Roman" w:hAnsi="Times New Roman"/>
          <w:sz w:val="26"/>
          <w:szCs w:val="26"/>
        </w:rPr>
      </w:pPr>
    </w:p>
    <w:p w14:paraId="2249039E" w14:textId="77777777" w:rsidR="007142E9" w:rsidRDefault="008813B3" w:rsidP="00144F59">
      <w:pPr>
        <w:ind w:firstLine="0"/>
        <w:rPr>
          <w:rFonts w:ascii="Times New Roman" w:hAnsi="Times New Roman"/>
          <w:sz w:val="28"/>
          <w:szCs w:val="28"/>
        </w:rPr>
      </w:pPr>
      <w:r w:rsidRPr="00FA2420">
        <w:rPr>
          <w:rFonts w:ascii="Times New Roman" w:hAnsi="Times New Roman"/>
          <w:sz w:val="28"/>
          <w:szCs w:val="28"/>
        </w:rPr>
        <w:tab/>
      </w:r>
      <w:r w:rsidRPr="00FA2420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F03A55" w:rsidRPr="00FA2420">
        <w:rPr>
          <w:rFonts w:ascii="Times New Roman" w:hAnsi="Times New Roman"/>
          <w:sz w:val="28"/>
          <w:szCs w:val="28"/>
        </w:rPr>
        <w:tab/>
      </w:r>
      <w:r w:rsidR="00F03A55" w:rsidRPr="00FA2420">
        <w:rPr>
          <w:rFonts w:ascii="Times New Roman" w:hAnsi="Times New Roman"/>
          <w:sz w:val="28"/>
          <w:szCs w:val="28"/>
        </w:rPr>
        <w:tab/>
      </w:r>
      <w:r w:rsidR="00F03A55" w:rsidRPr="00FA2420">
        <w:rPr>
          <w:rFonts w:ascii="Times New Roman" w:hAnsi="Times New Roman"/>
          <w:sz w:val="28"/>
          <w:szCs w:val="28"/>
        </w:rPr>
        <w:tab/>
      </w:r>
    </w:p>
    <w:p w14:paraId="4A74745B" w14:textId="39DFCD1B" w:rsidR="00B0521C" w:rsidRDefault="00B0521C" w:rsidP="00B0521C">
      <w:pPr>
        <w:ind w:firstLine="0"/>
        <w:rPr>
          <w:rFonts w:ascii="Times New Roman" w:hAnsi="Times New Roman"/>
          <w:sz w:val="28"/>
          <w:szCs w:val="28"/>
        </w:rPr>
      </w:pPr>
    </w:p>
    <w:p w14:paraId="59CC610B" w14:textId="77777777" w:rsidR="00B0521C" w:rsidRDefault="00B0521C" w:rsidP="00B0521C">
      <w:pPr>
        <w:ind w:firstLine="0"/>
        <w:rPr>
          <w:rFonts w:ascii="Times New Roman" w:hAnsi="Times New Roman"/>
          <w:sz w:val="28"/>
          <w:szCs w:val="28"/>
        </w:rPr>
      </w:pPr>
    </w:p>
    <w:p w14:paraId="0B79DE8E" w14:textId="77777777" w:rsidR="009D4208" w:rsidRDefault="009D4208" w:rsidP="00B0521C">
      <w:pPr>
        <w:ind w:firstLine="0"/>
        <w:rPr>
          <w:rFonts w:ascii="Times New Roman" w:hAnsi="Times New Roman"/>
          <w:sz w:val="28"/>
          <w:szCs w:val="28"/>
        </w:rPr>
      </w:pPr>
    </w:p>
    <w:p w14:paraId="2BFF1F3E" w14:textId="0C77DD1B" w:rsidR="007142E9" w:rsidRPr="00827455" w:rsidRDefault="00F03A55" w:rsidP="00B0521C">
      <w:pPr>
        <w:ind w:firstLine="0"/>
        <w:rPr>
          <w:rFonts w:ascii="Times New Roman" w:hAnsi="Times New Roman"/>
        </w:rPr>
      </w:pPr>
      <w:r w:rsidRPr="00FA2420">
        <w:rPr>
          <w:rFonts w:ascii="Times New Roman" w:hAnsi="Times New Roman"/>
          <w:sz w:val="28"/>
          <w:szCs w:val="28"/>
        </w:rPr>
        <w:t xml:space="preserve">               </w:t>
      </w:r>
      <w:r w:rsidR="008F1798" w:rsidRPr="00FA2420">
        <w:rPr>
          <w:rFonts w:ascii="Times New Roman" w:hAnsi="Times New Roman"/>
          <w:sz w:val="28"/>
          <w:szCs w:val="28"/>
        </w:rPr>
        <w:t xml:space="preserve"> </w:t>
      </w:r>
      <w:r w:rsidR="007758CA" w:rsidRPr="00FA2420">
        <w:rPr>
          <w:rFonts w:ascii="Times New Roman" w:hAnsi="Times New Roman"/>
          <w:sz w:val="28"/>
          <w:szCs w:val="28"/>
        </w:rPr>
        <w:t xml:space="preserve">    </w:t>
      </w:r>
      <w:r w:rsidR="007142E9">
        <w:rPr>
          <w:rFonts w:ascii="Times New Roman" w:hAnsi="Times New Roman"/>
          <w:sz w:val="28"/>
          <w:szCs w:val="28"/>
        </w:rPr>
        <w:t xml:space="preserve"> </w:t>
      </w:r>
      <w:r w:rsidR="007142E9" w:rsidRPr="00193846">
        <w:rPr>
          <w:rFonts w:ascii="Times New Roman" w:hAnsi="Times New Roman"/>
          <w:sz w:val="28"/>
          <w:szCs w:val="28"/>
        </w:rPr>
        <w:t xml:space="preserve">    </w:t>
      </w:r>
      <w:r w:rsidR="007142E9">
        <w:rPr>
          <w:rFonts w:ascii="Times New Roman" w:hAnsi="Times New Roman"/>
          <w:sz w:val="28"/>
          <w:szCs w:val="28"/>
        </w:rPr>
        <w:t xml:space="preserve">   </w:t>
      </w:r>
      <w:bookmarkStart w:id="0" w:name="_Hlk228947533"/>
    </w:p>
    <w:bookmarkEnd w:id="0"/>
    <w:p w14:paraId="00875767" w14:textId="77777777" w:rsidR="00B0521C" w:rsidRPr="001D27E9" w:rsidRDefault="00B0521C" w:rsidP="00B0521C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0"/>
          <w:szCs w:val="20"/>
        </w:rPr>
      </w:pPr>
      <w:r w:rsidRPr="001D27E9">
        <w:rPr>
          <w:rFonts w:ascii="Times New Roman" w:hAnsi="Times New Roman"/>
          <w:sz w:val="20"/>
          <w:szCs w:val="20"/>
        </w:rPr>
        <w:lastRenderedPageBreak/>
        <w:t>ПРИЛОЖЕНИЕ</w:t>
      </w:r>
    </w:p>
    <w:p w14:paraId="6330C2D6" w14:textId="5D5B9E37" w:rsidR="00B0521C" w:rsidRPr="001D27E9" w:rsidRDefault="00B0521C" w:rsidP="00B0521C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0"/>
          <w:szCs w:val="20"/>
        </w:rPr>
      </w:pPr>
      <w:r w:rsidRPr="001D27E9">
        <w:rPr>
          <w:rFonts w:ascii="Times New Roman" w:hAnsi="Times New Roman"/>
          <w:sz w:val="20"/>
          <w:szCs w:val="20"/>
        </w:rPr>
        <w:t>к решению 47</w:t>
      </w:r>
      <w:r w:rsidR="009D4208">
        <w:rPr>
          <w:rFonts w:ascii="Times New Roman" w:hAnsi="Times New Roman"/>
          <w:sz w:val="20"/>
          <w:szCs w:val="20"/>
        </w:rPr>
        <w:t>-й</w:t>
      </w:r>
      <w:r w:rsidRPr="001D27E9">
        <w:rPr>
          <w:rFonts w:ascii="Times New Roman" w:hAnsi="Times New Roman"/>
          <w:sz w:val="20"/>
          <w:szCs w:val="20"/>
        </w:rPr>
        <w:t xml:space="preserve"> сессии Совета депутатов</w:t>
      </w:r>
    </w:p>
    <w:p w14:paraId="60AF8354" w14:textId="77777777" w:rsidR="00B0521C" w:rsidRPr="001D27E9" w:rsidRDefault="00B0521C" w:rsidP="00B0521C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0"/>
          <w:szCs w:val="20"/>
        </w:rPr>
      </w:pPr>
      <w:r w:rsidRPr="001D27E9">
        <w:rPr>
          <w:rFonts w:ascii="Times New Roman" w:hAnsi="Times New Roman"/>
          <w:sz w:val="20"/>
          <w:szCs w:val="20"/>
        </w:rPr>
        <w:t xml:space="preserve">города Оби Новосибирской области пятого созыва </w:t>
      </w:r>
    </w:p>
    <w:p w14:paraId="484E0EEC" w14:textId="2F72647C" w:rsidR="00B0521C" w:rsidRPr="001D27E9" w:rsidRDefault="00C577D8" w:rsidP="00B0521C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27.05.2026</w:t>
      </w:r>
      <w:r w:rsidR="00B0521C" w:rsidRPr="001D27E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>588</w:t>
      </w:r>
    </w:p>
    <w:p w14:paraId="759F52AA" w14:textId="77777777" w:rsidR="00B0521C" w:rsidRPr="001D27E9" w:rsidRDefault="00B0521C" w:rsidP="00B0521C">
      <w:pPr>
        <w:ind w:left="7080" w:firstLine="708"/>
        <w:rPr>
          <w:rFonts w:ascii="Times New Roman" w:hAnsi="Times New Roman"/>
        </w:rPr>
      </w:pPr>
      <w:r w:rsidRPr="001D27E9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7C334947" w14:textId="77777777" w:rsidR="00B0521C" w:rsidRPr="0020368A" w:rsidRDefault="00B0521C" w:rsidP="00B0521C">
      <w:pPr>
        <w:tabs>
          <w:tab w:val="left" w:pos="3969"/>
        </w:tabs>
        <w:ind w:firstLine="0"/>
        <w:jc w:val="center"/>
        <w:rPr>
          <w:rFonts w:ascii="Times New Roman" w:eastAsia="Calibri" w:hAnsi="Times New Roman"/>
          <w:b/>
          <w:lang w:eastAsia="en-US"/>
        </w:rPr>
      </w:pPr>
      <w:r w:rsidRPr="0020368A">
        <w:rPr>
          <w:rFonts w:ascii="Times New Roman" w:eastAsia="Calibri" w:hAnsi="Times New Roman"/>
          <w:b/>
          <w:lang w:eastAsia="en-US"/>
        </w:rPr>
        <w:t>Положение</w:t>
      </w:r>
    </w:p>
    <w:p w14:paraId="568F1D01" w14:textId="77777777" w:rsidR="00B0521C" w:rsidRDefault="00B0521C" w:rsidP="00B0521C">
      <w:pPr>
        <w:widowControl/>
        <w:tabs>
          <w:tab w:val="left" w:pos="3969"/>
        </w:tabs>
        <w:autoSpaceDE/>
        <w:autoSpaceDN/>
        <w:adjustRightInd/>
        <w:ind w:firstLine="0"/>
        <w:jc w:val="center"/>
        <w:rPr>
          <w:rFonts w:ascii="Times New Roman" w:eastAsia="Calibri" w:hAnsi="Times New Roman"/>
          <w:b/>
          <w:lang w:eastAsia="en-US"/>
        </w:rPr>
      </w:pPr>
      <w:r w:rsidRPr="0020368A">
        <w:rPr>
          <w:rFonts w:ascii="Times New Roman" w:eastAsia="Calibri" w:hAnsi="Times New Roman"/>
          <w:b/>
          <w:lang w:eastAsia="en-US"/>
        </w:rPr>
        <w:t xml:space="preserve">«О способах определения размера арендной платы, порядке, условиях и </w:t>
      </w:r>
    </w:p>
    <w:p w14:paraId="4B58A513" w14:textId="77777777" w:rsidR="00B0521C" w:rsidRDefault="00B0521C" w:rsidP="00B0521C">
      <w:pPr>
        <w:widowControl/>
        <w:tabs>
          <w:tab w:val="left" w:pos="3969"/>
        </w:tabs>
        <w:autoSpaceDE/>
        <w:autoSpaceDN/>
        <w:adjustRightInd/>
        <w:ind w:firstLine="0"/>
        <w:jc w:val="center"/>
        <w:rPr>
          <w:rFonts w:ascii="Times New Roman" w:eastAsia="Calibri" w:hAnsi="Times New Roman"/>
          <w:b/>
          <w:lang w:eastAsia="en-US"/>
        </w:rPr>
      </w:pPr>
      <w:r w:rsidRPr="0020368A">
        <w:rPr>
          <w:rFonts w:ascii="Times New Roman" w:eastAsia="Calibri" w:hAnsi="Times New Roman"/>
          <w:b/>
          <w:lang w:eastAsia="en-US"/>
        </w:rPr>
        <w:t>сроках внесения арендной платы за земли, находящиеся в собственности муниципального образования городского округа города Оби Новосибирской области и предоставленные</w:t>
      </w:r>
    </w:p>
    <w:p w14:paraId="7BC18A06" w14:textId="361D4A08" w:rsidR="00B0521C" w:rsidRDefault="00B0521C" w:rsidP="00B0521C">
      <w:pPr>
        <w:widowControl/>
        <w:tabs>
          <w:tab w:val="left" w:pos="3969"/>
        </w:tabs>
        <w:autoSpaceDE/>
        <w:autoSpaceDN/>
        <w:adjustRightInd/>
        <w:ind w:firstLine="0"/>
        <w:jc w:val="center"/>
        <w:rPr>
          <w:rFonts w:ascii="Times New Roman" w:eastAsia="Calibri" w:hAnsi="Times New Roman"/>
          <w:b/>
          <w:lang w:eastAsia="en-US"/>
        </w:rPr>
      </w:pPr>
      <w:r w:rsidRPr="0020368A">
        <w:rPr>
          <w:rFonts w:ascii="Times New Roman" w:eastAsia="Calibri" w:hAnsi="Times New Roman"/>
          <w:b/>
          <w:lang w:eastAsia="en-US"/>
        </w:rPr>
        <w:t xml:space="preserve"> в аренду без проведения торгов»</w:t>
      </w:r>
      <w:bookmarkStart w:id="1" w:name="sub_8"/>
    </w:p>
    <w:p w14:paraId="1CADD9C5" w14:textId="77777777" w:rsidR="00B0521C" w:rsidRDefault="00B0521C" w:rsidP="00B0521C">
      <w:pPr>
        <w:widowControl/>
        <w:tabs>
          <w:tab w:val="left" w:pos="3969"/>
        </w:tabs>
        <w:autoSpaceDE/>
        <w:autoSpaceDN/>
        <w:adjustRightInd/>
        <w:ind w:firstLine="0"/>
        <w:jc w:val="center"/>
        <w:rPr>
          <w:rFonts w:ascii="Times New Roman CYR" w:hAnsi="Times New Roman CYR" w:cs="Times New Roman CYR"/>
          <w:b/>
          <w:bCs/>
        </w:rPr>
      </w:pPr>
    </w:p>
    <w:p w14:paraId="4AD9150B" w14:textId="77777777" w:rsidR="00B0521C" w:rsidRPr="0020368A" w:rsidRDefault="00B0521C" w:rsidP="00B0521C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  <w:b/>
          <w:bCs/>
        </w:rPr>
        <w:t>1. Общие положения</w:t>
      </w:r>
      <w:bookmarkEnd w:id="1"/>
    </w:p>
    <w:p w14:paraId="0509336C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2" w:name="sub_5"/>
      <w:r w:rsidRPr="0020368A">
        <w:rPr>
          <w:rFonts w:ascii="Times New Roman CYR" w:hAnsi="Times New Roman CYR" w:cs="Times New Roman CYR"/>
        </w:rPr>
        <w:t>1.1. Положение «О способах определения размера арендной платы, порядке, условиях и сроках внесения арендной платы за земли, находящиеся в собственности муниципального образования городского округа города Оби Новосибирской области и предоставленные в аренду без проведения торгов» (далее - Положение) разработано в соответствии с Земельным кодексом Российской Федерации, постановлением Правительства Российской Федерации от 16.07.2009 N 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</w:t>
      </w:r>
    </w:p>
    <w:p w14:paraId="4D066357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3" w:name="sub_6"/>
      <w:bookmarkEnd w:id="2"/>
      <w:r w:rsidRPr="0020368A">
        <w:rPr>
          <w:rFonts w:ascii="Times New Roman CYR" w:hAnsi="Times New Roman CYR" w:cs="Times New Roman CYR"/>
        </w:rPr>
        <w:t>1.2. Положение устанавливает способы определения размера арендной платы за земельные участки, находящиеся в собственности муниципального образования городского округа города Оби Новосибирской области и предоставленные в аренду без торгов (далее - земельные участки).</w:t>
      </w:r>
    </w:p>
    <w:p w14:paraId="091DE7C9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4" w:name="sub_7"/>
      <w:bookmarkEnd w:id="3"/>
      <w:r w:rsidRPr="0020368A">
        <w:rPr>
          <w:rFonts w:ascii="Times New Roman CYR" w:hAnsi="Times New Roman CYR" w:cs="Times New Roman CYR"/>
        </w:rPr>
        <w:t>1.3. Размер арендной платы при аренде земельных участков в расчете на год (далее - арендная плата) определяется администрацией города Оби Новосибирской области.</w:t>
      </w:r>
    </w:p>
    <w:p w14:paraId="5B51C211" w14:textId="77777777" w:rsidR="00B0521C" w:rsidRPr="0020368A" w:rsidRDefault="00B0521C" w:rsidP="00B0521C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  <w:bookmarkStart w:id="5" w:name="sub_23"/>
      <w:bookmarkEnd w:id="4"/>
      <w:r w:rsidRPr="0020368A">
        <w:rPr>
          <w:rFonts w:ascii="Times New Roman CYR" w:hAnsi="Times New Roman CYR" w:cs="Times New Roman CYR"/>
          <w:b/>
          <w:bCs/>
        </w:rPr>
        <w:t>2. Способы определения размера арендной платы за земельные участки</w:t>
      </w:r>
    </w:p>
    <w:bookmarkEnd w:id="5"/>
    <w:p w14:paraId="6A8EDAEB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2.1. Если иное не установлено законодательством Российской Федерации и в случаях, не указанных в пунктах 2.2 - 2.11 настоящего Положения, арендная плата за земельные участки рассчитывается по следующей формуле:</w:t>
      </w:r>
    </w:p>
    <w:p w14:paraId="057153EC" w14:textId="77777777" w:rsidR="00B0521C" w:rsidRPr="0020368A" w:rsidRDefault="00B0521C" w:rsidP="00B0521C">
      <w:pPr>
        <w:ind w:firstLine="698"/>
        <w:jc w:val="center"/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Ап = Кс x </w:t>
      </w:r>
      <w:proofErr w:type="spellStart"/>
      <w:r w:rsidRPr="0020368A">
        <w:rPr>
          <w:rFonts w:ascii="Times New Roman CYR" w:hAnsi="Times New Roman CYR" w:cs="Times New Roman CYR"/>
        </w:rPr>
        <w:t>Кз</w:t>
      </w:r>
      <w:proofErr w:type="spellEnd"/>
      <w:r w:rsidRPr="0020368A">
        <w:rPr>
          <w:rFonts w:ascii="Times New Roman CYR" w:hAnsi="Times New Roman CYR" w:cs="Times New Roman CYR"/>
        </w:rPr>
        <w:t xml:space="preserve"> x Км,</w:t>
      </w:r>
    </w:p>
    <w:p w14:paraId="67AD4372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где:</w:t>
      </w:r>
    </w:p>
    <w:p w14:paraId="7D016DE3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Ап - годовой размер арендной платы, в рублях;</w:t>
      </w:r>
    </w:p>
    <w:p w14:paraId="3AE198DF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Кс - кадастровая стоимость земельного участка;</w:t>
      </w:r>
    </w:p>
    <w:p w14:paraId="7BB28324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proofErr w:type="spellStart"/>
      <w:r w:rsidRPr="0020368A">
        <w:rPr>
          <w:rFonts w:ascii="Times New Roman CYR" w:hAnsi="Times New Roman CYR" w:cs="Times New Roman CYR"/>
        </w:rPr>
        <w:t>Кз</w:t>
      </w:r>
      <w:proofErr w:type="spellEnd"/>
      <w:r w:rsidRPr="0020368A">
        <w:rPr>
          <w:rFonts w:ascii="Times New Roman CYR" w:hAnsi="Times New Roman CYR" w:cs="Times New Roman CYR"/>
        </w:rPr>
        <w:t xml:space="preserve"> - коэффициент, устанавливающий зависимость арендной платы от вида разрешенного использования земельного участка, согласно приложению «Коэффициент, устанавливающий зависимость арендной платы от вида разрешенного использования земельного участка (</w:t>
      </w:r>
      <w:proofErr w:type="spellStart"/>
      <w:r w:rsidRPr="0020368A">
        <w:rPr>
          <w:rFonts w:ascii="Times New Roman CYR" w:hAnsi="Times New Roman CYR" w:cs="Times New Roman CYR"/>
        </w:rPr>
        <w:t>Кз</w:t>
      </w:r>
      <w:proofErr w:type="spellEnd"/>
      <w:r w:rsidRPr="0020368A">
        <w:rPr>
          <w:rFonts w:ascii="Times New Roman CYR" w:hAnsi="Times New Roman CYR" w:cs="Times New Roman CYR"/>
        </w:rPr>
        <w:t>)» к настоящему Положению;</w:t>
      </w:r>
    </w:p>
    <w:p w14:paraId="0A5DFE02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Км - корректирующий коэффициент, согласно приложению «Корректирующий коэффициент (Км)» к настоящему Положению.</w:t>
      </w:r>
    </w:p>
    <w:p w14:paraId="52E64501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6" w:name="sub_17"/>
      <w:r w:rsidRPr="0020368A">
        <w:rPr>
          <w:rFonts w:ascii="Times New Roman CYR" w:hAnsi="Times New Roman CYR" w:cs="Times New Roman CYR"/>
        </w:rPr>
        <w:t>2.2. В случае предоставления земельного участка в аренду без проведения торгов для целей, указанных в настоящем пункте, арендная плата определяется на основании кадастровой стоимости земельного участка и рассчитывается в размере:</w:t>
      </w:r>
    </w:p>
    <w:bookmarkEnd w:id="6"/>
    <w:p w14:paraId="66F20CA1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1) 0,01 процента в отношении:</w:t>
      </w:r>
    </w:p>
    <w:p w14:paraId="6EDB7173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 </w:t>
      </w:r>
    </w:p>
    <w:p w14:paraId="739C375E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земельного участка, предоставленного физическому лицу, имеющему право на уменьшение налоговой базы при уплате земельного налога в соответствии с </w:t>
      </w:r>
      <w:hyperlink r:id="rId6" w:history="1">
        <w:r w:rsidRPr="0020368A">
          <w:rPr>
            <w:rFonts w:ascii="Times New Roman CYR" w:hAnsi="Times New Roman CYR" w:cs="Times New Roman CYR"/>
          </w:rPr>
          <w:t>законодательством</w:t>
        </w:r>
      </w:hyperlink>
      <w:r w:rsidRPr="0020368A">
        <w:rPr>
          <w:rFonts w:ascii="Times New Roman CYR" w:hAnsi="Times New Roman CYR" w:cs="Times New Roman CYR"/>
        </w:rPr>
        <w:t xml:space="preserve"> о налогах и сборах, в случае если налоговая база в результате уменьшения на не облагаемую налогом сумму принимается равной нулю;</w:t>
      </w:r>
    </w:p>
    <w:p w14:paraId="4B05153F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земельного участка, предоставленного физическому лицу, имеющему право на уменьшение налоговой базы при уплате земельного налога в соответствии с </w:t>
      </w:r>
      <w:hyperlink r:id="rId7" w:history="1">
        <w:r w:rsidRPr="0020368A">
          <w:rPr>
            <w:rFonts w:ascii="Times New Roman CYR" w:hAnsi="Times New Roman CYR" w:cs="Times New Roman CYR"/>
          </w:rPr>
          <w:t>законодательством</w:t>
        </w:r>
      </w:hyperlink>
      <w:r w:rsidRPr="0020368A">
        <w:rPr>
          <w:rFonts w:ascii="Times New Roman CYR" w:hAnsi="Times New Roman CYR" w:cs="Times New Roman CYR"/>
        </w:rPr>
        <w:t xml:space="preserve"> о налогах и сборах, в случае если размер налогового вычета меньше размера налоговой базы. При этом ставка 0,01 процента устанавливается в отношении арендной платы, равной размеру такого </w:t>
      </w:r>
      <w:r w:rsidRPr="0020368A">
        <w:rPr>
          <w:rFonts w:ascii="Times New Roman CYR" w:hAnsi="Times New Roman CYR" w:cs="Times New Roman CYR"/>
        </w:rPr>
        <w:lastRenderedPageBreak/>
        <w:t>вычета;</w:t>
      </w:r>
    </w:p>
    <w:p w14:paraId="1D0CF4B8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7" w:name="sub_2015"/>
      <w:r w:rsidRPr="0020368A">
        <w:rPr>
          <w:rFonts w:ascii="Times New Roman CYR" w:hAnsi="Times New Roman CYR" w:cs="Times New Roman CYR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bookmarkEnd w:id="7"/>
    <w:p w14:paraId="151500BA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земельного участка, предоставленного для размещения автомобильных дорог регионального, межмуниципального, местного значения;</w:t>
      </w:r>
    </w:p>
    <w:p w14:paraId="61C996CA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8" w:name="sub_12"/>
      <w:r w:rsidRPr="0020368A">
        <w:rPr>
          <w:rFonts w:ascii="Times New Roman CYR" w:hAnsi="Times New Roman CYR" w:cs="Times New Roman CYR"/>
        </w:rPr>
        <w:t>2) 0,7 процента в отношении:</w:t>
      </w:r>
    </w:p>
    <w:bookmarkEnd w:id="8"/>
    <w:p w14:paraId="0DAABE91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14:paraId="6A5D8BD4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9" w:name="sub_13"/>
      <w:r w:rsidRPr="0020368A">
        <w:rPr>
          <w:rFonts w:ascii="Times New Roman CYR" w:hAnsi="Times New Roman CYR" w:cs="Times New Roman CYR"/>
        </w:rPr>
        <w:t>3) 1,4 процента в отношении:</w:t>
      </w:r>
    </w:p>
    <w:bookmarkEnd w:id="9"/>
    <w:p w14:paraId="21CA24FA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земельного участка, предоставленного для строительства объекта недвижимости, осуществляемого полностью за счет средств бюджета городского округа города Оби Новосибирской области;</w:t>
      </w:r>
    </w:p>
    <w:p w14:paraId="62F93FF1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земельного участка, предоставленного (занятого) для размещения линий связи, в том числе линейно-кабельных сооружений;</w:t>
      </w:r>
    </w:p>
    <w:p w14:paraId="0F16F870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4) 1,5 процента в отношении:</w:t>
      </w:r>
    </w:p>
    <w:p w14:paraId="7F45AC23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земельного участка в случае заключения договора аренды в соответствии с </w:t>
      </w:r>
      <w:hyperlink r:id="rId8" w:history="1">
        <w:r w:rsidRPr="0020368A">
          <w:rPr>
            <w:rFonts w:ascii="Times New Roman CYR" w:hAnsi="Times New Roman CYR" w:cs="Times New Roman CYR"/>
          </w:rPr>
          <w:t>пунктом 5 статьи 39.7</w:t>
        </w:r>
      </w:hyperlink>
      <w:r w:rsidRPr="0020368A">
        <w:rPr>
          <w:rFonts w:ascii="Times New Roman CYR" w:hAnsi="Times New Roman CYR" w:cs="Times New Roman CYR"/>
        </w:rPr>
        <w:t xml:space="preserve"> Земельного кодекса Российской Федерации, но не выше размера земельного налога, рассчитанного в отношении такого земельного участка;</w:t>
      </w:r>
    </w:p>
    <w:p w14:paraId="2EE9B78C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0" w:name="sub_2004"/>
      <w:bookmarkStart w:id="11" w:name="sub_2003"/>
      <w:r w:rsidRPr="0020368A">
        <w:rPr>
          <w:rFonts w:ascii="Times New Roman CYR" w:hAnsi="Times New Roman CYR" w:cs="Times New Roman CYR"/>
        </w:rPr>
        <w:t>земельного участка, предоставленного (занятого) для размещения объектов электроэнергетики (за исключением генерирующих мощностей), но не более 6,23 руб. за кв. м;</w:t>
      </w:r>
    </w:p>
    <w:p w14:paraId="57334103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2" w:name="sub_2009"/>
      <w:bookmarkEnd w:id="10"/>
      <w:bookmarkEnd w:id="11"/>
      <w:r w:rsidRPr="0020368A">
        <w:rPr>
          <w:rFonts w:ascii="Times New Roman CYR" w:hAnsi="Times New Roman CYR" w:cs="Times New Roman CYR"/>
        </w:rPr>
        <w:t xml:space="preserve">земельного участка в случае заключения договора аренды земельного участка с юридическим лицом, обеспечивающим в соответствии с </w:t>
      </w:r>
      <w:hyperlink r:id="rId9" w:history="1">
        <w:r w:rsidRPr="0020368A">
          <w:rPr>
            <w:rFonts w:ascii="Times New Roman CYR" w:hAnsi="Times New Roman CYR" w:cs="Times New Roman CYR"/>
          </w:rPr>
          <w:t>Градостроительным кодексом</w:t>
        </w:r>
      </w:hyperlink>
      <w:r w:rsidRPr="0020368A">
        <w:rPr>
          <w:rFonts w:ascii="Times New Roman CYR" w:hAnsi="Times New Roman CYR" w:cs="Times New Roman CYR"/>
        </w:rPr>
        <w:t xml:space="preserve"> Российской Федерации реализацию решения о комплексном развитии территории нежилой застройки или незастроенной территории, но не выше размера земельного налога, рассчитанного в отношении такого земельного участка.</w:t>
      </w:r>
    </w:p>
    <w:bookmarkEnd w:id="12"/>
    <w:p w14:paraId="6451F10C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2.3. В случае предоставления земельного участка в аренду без проведения торгов для целей, указанных в настоящем пункте, арендная плата рассчитывается в соответствии со ставками арендной платы в размере:</w:t>
      </w:r>
    </w:p>
    <w:p w14:paraId="369934D9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3" w:name="sub_2016"/>
      <w:r w:rsidRPr="0020368A">
        <w:rPr>
          <w:rFonts w:ascii="Times New Roman CYR" w:hAnsi="Times New Roman CYR" w:cs="Times New Roman CYR"/>
        </w:rPr>
        <w:t>1) 0,23 руб./кв. м в отношении земельных участков, предоставленных (занятых) для размещения сети связи и объектов инженерной инфраструктуры, обеспечивающих эфирную наземную трансляцию общероссийских обязательных общедоступных телеканалов и радиоканалов, но не более 0,01% от кадастровой стоимости земельного участка, если на нем расположены объекты, обеспечивающие радиовещание на длинных, средних и коротких частотах, и не более 0,3% от кадастровой стоимости земельного участка в отношении прочих земельных участков;</w:t>
      </w:r>
    </w:p>
    <w:p w14:paraId="2E8D3A5B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4" w:name="sub_2017"/>
      <w:bookmarkEnd w:id="13"/>
      <w:r w:rsidRPr="0020368A">
        <w:rPr>
          <w:rFonts w:ascii="Times New Roman CYR" w:hAnsi="Times New Roman CYR" w:cs="Times New Roman CYR"/>
        </w:rPr>
        <w:t>2) 0,24 руб./кв. м в отношении:</w:t>
      </w:r>
    </w:p>
    <w:bookmarkEnd w:id="14"/>
    <w:p w14:paraId="7B048082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земельных участков, предоставленных (занятых) для размещения объектов Единой системы газоснабжения, газопроводов и иных трубопроводов аналогичного назначения, их конструктивных элементов и сооружений, являющихся неотъемлемой технологической частью указанных объектов;</w:t>
      </w:r>
    </w:p>
    <w:p w14:paraId="76C2F80E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земельных участков, предоставленных (занятых) для размещения объектов, предназначенных для обеспечения газоснабжения, юридическим лицам.</w:t>
      </w:r>
    </w:p>
    <w:p w14:paraId="30B3229B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2.4. Арендная плата за использование земельных участков, указанных в пункте 19 статьи 3.7 Федерального закона от 25.10.2001 N 137-ФЗ «О введении в действие Земельного кодекса Российской Федерации», устанавливается в размере земельного налога за соответствующий земельный участок.</w:t>
      </w:r>
    </w:p>
    <w:p w14:paraId="63434EFA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2.5. Арендная плата за использование земельного участка, указанного в части 3 статьи 7 Федерального закона от 24.07.2023 N 338-ФЗ «О гаражных объединениях и о внесении изменений в отдельные законодательные акты Российской Федерации», определяется в размере земельного налога за соответствующий земельный участок.</w:t>
      </w:r>
    </w:p>
    <w:p w14:paraId="2839AF47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2.6. Арендная плата за земельные участки, предоставленные юридическим лицам на основании распоряжения Губернатора Новосибирской области для реализации масштабных инвестиционных проектов, предусмотренных </w:t>
      </w:r>
      <w:hyperlink r:id="rId10" w:history="1">
        <w:r w:rsidRPr="0020368A">
          <w:rPr>
            <w:rFonts w:ascii="Times New Roman CYR" w:hAnsi="Times New Roman CYR" w:cs="Times New Roman CYR"/>
          </w:rPr>
          <w:t>пунктами 1 - 2.4 части 1 статьи 1</w:t>
        </w:r>
      </w:hyperlink>
      <w:r w:rsidRPr="0020368A">
        <w:rPr>
          <w:rFonts w:ascii="Times New Roman CYR" w:hAnsi="Times New Roman CYR" w:cs="Times New Roman CYR"/>
        </w:rPr>
        <w:t xml:space="preserve"> Закона Новосибирской области от 01.07.2015 N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</w:t>
      </w:r>
      <w:r w:rsidRPr="0020368A">
        <w:rPr>
          <w:rFonts w:ascii="Times New Roman CYR" w:hAnsi="Times New Roman CYR" w:cs="Times New Roman CYR"/>
        </w:rPr>
        <w:lastRenderedPageBreak/>
        <w:t>земельные участки в аренду без проведения торгов» (далее - Закон N 583-ОЗ), рассчитывается по следующей формуле:</w:t>
      </w:r>
    </w:p>
    <w:p w14:paraId="48060432" w14:textId="77777777" w:rsidR="00B0521C" w:rsidRPr="0020368A" w:rsidRDefault="00B0521C" w:rsidP="00B0521C">
      <w:pPr>
        <w:ind w:firstLine="698"/>
        <w:jc w:val="center"/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Ап = Кс x К</w:t>
      </w:r>
      <w:r w:rsidRPr="0020368A">
        <w:rPr>
          <w:rFonts w:ascii="Times New Roman CYR" w:hAnsi="Times New Roman CYR" w:cs="Times New Roman CYR"/>
          <w:vertAlign w:val="subscript"/>
        </w:rPr>
        <w:t> 1</w:t>
      </w:r>
      <w:r w:rsidRPr="0020368A">
        <w:rPr>
          <w:rFonts w:ascii="Times New Roman CYR" w:hAnsi="Times New Roman CYR" w:cs="Times New Roman CYR"/>
        </w:rPr>
        <w:t xml:space="preserve"> x К</w:t>
      </w:r>
      <w:r w:rsidRPr="0020368A">
        <w:rPr>
          <w:rFonts w:ascii="Times New Roman CYR" w:hAnsi="Times New Roman CYR" w:cs="Times New Roman CYR"/>
          <w:vertAlign w:val="subscript"/>
        </w:rPr>
        <w:t> 2</w:t>
      </w:r>
      <w:r w:rsidRPr="0020368A">
        <w:rPr>
          <w:rFonts w:ascii="Times New Roman CYR" w:hAnsi="Times New Roman CYR" w:cs="Times New Roman CYR"/>
        </w:rPr>
        <w:t xml:space="preserve"> &lt;</w:t>
      </w:r>
      <w:hyperlink w:anchor="sub_2019" w:history="1">
        <w:r w:rsidRPr="0020368A">
          <w:rPr>
            <w:rFonts w:ascii="Times New Roman CYR" w:hAnsi="Times New Roman CYR" w:cs="Times New Roman CYR"/>
          </w:rPr>
          <w:t>*</w:t>
        </w:r>
      </w:hyperlink>
      <w:r w:rsidRPr="0020368A">
        <w:rPr>
          <w:rFonts w:ascii="Times New Roman CYR" w:hAnsi="Times New Roman CYR" w:cs="Times New Roman CYR"/>
        </w:rPr>
        <w:t>&gt;,</w:t>
      </w:r>
    </w:p>
    <w:p w14:paraId="29DBBDFE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где:</w:t>
      </w:r>
    </w:p>
    <w:p w14:paraId="6E148C37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Ап - годовой размер арендной платы, в рублях;</w:t>
      </w:r>
    </w:p>
    <w:p w14:paraId="25541D1B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Кс - кадастровая стоимость земельного участка;</w:t>
      </w:r>
    </w:p>
    <w:p w14:paraId="26ED69DB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К</w:t>
      </w:r>
      <w:r w:rsidRPr="0020368A">
        <w:rPr>
          <w:rFonts w:ascii="Times New Roman CYR" w:hAnsi="Times New Roman CYR" w:cs="Times New Roman CYR"/>
          <w:vertAlign w:val="subscript"/>
        </w:rPr>
        <w:t> 1</w:t>
      </w:r>
      <w:r w:rsidRPr="0020368A">
        <w:rPr>
          <w:rFonts w:ascii="Times New Roman CYR" w:hAnsi="Times New Roman CYR" w:cs="Times New Roman CYR"/>
        </w:rPr>
        <w:t xml:space="preserve"> - коэффициент, устанавливающий зависимость арендной платы от количества квадратных метров жилых помещений, подлежащих передаче:</w:t>
      </w:r>
    </w:p>
    <w:p w14:paraId="7D02B040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в собственность или социальный наем гражданам, лишившимся жилого помещения в результате чрезвычайных ситуаций (в случае реализации проекта, указанного в пункте 1 части 1 статьи 1 Закона N 583-ОЗ);</w:t>
      </w:r>
    </w:p>
    <w:p w14:paraId="6B308234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Новосибирской области (в случае реализации проекта, указанного в пункте 2 части 1 статьи 1 Закона N 583-ОЗ);</w:t>
      </w:r>
    </w:p>
    <w:p w14:paraId="3F0007F1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в собственность гражданам, включенным в установленном Правительством Новосибирской области порядке в список претендующих на поддержку лиц, требования которых включены в реестр требований участников строительства в соответствии с Федеральным законом от 26 октября 2002 года N 127-ФЗ "О несостоятельности (банкротстве)", при условии уступки прав указанных требований инициатору проекта (в случае реализации проекта, указанного в </w:t>
      </w:r>
      <w:hyperlink r:id="rId11" w:history="1">
        <w:r w:rsidRPr="0020368A">
          <w:rPr>
            <w:rFonts w:ascii="Times New Roman CYR" w:hAnsi="Times New Roman CYR" w:cs="Times New Roman CYR"/>
          </w:rPr>
          <w:t>пункте 2.1 части 1 статьи 1</w:t>
        </w:r>
      </w:hyperlink>
      <w:r w:rsidRPr="0020368A">
        <w:rPr>
          <w:rFonts w:ascii="Times New Roman CYR" w:hAnsi="Times New Roman CYR" w:cs="Times New Roman CYR"/>
        </w:rPr>
        <w:t xml:space="preserve"> Закона N 583-ОЗ);</w:t>
      </w:r>
    </w:p>
    <w:p w14:paraId="7F3D768C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в собственность муниципального образования,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 аварийными и подлежащими сносу (в случае реализации проекта, указанного в пункте 2.2 части 1 статьи 1 Закона N 583-ОЗ);</w:t>
      </w:r>
    </w:p>
    <w:p w14:paraId="73F9DC6E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в собственность муниципального образования городского округа города Оби Новосибирской области для последующего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родителей, в соответствии с федеральным законодательством и законодательством Новосибирской области (в случаях реализации проектов, указанных в пунктах 2.3 и 2.4 части 1 статьи 1 Закона N 583-ОЗ);</w:t>
      </w:r>
    </w:p>
    <w:p w14:paraId="538A66AA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К</w:t>
      </w:r>
      <w:r w:rsidRPr="0020368A">
        <w:rPr>
          <w:rFonts w:ascii="Times New Roman CYR" w:hAnsi="Times New Roman CYR" w:cs="Times New Roman CYR"/>
          <w:vertAlign w:val="subscript"/>
        </w:rPr>
        <w:t> 2</w:t>
      </w:r>
      <w:r w:rsidRPr="0020368A">
        <w:rPr>
          <w:rFonts w:ascii="Times New Roman CYR" w:hAnsi="Times New Roman CYR" w:cs="Times New Roman CYR"/>
        </w:rPr>
        <w:t xml:space="preserve"> - коэффициент, устанавливающий зависимость арендной платы от размера денежных средств, вносимых инициатором проекта на завершение строительства многоквартирного дома, застройщик которого не исполнил свои обязательства о передаче жилых помещений гражданам, вложившим денежные средства в строительство многоквартирного дома на территории Новосибирской области (в случае реализации проекта, указанного в </w:t>
      </w:r>
      <w:hyperlink r:id="rId12" w:history="1">
        <w:r w:rsidRPr="0020368A">
          <w:rPr>
            <w:rFonts w:ascii="Times New Roman CYR" w:hAnsi="Times New Roman CYR" w:cs="Times New Roman CYR"/>
          </w:rPr>
          <w:t>пункте 2 части 1 статьи 1</w:t>
        </w:r>
      </w:hyperlink>
      <w:r w:rsidRPr="0020368A">
        <w:rPr>
          <w:rFonts w:ascii="Times New Roman CYR" w:hAnsi="Times New Roman CYR" w:cs="Times New Roman CYR"/>
        </w:rPr>
        <w:t xml:space="preserve"> Закона N 583-ОЗ), либо от размера денежных средств, вкладываемых инициатором проекта в строительство (реконструкцию) на территории муниципального образования городского округа города Оби Новосибирской области объекта капитального строительства для нужд государственных органов (в случае реализации проекта, указанного в пункте 2.3 части 1 статьи 1 Закона N 583-ОЗ).</w:t>
      </w:r>
    </w:p>
    <w:p w14:paraId="7F916796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5" w:name="sub_2019"/>
      <w:r w:rsidRPr="0020368A">
        <w:rPr>
          <w:rFonts w:ascii="Times New Roman CYR" w:hAnsi="Times New Roman CYR" w:cs="Times New Roman CYR"/>
        </w:rPr>
        <w:t>&lt;*&gt; К</w:t>
      </w:r>
      <w:r w:rsidRPr="0020368A">
        <w:rPr>
          <w:rFonts w:ascii="Times New Roman CYR" w:hAnsi="Times New Roman CYR" w:cs="Times New Roman CYR"/>
          <w:vertAlign w:val="subscript"/>
        </w:rPr>
        <w:t> 2</w:t>
      </w:r>
      <w:r w:rsidRPr="0020368A">
        <w:rPr>
          <w:rFonts w:ascii="Times New Roman CYR" w:hAnsi="Times New Roman CYR" w:cs="Times New Roman CYR"/>
        </w:rPr>
        <w:t xml:space="preserve"> применяется только при расчете арендной платы за земельные участки, предоставленные для реализации проектов, указанных в пунктах 2 и 2.3 части 1 статьи 1 Закона N 583-ОЗ.</w:t>
      </w:r>
    </w:p>
    <w:bookmarkEnd w:id="15"/>
    <w:p w14:paraId="083FF1E9" w14:textId="77777777" w:rsidR="00B0521C" w:rsidRPr="0020368A" w:rsidRDefault="00B0521C" w:rsidP="00B0521C">
      <w:pPr>
        <w:ind w:firstLine="708"/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Коэффициенты </w:t>
      </w:r>
      <w:proofErr w:type="gramStart"/>
      <w:r w:rsidRPr="0020368A">
        <w:rPr>
          <w:rFonts w:ascii="Times New Roman CYR" w:hAnsi="Times New Roman CYR" w:cs="Times New Roman CYR"/>
        </w:rPr>
        <w:t>К</w:t>
      </w:r>
      <w:proofErr w:type="gramEnd"/>
      <w:r w:rsidRPr="0020368A">
        <w:rPr>
          <w:rFonts w:ascii="Times New Roman CYR" w:hAnsi="Times New Roman CYR" w:cs="Times New Roman CYR"/>
          <w:vertAlign w:val="subscript"/>
        </w:rPr>
        <w:t> 1</w:t>
      </w:r>
      <w:r w:rsidRPr="0020368A">
        <w:rPr>
          <w:rFonts w:ascii="Times New Roman CYR" w:hAnsi="Times New Roman CYR" w:cs="Times New Roman CYR"/>
        </w:rPr>
        <w:t xml:space="preserve"> и К</w:t>
      </w:r>
      <w:r w:rsidRPr="0020368A">
        <w:rPr>
          <w:rFonts w:ascii="Times New Roman CYR" w:hAnsi="Times New Roman CYR" w:cs="Times New Roman CYR"/>
          <w:vertAlign w:val="subscript"/>
        </w:rPr>
        <w:t> 2</w:t>
      </w:r>
      <w:r w:rsidRPr="0020368A">
        <w:rPr>
          <w:rFonts w:ascii="Times New Roman CYR" w:hAnsi="Times New Roman CYR" w:cs="Times New Roman CYR"/>
        </w:rPr>
        <w:t xml:space="preserve"> указаны в приложении к настоящему Положению.</w:t>
      </w:r>
    </w:p>
    <w:p w14:paraId="0D3D7B8E" w14:textId="70A099ED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2.7. Арендная плата за земельный участок, на котором расположены здания, сооружения, в случаях, не указанных в пунктах 2.2 - 2.6 Положения, рассчитывается по формуле:</w:t>
      </w:r>
    </w:p>
    <w:p w14:paraId="5A5EDFA3" w14:textId="77777777" w:rsidR="00B0521C" w:rsidRDefault="00B0521C" w:rsidP="00B0521C">
      <w:pPr>
        <w:ind w:firstLine="698"/>
        <w:jc w:val="center"/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Ап = Кс х </w:t>
      </w:r>
      <w:proofErr w:type="spellStart"/>
      <w:r w:rsidRPr="0020368A">
        <w:rPr>
          <w:rFonts w:ascii="Times New Roman CYR" w:hAnsi="Times New Roman CYR" w:cs="Times New Roman CYR"/>
        </w:rPr>
        <w:t>Кр</w:t>
      </w:r>
      <w:proofErr w:type="spellEnd"/>
      <w:r w:rsidRPr="0020368A">
        <w:rPr>
          <w:rFonts w:ascii="Times New Roman CYR" w:hAnsi="Times New Roman CYR" w:cs="Times New Roman CYR"/>
        </w:rPr>
        <w:t xml:space="preserve"> х Ка х </w:t>
      </w:r>
      <w:proofErr w:type="spellStart"/>
      <w:r w:rsidRPr="0020368A">
        <w:rPr>
          <w:rFonts w:ascii="Times New Roman CYR" w:hAnsi="Times New Roman CYR" w:cs="Times New Roman CYR"/>
        </w:rPr>
        <w:t>Кдоп</w:t>
      </w:r>
      <w:proofErr w:type="spellEnd"/>
      <w:r w:rsidRPr="0020368A">
        <w:rPr>
          <w:rFonts w:ascii="Times New Roman CYR" w:hAnsi="Times New Roman CYR" w:cs="Times New Roman CYR"/>
        </w:rPr>
        <w:t>,</w:t>
      </w:r>
    </w:p>
    <w:p w14:paraId="102B3493" w14:textId="7BC1F19C" w:rsidR="00B0521C" w:rsidRPr="0020368A" w:rsidRDefault="00B0521C" w:rsidP="00B0521C">
      <w:pPr>
        <w:ind w:firstLine="698"/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где:</w:t>
      </w:r>
    </w:p>
    <w:p w14:paraId="648C9B48" w14:textId="04B654B3" w:rsidR="00B0521C" w:rsidRPr="0020368A" w:rsidRDefault="00B0521C" w:rsidP="00B0521C">
      <w:pPr>
        <w:tabs>
          <w:tab w:val="left" w:pos="6540"/>
        </w:tabs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  <w:b/>
          <w:bCs/>
        </w:rPr>
        <w:t>Ап</w:t>
      </w:r>
      <w:r w:rsidRPr="0020368A">
        <w:rPr>
          <w:rFonts w:ascii="Times New Roman CYR" w:hAnsi="Times New Roman CYR" w:cs="Times New Roman CYR"/>
        </w:rPr>
        <w:t xml:space="preserve"> - годовой размер арендной платы, в рублях;</w:t>
      </w:r>
      <w:r>
        <w:rPr>
          <w:rFonts w:ascii="Times New Roman CYR" w:hAnsi="Times New Roman CYR" w:cs="Times New Roman CYR"/>
        </w:rPr>
        <w:tab/>
      </w:r>
    </w:p>
    <w:p w14:paraId="012DF59F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  <w:b/>
          <w:bCs/>
        </w:rPr>
        <w:t>Кс</w:t>
      </w:r>
      <w:r w:rsidRPr="0020368A">
        <w:rPr>
          <w:rFonts w:ascii="Times New Roman CYR" w:hAnsi="Times New Roman CYR" w:cs="Times New Roman CYR"/>
        </w:rPr>
        <w:t xml:space="preserve"> - кадастровая стоимость земельного участка;</w:t>
      </w:r>
    </w:p>
    <w:p w14:paraId="5B348DC8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proofErr w:type="spellStart"/>
      <w:r w:rsidRPr="0020368A">
        <w:rPr>
          <w:rFonts w:ascii="Times New Roman CYR" w:hAnsi="Times New Roman CYR" w:cs="Times New Roman CYR"/>
          <w:b/>
          <w:bCs/>
        </w:rPr>
        <w:t>Кр</w:t>
      </w:r>
      <w:proofErr w:type="spellEnd"/>
      <w:r w:rsidRPr="0020368A">
        <w:rPr>
          <w:rFonts w:ascii="Times New Roman CYR" w:hAnsi="Times New Roman CYR" w:cs="Times New Roman CYR"/>
        </w:rPr>
        <w:t xml:space="preserve"> - коэффициент, устанавливающий зависимость арендной платы от вида разрешенного использования земельного участка;</w:t>
      </w:r>
    </w:p>
    <w:p w14:paraId="0A301444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  <w:b/>
          <w:bCs/>
        </w:rPr>
        <w:t>Ка</w:t>
      </w:r>
      <w:r w:rsidRPr="0020368A">
        <w:rPr>
          <w:rFonts w:ascii="Times New Roman CYR" w:hAnsi="Times New Roman CYR" w:cs="Times New Roman CYR"/>
        </w:rPr>
        <w:t xml:space="preserve"> - коэффициент, устанавливающий зависимость арендной платы от категории арендатора;</w:t>
      </w:r>
    </w:p>
    <w:p w14:paraId="71863524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proofErr w:type="spellStart"/>
      <w:r w:rsidRPr="0020368A">
        <w:rPr>
          <w:rFonts w:ascii="Times New Roman CYR" w:hAnsi="Times New Roman CYR" w:cs="Times New Roman CYR"/>
          <w:b/>
          <w:bCs/>
        </w:rPr>
        <w:lastRenderedPageBreak/>
        <w:t>Кдоп</w:t>
      </w:r>
      <w:proofErr w:type="spellEnd"/>
      <w:r w:rsidRPr="0020368A">
        <w:rPr>
          <w:rFonts w:ascii="Times New Roman CYR" w:hAnsi="Times New Roman CYR" w:cs="Times New Roman CYR"/>
        </w:rPr>
        <w:t xml:space="preserve"> - корректирующий коэффициент.</w:t>
      </w:r>
    </w:p>
    <w:p w14:paraId="44B18802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Размеры коэффициентов </w:t>
      </w:r>
      <w:proofErr w:type="spellStart"/>
      <w:r w:rsidRPr="0020368A">
        <w:rPr>
          <w:rFonts w:ascii="Times New Roman CYR" w:hAnsi="Times New Roman CYR" w:cs="Times New Roman CYR"/>
        </w:rPr>
        <w:t>Кр</w:t>
      </w:r>
      <w:proofErr w:type="spellEnd"/>
      <w:r w:rsidRPr="0020368A">
        <w:rPr>
          <w:rFonts w:ascii="Times New Roman CYR" w:hAnsi="Times New Roman CYR" w:cs="Times New Roman CYR"/>
        </w:rPr>
        <w:t xml:space="preserve">, Ка, </w:t>
      </w:r>
      <w:proofErr w:type="spellStart"/>
      <w:r w:rsidRPr="0020368A">
        <w:rPr>
          <w:rFonts w:ascii="Times New Roman CYR" w:hAnsi="Times New Roman CYR" w:cs="Times New Roman CYR"/>
        </w:rPr>
        <w:t>Кдоп</w:t>
      </w:r>
      <w:proofErr w:type="spellEnd"/>
      <w:r w:rsidRPr="0020368A">
        <w:rPr>
          <w:rFonts w:ascii="Times New Roman CYR" w:hAnsi="Times New Roman CYR" w:cs="Times New Roman CYR"/>
        </w:rPr>
        <w:t xml:space="preserve"> приведены в приложении к Положению.</w:t>
      </w:r>
    </w:p>
    <w:p w14:paraId="69BB9E26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6" w:name="sub_2020"/>
      <w:r w:rsidRPr="0020368A">
        <w:rPr>
          <w:rFonts w:ascii="Times New Roman CYR" w:hAnsi="Times New Roman CYR" w:cs="Times New Roman CYR"/>
        </w:rPr>
        <w:t>В случае если в отношении земельного участка, предоставленного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размер арендной платы, рассчитанный в соответствии с настоящим Положением, превышает размер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отсутствуют, размер арендной платы определяется в размере земельного налога.</w:t>
      </w:r>
    </w:p>
    <w:bookmarkEnd w:id="16"/>
    <w:p w14:paraId="5DAF0772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2.8. В случае если определенный в соответствии с настоящим Положением размер арендной платы в отношении земельных участков, предусмотренных пунктом 4 статьи 39.7 Земельного кодекса Российской Федерации, превышает размер арендной платы, рассчитанный для соответствующих целей в отношении земельных участков, находящихся в федеральной собственности, размер арендной платы устанавливается в размере, равном размеру арендной платы, определенному для соответствующих целей в отношении земельных участков, находящихся в федеральной собственности.</w:t>
      </w:r>
    </w:p>
    <w:p w14:paraId="1EBD92FB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>2.9. В случаях, предусмотренных пунктом 5 статьи 39.7 Земельного кодекса Российской Федерации, размер арендной платы в отношении земельного участка устанавливается в размере земельного налога, если определенный в соответствии с Положением размер арендной платы в отношении земельного участка превышает.</w:t>
      </w:r>
    </w:p>
    <w:p w14:paraId="69BC769B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2.10. В случаях, указанных в пунктах 2.1 и </w:t>
      </w:r>
      <w:hyperlink w:anchor="sub_18" w:history="1">
        <w:r w:rsidRPr="0020368A">
          <w:rPr>
            <w:rFonts w:ascii="Times New Roman CYR" w:hAnsi="Times New Roman CYR" w:cs="Times New Roman CYR"/>
          </w:rPr>
          <w:t>2.7</w:t>
        </w:r>
      </w:hyperlink>
      <w:r w:rsidRPr="0020368A">
        <w:rPr>
          <w:rFonts w:ascii="Times New Roman CYR" w:hAnsi="Times New Roman CYR" w:cs="Times New Roman CYR"/>
        </w:rPr>
        <w:t xml:space="preserve"> настоящего Положения, при расчете размера арендной платы за земельный участок, в отношении которого установлены несколько видов разрешенного использования, применяются коэффициенты </w:t>
      </w:r>
      <w:proofErr w:type="spellStart"/>
      <w:r w:rsidRPr="0020368A">
        <w:rPr>
          <w:rFonts w:ascii="Times New Roman CYR" w:hAnsi="Times New Roman CYR" w:cs="Times New Roman CYR"/>
        </w:rPr>
        <w:t>Кз</w:t>
      </w:r>
      <w:proofErr w:type="spellEnd"/>
      <w:r w:rsidRPr="0020368A">
        <w:rPr>
          <w:rFonts w:ascii="Times New Roman CYR" w:hAnsi="Times New Roman CYR" w:cs="Times New Roman CYR"/>
        </w:rPr>
        <w:t xml:space="preserve"> и </w:t>
      </w:r>
      <w:proofErr w:type="spellStart"/>
      <w:r w:rsidRPr="0020368A">
        <w:rPr>
          <w:rFonts w:ascii="Times New Roman CYR" w:hAnsi="Times New Roman CYR" w:cs="Times New Roman CYR"/>
        </w:rPr>
        <w:t>Кр</w:t>
      </w:r>
      <w:proofErr w:type="spellEnd"/>
      <w:r w:rsidRPr="0020368A">
        <w:rPr>
          <w:rFonts w:ascii="Times New Roman CYR" w:hAnsi="Times New Roman CYR" w:cs="Times New Roman CYR"/>
        </w:rPr>
        <w:t>, учитывающие вид разрешенного использования земельного участка, с максимальным значением.</w:t>
      </w:r>
    </w:p>
    <w:p w14:paraId="7E1F06D3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7" w:name="sub_19"/>
      <w:r w:rsidRPr="0020368A">
        <w:rPr>
          <w:rFonts w:ascii="Times New Roman CYR" w:hAnsi="Times New Roman CYR" w:cs="Times New Roman CYR"/>
        </w:rPr>
        <w:t>2.11. 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bookmarkEnd w:id="17"/>
    <w:p w14:paraId="0755C9C9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r w:rsidRPr="0020368A">
        <w:rPr>
          <w:rFonts w:ascii="Times New Roman CYR" w:hAnsi="Times New Roman CYR" w:cs="Times New Roman CYR"/>
        </w:rPr>
        <w:t xml:space="preserve">2.12. При заключении договора аренды земельного участка на основании </w:t>
      </w:r>
      <w:hyperlink r:id="rId13" w:history="1">
        <w:r w:rsidRPr="0020368A">
          <w:rPr>
            <w:rFonts w:ascii="Times New Roman CYR" w:hAnsi="Times New Roman CYR" w:cs="Times New Roman CYR"/>
          </w:rPr>
          <w:t>подпункта 3 пункта 2 статьи 39.6</w:t>
        </w:r>
      </w:hyperlink>
      <w:r w:rsidRPr="0020368A">
        <w:rPr>
          <w:rFonts w:ascii="Times New Roman CYR" w:hAnsi="Times New Roman CYR" w:cs="Times New Roman CYR"/>
        </w:rPr>
        <w:t xml:space="preserve"> Земельного кодекса Российской Федерации арендодатель предусматривает в таком договоре возможность применения к арендной плате повышающего коэффициента 2, в случае нарушения арендатором предусмотренных распоряжением высшего должностного лица Новосибирской области сроков размещения объектов социально-культурного и коммунально-бытового назначения, реализации масштабных инвестиционных проектов.</w:t>
      </w:r>
    </w:p>
    <w:p w14:paraId="012AE4B0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8" w:name="sub_20"/>
      <w:r w:rsidRPr="0020368A">
        <w:rPr>
          <w:rFonts w:ascii="Times New Roman CYR" w:hAnsi="Times New Roman CYR" w:cs="Times New Roman CYR"/>
        </w:rPr>
        <w:t>2.13. При заключении договора аренды земельного участка арендодатель предусматривает в таком договоре случаи и периодичность изменения арендной платы за пользование земельным участком. При этом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14:paraId="6593DE0C" w14:textId="77777777" w:rsidR="00B0521C" w:rsidRPr="0020368A" w:rsidRDefault="00B0521C" w:rsidP="00B0521C">
      <w:pPr>
        <w:rPr>
          <w:rFonts w:ascii="Times New Roman CYR" w:hAnsi="Times New Roman CYR" w:cs="Times New Roman CYR"/>
        </w:rPr>
      </w:pPr>
      <w:bookmarkStart w:id="19" w:name="sub_21"/>
      <w:bookmarkEnd w:id="18"/>
      <w:r w:rsidRPr="0020368A">
        <w:rPr>
          <w:rFonts w:ascii="Times New Roman CYR" w:hAnsi="Times New Roman CYR" w:cs="Times New Roman CYR"/>
        </w:rPr>
        <w:t xml:space="preserve">2.14. 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арендодатель предусматривает в таком договоре изменение арендной платы в связи с изменением кадастровой стоимости земельного участка, установленной в результате проведения государственной кадастровой оценки.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инфляции, указанного в </w:t>
      </w:r>
      <w:hyperlink w:anchor="sub_20" w:history="1">
        <w:r w:rsidRPr="0020368A">
          <w:rPr>
            <w:rFonts w:ascii="Times New Roman CYR" w:hAnsi="Times New Roman CYR" w:cs="Times New Roman CYR"/>
          </w:rPr>
          <w:t>пункте 2.13</w:t>
        </w:r>
      </w:hyperlink>
      <w:r w:rsidRPr="0020368A">
        <w:rPr>
          <w:rFonts w:ascii="Times New Roman CYR" w:hAnsi="Times New Roman CYR" w:cs="Times New Roman CYR"/>
        </w:rPr>
        <w:t xml:space="preserve"> Положения, не проводится.</w:t>
      </w:r>
    </w:p>
    <w:bookmarkEnd w:id="19"/>
    <w:p w14:paraId="74BA4F58" w14:textId="77777777" w:rsidR="00B0521C" w:rsidRPr="0020368A" w:rsidRDefault="00B0521C" w:rsidP="00B0521C">
      <w:pPr>
        <w:rPr>
          <w:rFonts w:ascii="Times New Roman" w:eastAsia="Calibri" w:hAnsi="Times New Roman"/>
          <w:lang w:eastAsia="en-US"/>
        </w:rPr>
      </w:pPr>
      <w:r w:rsidRPr="0020368A">
        <w:rPr>
          <w:rFonts w:ascii="Times New Roman CYR" w:hAnsi="Times New Roman CYR" w:cs="Times New Roman CYR"/>
        </w:rPr>
        <w:t>2.15. Установить мораторий на повышение размера арендной платы за земельный участок, предоставленный застройщику для реализации проекта по строительству объекта социальной инфраструктуры, подлежащего безвозмездной передаче в муниципальную собственность, до момента такой передачи.</w:t>
      </w:r>
      <w:r w:rsidRPr="0020368A">
        <w:rPr>
          <w:rFonts w:ascii="Times New Roman" w:eastAsia="Calibri" w:hAnsi="Times New Roman"/>
          <w:lang w:eastAsia="en-US"/>
        </w:rPr>
        <w:t xml:space="preserve">       </w:t>
      </w:r>
    </w:p>
    <w:p w14:paraId="2A82D83C" w14:textId="77777777" w:rsidR="00B0521C" w:rsidRPr="0020368A" w:rsidRDefault="00B0521C" w:rsidP="00B0521C">
      <w:pPr>
        <w:widowControl/>
        <w:autoSpaceDE/>
        <w:autoSpaceDN/>
        <w:adjustRightInd/>
        <w:ind w:firstLine="0"/>
        <w:rPr>
          <w:rFonts w:ascii="Times New Roman" w:eastAsia="Calibri" w:hAnsi="Times New Roman"/>
          <w:lang w:eastAsia="en-US"/>
        </w:rPr>
      </w:pPr>
    </w:p>
    <w:p w14:paraId="16E9DC87" w14:textId="77777777" w:rsidR="00B0521C" w:rsidRDefault="00B0521C" w:rsidP="00B0521C">
      <w:pPr>
        <w:widowControl/>
        <w:autoSpaceDE/>
        <w:autoSpaceDN/>
        <w:adjustRightInd/>
        <w:ind w:left="7788" w:right="140" w:firstLine="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20368A">
        <w:rPr>
          <w:rFonts w:ascii="Times New Roman" w:eastAsia="Calibri" w:hAnsi="Times New Roman"/>
          <w:sz w:val="20"/>
          <w:szCs w:val="20"/>
          <w:lang w:eastAsia="en-US"/>
        </w:rPr>
        <w:t xml:space="preserve">      </w:t>
      </w:r>
    </w:p>
    <w:p w14:paraId="2494398C" w14:textId="77777777" w:rsidR="00B0521C" w:rsidRDefault="00B0521C" w:rsidP="00B0521C">
      <w:pPr>
        <w:widowControl/>
        <w:autoSpaceDE/>
        <w:autoSpaceDN/>
        <w:adjustRightInd/>
        <w:ind w:left="7788" w:right="140" w:firstLine="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14:paraId="5F29E25F" w14:textId="77777777" w:rsidR="00A7640F" w:rsidRDefault="00A7640F" w:rsidP="00B0521C">
      <w:pPr>
        <w:widowControl/>
        <w:autoSpaceDE/>
        <w:autoSpaceDN/>
        <w:adjustRightInd/>
        <w:ind w:left="7788" w:right="140" w:firstLine="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bookmarkStart w:id="20" w:name="_GoBack"/>
      <w:bookmarkEnd w:id="20"/>
    </w:p>
    <w:p w14:paraId="78AE339C" w14:textId="24BDE8AF" w:rsidR="00B0521C" w:rsidRPr="0020368A" w:rsidRDefault="00B0521C" w:rsidP="00C577D8">
      <w:pPr>
        <w:widowControl/>
        <w:autoSpaceDE/>
        <w:autoSpaceDN/>
        <w:adjustRightInd/>
        <w:ind w:left="7788" w:right="-2" w:firstLine="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20368A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   Приложение </w:t>
      </w:r>
    </w:p>
    <w:p w14:paraId="4DFEE241" w14:textId="77777777" w:rsidR="00B0521C" w:rsidRPr="0020368A" w:rsidRDefault="00B0521C" w:rsidP="00B0521C">
      <w:pPr>
        <w:widowControl/>
        <w:autoSpaceDE/>
        <w:autoSpaceDN/>
        <w:adjustRightInd/>
        <w:ind w:left="5664" w:firstLine="0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к П</w:t>
      </w:r>
      <w:r w:rsidRPr="0020368A">
        <w:rPr>
          <w:rFonts w:ascii="Times New Roman" w:eastAsia="Calibri" w:hAnsi="Times New Roman"/>
          <w:sz w:val="20"/>
          <w:szCs w:val="20"/>
          <w:lang w:eastAsia="en-US"/>
        </w:rPr>
        <w:t>оложению «О способах определения размера арендной платы, порядке, условиях и сроках внесения арендной платы за земли, находящиеся в собственности муниципального образования городского округа города Оби Новосибирской области и предоставленные в аренду без проведения торгов»</w:t>
      </w:r>
    </w:p>
    <w:p w14:paraId="463AB7BF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lang w:eastAsia="en-US"/>
        </w:rPr>
      </w:pPr>
    </w:p>
    <w:p w14:paraId="55A7F5F3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 CYR" w:hAnsi="Times New Roman CYR" w:cs="Times New Roman CYR"/>
          <w:b/>
          <w:bCs/>
        </w:rPr>
      </w:pPr>
      <w:r w:rsidRPr="0020368A">
        <w:rPr>
          <w:rFonts w:ascii="Times New Roman CYR" w:hAnsi="Times New Roman CYR" w:cs="Times New Roman CYR"/>
          <w:b/>
          <w:bCs/>
        </w:rPr>
        <w:t>Значение коэффициента, устанавливающего зависимость арендной платы от вида разрешенного использования земельного участка (</w:t>
      </w:r>
      <w:proofErr w:type="spellStart"/>
      <w:r w:rsidRPr="0020368A">
        <w:rPr>
          <w:rFonts w:ascii="Times New Roman CYR" w:hAnsi="Times New Roman CYR" w:cs="Times New Roman CYR"/>
          <w:b/>
          <w:bCs/>
        </w:rPr>
        <w:t>Кр</w:t>
      </w:r>
      <w:proofErr w:type="spellEnd"/>
      <w:r w:rsidRPr="0020368A">
        <w:rPr>
          <w:rFonts w:ascii="Times New Roman CYR" w:hAnsi="Times New Roman CYR" w:cs="Times New Roman CYR"/>
          <w:b/>
          <w:bCs/>
        </w:rPr>
        <w:t>)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3118"/>
      </w:tblGrid>
      <w:tr w:rsidR="00B0521C" w:rsidRPr="0020368A" w14:paraId="4E696189" w14:textId="77777777" w:rsidTr="007A2A02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343C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BA3E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EB856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Размер коэффициента (</w:t>
            </w:r>
            <w:proofErr w:type="spellStart"/>
            <w:r w:rsidRPr="0020368A">
              <w:rPr>
                <w:rFonts w:ascii="Times New Roman CYR" w:hAnsi="Times New Roman CYR" w:cs="Times New Roman CYR"/>
              </w:rPr>
              <w:t>Кр</w:t>
            </w:r>
            <w:proofErr w:type="spellEnd"/>
            <w:r w:rsidRPr="0020368A">
              <w:rPr>
                <w:rFonts w:ascii="Times New Roman CYR" w:hAnsi="Times New Roman CYR" w:cs="Times New Roman CYR"/>
              </w:rPr>
              <w:t xml:space="preserve">) </w:t>
            </w:r>
          </w:p>
        </w:tc>
      </w:tr>
      <w:tr w:rsidR="00B0521C" w:rsidRPr="0020368A" w14:paraId="213EF241" w14:textId="77777777" w:rsidTr="007A2A02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CFA98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84577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7DA56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3</w:t>
            </w:r>
          </w:p>
        </w:tc>
      </w:tr>
      <w:tr w:rsidR="00B0521C" w:rsidRPr="0020368A" w14:paraId="6873DE1B" w14:textId="77777777" w:rsidTr="007A2A02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063E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683C4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Виды разрешенного использования земельных участков, установленные в соответствии с Приказом Федеральной службы государственной регистрации, кадастра и картографии от 10 ноября 2020 г. N П/0412</w:t>
            </w:r>
          </w:p>
          <w:p w14:paraId="1CD9DC0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«Об утверждении классификатора видов разрешенного использования земельных участков».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DAF2F9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</w:p>
          <w:p w14:paraId="26A8330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</w:p>
          <w:p w14:paraId="1DBA045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</w:p>
          <w:p w14:paraId="04450F9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1,0</w:t>
            </w:r>
          </w:p>
        </w:tc>
      </w:tr>
    </w:tbl>
    <w:p w14:paraId="401CB23C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lang w:eastAsia="en-US"/>
        </w:rPr>
      </w:pPr>
    </w:p>
    <w:p w14:paraId="27EE8E60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b/>
          <w:bCs/>
          <w:lang w:eastAsia="en-US"/>
        </w:rPr>
      </w:pPr>
      <w:r w:rsidRPr="0020368A">
        <w:rPr>
          <w:rFonts w:ascii="Times New Roman" w:eastAsia="Calibri" w:hAnsi="Times New Roman"/>
          <w:b/>
          <w:bCs/>
          <w:lang w:eastAsia="en-US"/>
        </w:rPr>
        <w:t>Значение коэффициента, устанавливающего зависимость арендной платы от категории арендатора (Ка)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7065"/>
        <w:gridCol w:w="1842"/>
      </w:tblGrid>
      <w:tr w:rsidR="00B0521C" w:rsidRPr="0020368A" w14:paraId="64E3BE80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5E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N</w:t>
            </w:r>
            <w:r w:rsidRPr="0020368A">
              <w:rPr>
                <w:rFonts w:ascii="Times New Roman" w:eastAsia="Calibri" w:hAnsi="Times New Roman"/>
                <w:lang w:eastAsia="en-US"/>
              </w:rPr>
              <w:br/>
              <w:t>п/п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FE44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Категории арендаторов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35E42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Коэффициент (Ка)</w:t>
            </w:r>
          </w:p>
        </w:tc>
      </w:tr>
      <w:tr w:rsidR="00B0521C" w:rsidRPr="0020368A" w14:paraId="44C76D91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1B01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B6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AF1B3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B0521C" w:rsidRPr="0020368A" w14:paraId="4AD3ABC0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229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A9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Герои Советского Союза, Герои Российской Федерации, полные кавалеры ордена Славы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762B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B0521C" w:rsidRPr="0020368A" w14:paraId="3DCA8678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C5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C6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Граждане, признанные в установленном порядке инвалидами I, II или III группы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843B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B0521C" w:rsidRPr="0020368A" w14:paraId="35AA251A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6BE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739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Ветераны и инвалиды Великой Отечественной войны, а также ветераны и инвалиды боевых действий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4D05B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B0521C" w:rsidRPr="0020368A" w14:paraId="58091CA8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B74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162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 xml:space="preserve">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в соответствии с Федеральным законом от 26.11.1998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20368A">
              <w:rPr>
                <w:rFonts w:ascii="Times New Roman" w:eastAsia="Calibri" w:hAnsi="Times New Roman"/>
                <w:lang w:eastAsia="en-US"/>
              </w:rPr>
              <w:t>Теча</w:t>
            </w:r>
            <w:proofErr w:type="spellEnd"/>
            <w:r w:rsidRPr="0020368A">
              <w:rPr>
                <w:rFonts w:ascii="Times New Roman" w:eastAsia="Calibri" w:hAnsi="Times New Roman"/>
                <w:lang w:eastAsia="en-US"/>
              </w:rPr>
              <w:t>» и в соответствии с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E5D9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B0521C" w:rsidRPr="0020368A" w14:paraId="3C0AE1C6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38B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9C9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 xml:space="preserve">Физические лица, принимавшие в составе подразделений особого риска непосредственное участие в испытаниях ядерного и </w:t>
            </w:r>
            <w:r w:rsidRPr="0020368A">
              <w:rPr>
                <w:rFonts w:ascii="Times New Roman" w:eastAsia="Calibri" w:hAnsi="Times New Roman"/>
                <w:lang w:eastAsia="en-US"/>
              </w:rPr>
              <w:lastRenderedPageBreak/>
              <w:t>термоядерного оружия, ликвидации аварий ядерных установок на средствах вооружения и военных объектах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56470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lastRenderedPageBreak/>
              <w:t>0,5</w:t>
            </w:r>
          </w:p>
        </w:tc>
      </w:tr>
      <w:tr w:rsidR="00B0521C" w:rsidRPr="0020368A" w14:paraId="1ECEDAB4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E8B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42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Физические лица, получившие или перенесшие лучевую болезнь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FBC13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B0521C" w:rsidRPr="0020368A" w14:paraId="225C1CF2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EE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0A4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Граждане, признанные пострадавшими от действий недобросовестных застройщиков, созданный в порядке, установленном параграфом 7 главы IX Федерального закона от 26.10.2002 N 127-ФЗ "О несостоятельности (банкротстве)", участниками строительства жилищно-строительный кооператив или иной специализированный потребительский кооператив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3F3C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0,3</w:t>
            </w:r>
          </w:p>
        </w:tc>
      </w:tr>
      <w:tr w:rsidR="00B0521C" w:rsidRPr="0020368A" w14:paraId="440DEB5B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8D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B90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Граждане, имеющие на своем иждивении трех и более несовершеннолетних детей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85C69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B0521C" w:rsidRPr="0020368A" w14:paraId="5E524025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D94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CC0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vertAlign w:val="superscript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Лица, получающие трудовую пенсию по старости в соответствии с Федеральным законом от 17 декабря 2001 г. № 173-ФЗ «О трудовых пенсиях в Российской Федерации»</w:t>
            </w: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D884A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0,5</w:t>
            </w:r>
          </w:p>
        </w:tc>
      </w:tr>
      <w:tr w:rsidR="00B0521C" w:rsidRPr="0020368A" w14:paraId="10CD3BB5" w14:textId="77777777" w:rsidTr="007A2A02">
        <w:tc>
          <w:tcPr>
            <w:tcW w:w="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AD4D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EFE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Иные юридические и физические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DBCB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B0521C" w:rsidRPr="0020368A" w14:paraId="517CFCCE" w14:textId="77777777" w:rsidTr="007A2A02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783AF7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1</w:t>
            </w:r>
            <w:r w:rsidRPr="0020368A">
              <w:rPr>
                <w:rFonts w:ascii="Times New Roman" w:eastAsia="Calibri" w:hAnsi="Times New Roman"/>
                <w:lang w:eastAsia="en-US"/>
              </w:rPr>
              <w:t xml:space="preserve"> в отношении только одного земельного участка, предоставленного в целях, не связанных с коммерческой деятельностью</w:t>
            </w:r>
          </w:p>
          <w:p w14:paraId="1B7ACFA7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vertAlign w:val="superscript"/>
                <w:lang w:eastAsia="en-US"/>
              </w:rPr>
              <w:t>2</w:t>
            </w:r>
            <w:r w:rsidRPr="0020368A">
              <w:rPr>
                <w:rFonts w:ascii="Times New Roman" w:eastAsia="Calibri" w:hAnsi="Times New Roman"/>
                <w:lang w:eastAsia="en-US"/>
              </w:rPr>
              <w:t xml:space="preserve"> в отношении земельных участков, предоставленных для строительства многоквартирных домов.</w:t>
            </w:r>
          </w:p>
        </w:tc>
      </w:tr>
    </w:tbl>
    <w:p w14:paraId="42FB3B16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lang w:eastAsia="en-US"/>
        </w:rPr>
      </w:pPr>
    </w:p>
    <w:p w14:paraId="3B168313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b/>
          <w:bCs/>
          <w:lang w:eastAsia="en-US"/>
        </w:rPr>
      </w:pPr>
      <w:r w:rsidRPr="0020368A">
        <w:rPr>
          <w:rFonts w:ascii="Times New Roman" w:eastAsia="Calibri" w:hAnsi="Times New Roman"/>
          <w:b/>
          <w:bCs/>
          <w:lang w:eastAsia="en-US"/>
        </w:rPr>
        <w:t>Значение корректирующего коэффициента (</w:t>
      </w:r>
      <w:proofErr w:type="spellStart"/>
      <w:r w:rsidRPr="0020368A">
        <w:rPr>
          <w:rFonts w:ascii="Times New Roman" w:eastAsia="Calibri" w:hAnsi="Times New Roman"/>
          <w:b/>
          <w:bCs/>
          <w:lang w:eastAsia="en-US"/>
        </w:rPr>
        <w:t>Кдоп</w:t>
      </w:r>
      <w:proofErr w:type="spellEnd"/>
      <w:r w:rsidRPr="0020368A">
        <w:rPr>
          <w:rFonts w:ascii="Times New Roman" w:eastAsia="Calibri" w:hAnsi="Times New Roman"/>
          <w:b/>
          <w:bCs/>
          <w:lang w:eastAsia="en-US"/>
        </w:rPr>
        <w:t>)</w:t>
      </w:r>
    </w:p>
    <w:p w14:paraId="69AF3FB3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b/>
          <w:bCs/>
          <w:lang w:eastAsia="en-US"/>
        </w:rPr>
      </w:pPr>
      <w:r w:rsidRPr="0020368A">
        <w:rPr>
          <w:rFonts w:ascii="Times New Roman" w:eastAsia="Calibri" w:hAnsi="Times New Roman"/>
          <w:b/>
          <w:bCs/>
          <w:lang w:eastAsia="en-US"/>
        </w:rPr>
        <w:t xml:space="preserve">Значение корректирующего коэффициента </w:t>
      </w:r>
      <w:proofErr w:type="spellStart"/>
      <w:r w:rsidRPr="0020368A">
        <w:rPr>
          <w:rFonts w:ascii="Times New Roman" w:eastAsia="Calibri" w:hAnsi="Times New Roman"/>
          <w:b/>
          <w:bCs/>
          <w:lang w:eastAsia="en-US"/>
        </w:rPr>
        <w:t>Кдоп</w:t>
      </w:r>
      <w:proofErr w:type="spellEnd"/>
      <w:r w:rsidRPr="0020368A">
        <w:rPr>
          <w:rFonts w:ascii="Times New Roman" w:eastAsia="Calibri" w:hAnsi="Times New Roman"/>
          <w:b/>
          <w:bCs/>
          <w:lang w:eastAsia="en-US"/>
        </w:rPr>
        <w:t xml:space="preserve"> принимаются равными ставкам земельного налога, установленным в соответствии с принятыми муниципальными правовыми актами муниципального образования города Оби, определяющими размер ставок земельного налога. </w:t>
      </w:r>
    </w:p>
    <w:p w14:paraId="032BA107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b/>
          <w:bCs/>
          <w:lang w:eastAsia="en-US"/>
        </w:rPr>
      </w:pPr>
      <w:r w:rsidRPr="0020368A">
        <w:rPr>
          <w:rFonts w:ascii="Times New Roman" w:eastAsia="Calibri" w:hAnsi="Times New Roman"/>
          <w:b/>
          <w:bCs/>
          <w:lang w:eastAsia="en-US"/>
        </w:rPr>
        <w:t>Коэффициенты,</w:t>
      </w:r>
      <w:r w:rsidRPr="0020368A">
        <w:rPr>
          <w:rFonts w:ascii="Times New Roman" w:eastAsia="Calibri" w:hAnsi="Times New Roman"/>
          <w:b/>
          <w:bCs/>
          <w:lang w:eastAsia="en-US"/>
        </w:rPr>
        <w:br/>
        <w:t>применяемые для определения годового размера арендной платы за земельные участки, предоставленные юридическим лицам на основании распоряжения Губернатора Новосибирской области для реализации масштабных инвестиционных проектов, предусмотренных пунктами 1 - 2.2 части 1 статьи 1 Закона Новосибирской области от 01.07.2015 N 583-ОЗ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 (далее - Закон N 583-ОЗ) (К1, К2)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5740"/>
        <w:gridCol w:w="3220"/>
      </w:tblGrid>
      <w:tr w:rsidR="00B0521C" w:rsidRPr="0020368A" w14:paraId="69DA34BC" w14:textId="77777777" w:rsidTr="007A2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4BB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N п.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124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Наименование коэффициента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A505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Размер коэффициента</w:t>
            </w:r>
          </w:p>
        </w:tc>
      </w:tr>
      <w:tr w:rsidR="00B0521C" w:rsidRPr="0020368A" w14:paraId="31C03AE5" w14:textId="77777777" w:rsidTr="007A2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389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68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0725E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B0521C" w:rsidRPr="0020368A" w14:paraId="714D4E70" w14:textId="77777777" w:rsidTr="007A2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641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54E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К1 - коэффициент, устанавливающий зависимость арендной платы от количества квадратных метров жилых помещений, подлежащих передаче:</w:t>
            </w:r>
          </w:p>
          <w:p w14:paraId="440DA16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 xml:space="preserve">в собственность или социальный наем гражданам, лишившимся жилого помещения в результате </w:t>
            </w:r>
            <w:r w:rsidRPr="0020368A">
              <w:rPr>
                <w:rFonts w:ascii="Times New Roman" w:eastAsia="Calibri" w:hAnsi="Times New Roman"/>
                <w:lang w:eastAsia="en-US"/>
              </w:rPr>
              <w:lastRenderedPageBreak/>
              <w:t>чрезвычайных ситуаций (в случае реализации проекта, указанного в пункте 1 части 1 статьи 1 Закона N 583-ОЗ);</w:t>
            </w:r>
          </w:p>
          <w:p w14:paraId="59F56F1D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в собственность гражданам, пострадавшим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 территории муниципального образования городского округа города Оби Новосибирской области (в случае реализации проекта, указанного в пункте 2 части 1 статьи 1 Закона N 583-ОЗ);</w:t>
            </w:r>
          </w:p>
          <w:p w14:paraId="37B49A0E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в собственность гражданам, включенным в установленном Правительством Новосибирской области порядке в список претендующих на поддержку лиц, требования которых включены в реестр требований участников строительства в соответствии с Федеральным законом от 26.10.2002 N 127-ФЗ "О несостоятельности (банкротстве)", при условии уступки прав указанных требований инициатору проекта (в случае реализации проекта, указанного в пункте 2.1 части 1 статьи 1 Закона N 583-ОЗ);</w:t>
            </w:r>
          </w:p>
          <w:p w14:paraId="2686E1DB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в собственность муниципального образования, в границах которого осуществляется реализация масштабного инвестиционного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 аварийными и подлежащими сносу (в случае реализации проекта, указанного в пункте 2.2 части 1 статьи 1 Закона N 583-ОЗ).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4F13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noProof/>
              </w:rPr>
              <w:lastRenderedPageBreak/>
              <w:drawing>
                <wp:inline distT="0" distB="0" distL="0" distR="0" wp14:anchorId="71744BD0" wp14:editId="158D59AF">
                  <wp:extent cx="1876425" cy="438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21C" w:rsidRPr="0020368A" w14:paraId="0C1496F4" w14:textId="77777777" w:rsidTr="007A2A02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03EB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123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К2 - коэффициент, устанавливающий зависимость арендной платы от размера денежных средств, вносимых инициатором проекта на завершение строительства многоквартирного дома, застройщик которого не исполнил свои обязательства о передаче жилых помещений гражданам, вложившим денежные средства в строительство многоквартирного дома на территории муниципального образования городского округа города Оби Новосибирской области (в случае реализации проекта, указанного в пункте 2 части 1 статьи 1 Закона N 583-ОЗ)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4191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6AB6506F" wp14:editId="6F38A590">
                  <wp:extent cx="1495425" cy="457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FB635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lang w:eastAsia="en-US"/>
        </w:rPr>
      </w:pPr>
    </w:p>
    <w:p w14:paraId="632DBF22" w14:textId="65707DA2" w:rsidR="00B0521C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lang w:eastAsia="en-US"/>
        </w:rPr>
      </w:pPr>
    </w:p>
    <w:p w14:paraId="27909E86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lang w:eastAsia="en-US"/>
        </w:rPr>
      </w:pPr>
    </w:p>
    <w:p w14:paraId="6D0A57D0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lastRenderedPageBreak/>
        <w:t>Примечания:</w:t>
      </w:r>
    </w:p>
    <w:p w14:paraId="40D7A5F2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t>Кс - кадастровая стоимость земельного участка;</w:t>
      </w:r>
    </w:p>
    <w:p w14:paraId="2C061799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t>кв. м - количество квадратных метров жилых помещений, подлежащих передаче в соответствии с пунктами 1 и 2 части 1 статьи 1 Закона N 583-ОЗ;</w:t>
      </w:r>
    </w:p>
    <w:p w14:paraId="00C40487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t>Р - показатель средней рыночной стоимости одного квадратного метра общей площади жилья по Новосибирской области, определяемый Министерством строительства и жилищно-коммунального хозяйства Российской Федерации;</w:t>
      </w:r>
    </w:p>
    <w:p w14:paraId="7AEE6E81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t>12,7% - ставка капитализации;</w:t>
      </w:r>
    </w:p>
    <w:p w14:paraId="2812454D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t>С - размер денежных средств, вносимых инициатором проекта на завершение строительства многоквартирного дома, застройщик которого не исполнил свои обязательства о передаче жилых помещений гражданам, вложившим денежные средства в строительство многоквартирного дома на территории муниципального образования городского округа города Оби Новосибирской области;</w:t>
      </w:r>
    </w:p>
    <w:p w14:paraId="5FF95258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t>в случае если кадастровая стоимость земельного участка в соответствии с законодательством определена в размере его рыночной стоимости, коэффициент 0,7 не применяется;</w:t>
      </w:r>
    </w:p>
    <w:p w14:paraId="7AD8DCB9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t>в случае если при расчете произведения К1 и К2 его значение менее 0,002, применяется значение, равное 0,002.</w:t>
      </w:r>
    </w:p>
    <w:p w14:paraId="6C988E7B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left"/>
        <w:rPr>
          <w:rFonts w:ascii="Times New Roman" w:eastAsia="Calibri" w:hAnsi="Times New Roman"/>
          <w:lang w:eastAsia="en-US"/>
        </w:rPr>
      </w:pPr>
      <w:r w:rsidRPr="0020368A">
        <w:rPr>
          <w:rFonts w:ascii="Times New Roman" w:eastAsia="Calibri" w:hAnsi="Times New Roman"/>
          <w:lang w:eastAsia="en-US"/>
        </w:rPr>
        <w:t>в случае если К2 в соответствии с Порядком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области, установленным постановлением Правительства Новосибирской области от 10.06.2015 N 219-п, не применяется и при расчете К1 его значение менее 0,002, применяется значение, равное 0,002.</w:t>
      </w:r>
    </w:p>
    <w:p w14:paraId="339EE677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b/>
          <w:bCs/>
          <w:lang w:eastAsia="en-US"/>
        </w:rPr>
      </w:pPr>
      <w:r w:rsidRPr="0020368A">
        <w:rPr>
          <w:rFonts w:ascii="Times New Roman" w:eastAsia="Calibri" w:hAnsi="Times New Roman"/>
          <w:b/>
          <w:bCs/>
          <w:lang w:eastAsia="en-US"/>
        </w:rPr>
        <w:t>Значение корректирующего коэффициента, устанавливающего зависимость арендной платы от вида разрешенного использования земельного участка (Км)</w:t>
      </w:r>
    </w:p>
    <w:tbl>
      <w:tblPr>
        <w:tblW w:w="96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2743"/>
        <w:gridCol w:w="5469"/>
      </w:tblGrid>
      <w:tr w:rsidR="00B0521C" w:rsidRPr="0020368A" w14:paraId="1635617E" w14:textId="77777777" w:rsidTr="007A2A02">
        <w:trPr>
          <w:trHeight w:val="111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C3EB7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№ Сегмента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EEA5D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Сегмент рынка недвижимости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271E399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Значение коэффициента</w:t>
            </w:r>
          </w:p>
        </w:tc>
      </w:tr>
      <w:tr w:rsidR="00B0521C" w:rsidRPr="0020368A" w14:paraId="72BFC1C2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E9CA7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08C05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Жилая застройка (</w:t>
            </w:r>
            <w:proofErr w:type="spellStart"/>
            <w:r w:rsidRPr="0020368A">
              <w:rPr>
                <w:rFonts w:ascii="Times New Roman" w:eastAsia="Calibri" w:hAnsi="Times New Roman"/>
                <w:lang w:eastAsia="en-US"/>
              </w:rPr>
              <w:t>среднеэтажная</w:t>
            </w:r>
            <w:proofErr w:type="spellEnd"/>
            <w:r w:rsidRPr="0020368A">
              <w:rPr>
                <w:rFonts w:ascii="Times New Roman" w:eastAsia="Calibri" w:hAnsi="Times New Roman"/>
                <w:lang w:eastAsia="en-US"/>
              </w:rPr>
              <w:t xml:space="preserve"> и многоэтажная)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6C8DC7E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2,96</w:t>
            </w:r>
          </w:p>
        </w:tc>
      </w:tr>
      <w:tr w:rsidR="00B0521C" w:rsidRPr="0020368A" w14:paraId="5CE8568B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793693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F6C0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Малоэтажная жилая застройка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051604D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1,76</w:t>
            </w:r>
          </w:p>
        </w:tc>
      </w:tr>
      <w:tr w:rsidR="00B0521C" w:rsidRPr="0020368A" w14:paraId="484EADC2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CF3E7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35C3DB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Хранение автотранспорта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8A7615A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1,74</w:t>
            </w:r>
          </w:p>
        </w:tc>
      </w:tr>
      <w:tr w:rsidR="00B0521C" w:rsidRPr="0020368A" w14:paraId="66A9A3E5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CD341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F12E0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Общественное использование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9803623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1,29</w:t>
            </w:r>
          </w:p>
        </w:tc>
      </w:tr>
      <w:tr w:rsidR="00B0521C" w:rsidRPr="0020368A" w14:paraId="2FA3FFD3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17776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50B997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Предпринимательство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7ECB9E2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1,27</w:t>
            </w:r>
          </w:p>
        </w:tc>
      </w:tr>
      <w:tr w:rsidR="00B0521C" w:rsidRPr="0020368A" w14:paraId="2E71B771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9A0AA2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96BF8B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Отдых (рекреация)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B3F176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1,10</w:t>
            </w:r>
          </w:p>
        </w:tc>
      </w:tr>
      <w:tr w:rsidR="00B0521C" w:rsidRPr="0020368A" w14:paraId="3E49550B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97288A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B22B4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Производственная деятельность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D6F34C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1,11</w:t>
            </w:r>
          </w:p>
        </w:tc>
      </w:tr>
      <w:tr w:rsidR="00B0521C" w:rsidRPr="0020368A" w14:paraId="7BF28E2C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506628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lastRenderedPageBreak/>
              <w:t>8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6BDA3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 xml:space="preserve">Склады, в </w:t>
            </w:r>
            <w:proofErr w:type="spellStart"/>
            <w:r w:rsidRPr="0020368A">
              <w:rPr>
                <w:rFonts w:ascii="Times New Roman" w:eastAsia="Calibri" w:hAnsi="Times New Roman"/>
                <w:lang w:eastAsia="en-US"/>
              </w:rPr>
              <w:t>т.ч</w:t>
            </w:r>
            <w:proofErr w:type="spellEnd"/>
            <w:r w:rsidRPr="0020368A">
              <w:rPr>
                <w:rFonts w:ascii="Times New Roman" w:eastAsia="Calibri" w:hAnsi="Times New Roman"/>
                <w:lang w:eastAsia="en-US"/>
              </w:rPr>
              <w:t>. промышленно-логистические парки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D9FF122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2,74</w:t>
            </w:r>
          </w:p>
        </w:tc>
      </w:tr>
      <w:tr w:rsidR="00B0521C" w:rsidRPr="0020368A" w14:paraId="1855D899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4532A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B6316D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Транспорт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5892F1D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B0521C" w:rsidRPr="0020368A" w14:paraId="729F0EE2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31E3B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8B7D32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Обеспечение обороны и безопасности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334ED71C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B0521C" w:rsidRPr="0020368A" w14:paraId="10867855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AD967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3346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Охраняемые природные территории и благоустройство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F3F755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B0521C" w:rsidRPr="0020368A" w14:paraId="24E7F823" w14:textId="77777777" w:rsidTr="007A2A02">
        <w:trPr>
          <w:trHeight w:val="1387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31EE9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12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595CF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Специальное, ритуальное использование, запас</w:t>
            </w:r>
          </w:p>
          <w:p w14:paraId="70D0CC69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53ECA6A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1,0</w:t>
            </w:r>
          </w:p>
        </w:tc>
      </w:tr>
      <w:tr w:rsidR="00B0521C" w:rsidRPr="0020368A" w14:paraId="6A948901" w14:textId="77777777" w:rsidTr="007A2A02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70FF5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13</w:t>
            </w:r>
          </w:p>
          <w:p w14:paraId="5F9C2183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E9402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Иное использование (земельные участки в отношении которых не установлен код вида разрешенного использования)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0B60B" w14:textId="77777777" w:rsidR="00B0521C" w:rsidRPr="0020368A" w:rsidRDefault="00B0521C" w:rsidP="007A2A02">
            <w:pPr>
              <w:widowControl/>
              <w:tabs>
                <w:tab w:val="left" w:pos="3969"/>
              </w:tabs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0368A">
              <w:rPr>
                <w:rFonts w:ascii="Times New Roman" w:eastAsia="Calibri" w:hAnsi="Times New Roman"/>
                <w:lang w:eastAsia="en-US"/>
              </w:rPr>
              <w:t>2,67</w:t>
            </w:r>
          </w:p>
        </w:tc>
      </w:tr>
    </w:tbl>
    <w:p w14:paraId="5F58D05D" w14:textId="77777777" w:rsidR="00B0521C" w:rsidRPr="0020368A" w:rsidRDefault="00B0521C" w:rsidP="00B0521C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b/>
          <w:bCs/>
          <w:lang w:eastAsia="en-US"/>
        </w:rPr>
      </w:pPr>
      <w:r w:rsidRPr="0020368A">
        <w:rPr>
          <w:rFonts w:ascii="Times New Roman" w:eastAsia="Calibri" w:hAnsi="Times New Roman"/>
          <w:b/>
          <w:bCs/>
          <w:lang w:eastAsia="en-US"/>
        </w:rPr>
        <w:t>Значение коэффициента,</w:t>
      </w:r>
      <w:r w:rsidRPr="0020368A">
        <w:rPr>
          <w:rFonts w:ascii="Times New Roman" w:eastAsia="Calibri" w:hAnsi="Times New Roman"/>
          <w:b/>
          <w:bCs/>
          <w:lang w:eastAsia="en-US"/>
        </w:rPr>
        <w:br/>
        <w:t>устанавливающего зависимость арендной платы от вида разрешенного использования земельного участка (</w:t>
      </w:r>
      <w:proofErr w:type="spellStart"/>
      <w:r w:rsidRPr="0020368A">
        <w:rPr>
          <w:rFonts w:ascii="Times New Roman" w:eastAsia="Calibri" w:hAnsi="Times New Roman"/>
          <w:b/>
          <w:bCs/>
          <w:lang w:eastAsia="en-US"/>
        </w:rPr>
        <w:t>Кз</w:t>
      </w:r>
      <w:proofErr w:type="spellEnd"/>
      <w:r w:rsidRPr="0020368A">
        <w:rPr>
          <w:rFonts w:ascii="Times New Roman" w:eastAsia="Calibri" w:hAnsi="Times New Roman"/>
          <w:b/>
          <w:bCs/>
          <w:lang w:eastAsia="en-US"/>
        </w:rPr>
        <w:t>)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2588"/>
        <w:gridCol w:w="5792"/>
        <w:gridCol w:w="1104"/>
      </w:tblGrid>
      <w:tr w:rsidR="00B0521C" w:rsidRPr="0020368A" w14:paraId="10C67B24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A4A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N сегмента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86A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Сегмент рынка недвижимости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3FA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853E0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Значение коэффициента, %</w:t>
            </w:r>
          </w:p>
        </w:tc>
      </w:tr>
      <w:tr w:rsidR="00B0521C" w:rsidRPr="0020368A" w14:paraId="75EB36D0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17D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2.1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EBC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Жилая застройка (</w:t>
            </w:r>
            <w:proofErr w:type="spellStart"/>
            <w:r w:rsidRPr="0020368A">
              <w:rPr>
                <w:rFonts w:ascii="Times New Roman CYR" w:hAnsi="Times New Roman CYR" w:cs="Times New Roman CYR"/>
              </w:rPr>
              <w:t>среднеэтажная</w:t>
            </w:r>
            <w:proofErr w:type="spellEnd"/>
            <w:r w:rsidRPr="0020368A">
              <w:rPr>
                <w:rFonts w:ascii="Times New Roman CYR" w:hAnsi="Times New Roman CYR" w:cs="Times New Roman CYR"/>
              </w:rPr>
              <w:t xml:space="preserve"> и многоэтажная)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038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Жилая застройка (</w:t>
            </w:r>
            <w:hyperlink r:id="rId16" w:history="1">
              <w:r w:rsidRPr="0020368A">
                <w:rPr>
                  <w:rFonts w:ascii="Times New Roman CYR" w:hAnsi="Times New Roman CYR" w:cs="Times New Roman CYR"/>
                </w:rPr>
                <w:t>2.0</w:t>
              </w:r>
            </w:hyperlink>
            <w:r w:rsidRPr="0020368A"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 w:rsidRPr="0020368A">
              <w:rPr>
                <w:rFonts w:ascii="Times New Roman CYR" w:hAnsi="Times New Roman CYR" w:cs="Times New Roman CYR"/>
              </w:rPr>
              <w:t>среднеэтажная</w:t>
            </w:r>
            <w:proofErr w:type="spellEnd"/>
            <w:r w:rsidRPr="0020368A">
              <w:rPr>
                <w:rFonts w:ascii="Times New Roman CYR" w:hAnsi="Times New Roman CYR" w:cs="Times New Roman CYR"/>
              </w:rPr>
              <w:t xml:space="preserve"> жилая застройка (</w:t>
            </w:r>
            <w:hyperlink r:id="rId17" w:history="1">
              <w:r w:rsidRPr="0020368A">
                <w:rPr>
                  <w:rFonts w:ascii="Times New Roman CYR" w:hAnsi="Times New Roman CYR" w:cs="Times New Roman CYR"/>
                </w:rPr>
                <w:t>2.5</w:t>
              </w:r>
            </w:hyperlink>
            <w:r w:rsidRPr="0020368A">
              <w:rPr>
                <w:rFonts w:ascii="Times New Roman CYR" w:hAnsi="Times New Roman CYR" w:cs="Times New Roman CYR"/>
              </w:rPr>
              <w:t>), многоэтажная жилая застройка (высотная застройка) (</w:t>
            </w:r>
            <w:hyperlink r:id="rId18" w:history="1">
              <w:r w:rsidRPr="0020368A">
                <w:rPr>
                  <w:rFonts w:ascii="Times New Roman CYR" w:hAnsi="Times New Roman CYR" w:cs="Times New Roman CYR"/>
                </w:rPr>
                <w:t>2.6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2B0F3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3,8</w:t>
            </w:r>
          </w:p>
        </w:tc>
      </w:tr>
      <w:tr w:rsidR="00B0521C" w:rsidRPr="0020368A" w14:paraId="01BF45D2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AFEA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2.2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2A5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Малоэтажная жилая застройка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B73A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Для индивидуального жилищного строительства (</w:t>
            </w:r>
            <w:hyperlink r:id="rId19" w:history="1">
              <w:r w:rsidRPr="0020368A">
                <w:rPr>
                  <w:rFonts w:ascii="Times New Roman CYR" w:hAnsi="Times New Roman CYR" w:cs="Times New Roman CYR"/>
                </w:rPr>
                <w:t>2.1</w:t>
              </w:r>
            </w:hyperlink>
            <w:r w:rsidRPr="0020368A">
              <w:rPr>
                <w:rFonts w:ascii="Times New Roman CYR" w:hAnsi="Times New Roman CYR" w:cs="Times New Roman CYR"/>
              </w:rPr>
              <w:t>), малоэтажная многоквартирная жилая застройка (</w:t>
            </w:r>
            <w:hyperlink r:id="rId20" w:history="1">
              <w:r w:rsidRPr="0020368A">
                <w:rPr>
                  <w:rFonts w:ascii="Times New Roman CYR" w:hAnsi="Times New Roman CYR" w:cs="Times New Roman CYR"/>
                </w:rPr>
                <w:t>2.1.1</w:t>
              </w:r>
            </w:hyperlink>
            <w:r w:rsidRPr="0020368A">
              <w:rPr>
                <w:rFonts w:ascii="Times New Roman CYR" w:hAnsi="Times New Roman CYR" w:cs="Times New Roman CYR"/>
              </w:rPr>
              <w:t>), для ведения личного подсобного хозяйства (приусадебный земельный участок) (</w:t>
            </w:r>
            <w:hyperlink r:id="rId21" w:history="1">
              <w:r w:rsidRPr="0020368A">
                <w:rPr>
                  <w:rFonts w:ascii="Times New Roman CYR" w:hAnsi="Times New Roman CYR" w:cs="Times New Roman CYR"/>
                </w:rPr>
                <w:t>2.2</w:t>
              </w:r>
            </w:hyperlink>
            <w:r w:rsidRPr="0020368A">
              <w:rPr>
                <w:rFonts w:ascii="Times New Roman CYR" w:hAnsi="Times New Roman CYR" w:cs="Times New Roman CYR"/>
              </w:rPr>
              <w:t>), блокированная жилая застройка (</w:t>
            </w:r>
            <w:hyperlink r:id="rId22" w:history="1">
              <w:r w:rsidRPr="0020368A">
                <w:rPr>
                  <w:rFonts w:ascii="Times New Roman CYR" w:hAnsi="Times New Roman CYR" w:cs="Times New Roman CYR"/>
                </w:rPr>
                <w:t>2.3</w:t>
              </w:r>
            </w:hyperlink>
            <w:r w:rsidRPr="0020368A">
              <w:rPr>
                <w:rFonts w:ascii="Times New Roman CYR" w:hAnsi="Times New Roman CYR" w:cs="Times New Roman CYR"/>
              </w:rPr>
              <w:t>), земельные участки, входящие в состав общего имущества собственников индивидуальных жилых домов в малоэтажном жилом комплексе (</w:t>
            </w:r>
            <w:hyperlink r:id="rId23" w:history="1">
              <w:r w:rsidRPr="0020368A">
                <w:rPr>
                  <w:rFonts w:ascii="Times New Roman CYR" w:hAnsi="Times New Roman CYR" w:cs="Times New Roman CYR"/>
                </w:rPr>
                <w:t>14.0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D0A42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1,5</w:t>
            </w:r>
          </w:p>
        </w:tc>
      </w:tr>
      <w:tr w:rsidR="00B0521C" w:rsidRPr="0020368A" w14:paraId="52C77164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37A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2.7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CEB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Хранение автотранспорта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354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Хранение автотранспорта (</w:t>
            </w:r>
            <w:hyperlink r:id="rId24" w:history="1">
              <w:r w:rsidRPr="0020368A">
                <w:rPr>
                  <w:rFonts w:ascii="Times New Roman CYR" w:hAnsi="Times New Roman CYR" w:cs="Times New Roman CYR"/>
                </w:rPr>
                <w:t>2.7.1</w:t>
              </w:r>
            </w:hyperlink>
            <w:r w:rsidRPr="0020368A">
              <w:rPr>
                <w:rFonts w:ascii="Times New Roman CYR" w:hAnsi="Times New Roman CYR" w:cs="Times New Roman CYR"/>
              </w:rPr>
              <w:t>), размещение гаражей для собственных нужд (</w:t>
            </w:r>
            <w:hyperlink r:id="rId25" w:history="1">
              <w:r w:rsidRPr="0020368A">
                <w:rPr>
                  <w:rFonts w:ascii="Times New Roman CYR" w:hAnsi="Times New Roman CYR" w:cs="Times New Roman CYR"/>
                </w:rPr>
                <w:t>2.7.2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D2A96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1,9</w:t>
            </w:r>
          </w:p>
        </w:tc>
      </w:tr>
      <w:tr w:rsidR="00B0521C" w:rsidRPr="0020368A" w14:paraId="3AAE7A24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C4F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bookmarkStart w:id="21" w:name="sub_2026"/>
            <w:r w:rsidRPr="0020368A">
              <w:rPr>
                <w:rFonts w:ascii="Times New Roman CYR" w:hAnsi="Times New Roman CYR" w:cs="Times New Roman CYR"/>
              </w:rPr>
              <w:t>3</w:t>
            </w:r>
            <w:bookmarkEnd w:id="21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A84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Общественное использование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1F4B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Обслуживание жилой застройки (</w:t>
            </w:r>
            <w:hyperlink r:id="rId26" w:history="1">
              <w:r w:rsidRPr="0020368A">
                <w:rPr>
                  <w:rFonts w:ascii="Times New Roman CYR" w:hAnsi="Times New Roman CYR" w:cs="Times New Roman CYR"/>
                </w:rPr>
                <w:t>2.7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общественное использование объектов капитального строительства (</w:t>
            </w:r>
            <w:hyperlink r:id="rId27" w:history="1">
              <w:r w:rsidRPr="0020368A">
                <w:rPr>
                  <w:rFonts w:ascii="Times New Roman CYR" w:hAnsi="Times New Roman CYR" w:cs="Times New Roman CYR"/>
                </w:rPr>
                <w:t>3.0</w:t>
              </w:r>
            </w:hyperlink>
            <w:r w:rsidRPr="0020368A">
              <w:rPr>
                <w:rFonts w:ascii="Times New Roman CYR" w:hAnsi="Times New Roman CYR" w:cs="Times New Roman CYR"/>
              </w:rPr>
              <w:t>), коммунальное обслуживание (</w:t>
            </w:r>
            <w:hyperlink r:id="rId28" w:history="1">
              <w:r w:rsidRPr="0020368A">
                <w:rPr>
                  <w:rFonts w:ascii="Times New Roman CYR" w:hAnsi="Times New Roman CYR" w:cs="Times New Roman CYR"/>
                </w:rPr>
                <w:t>3.1</w:t>
              </w:r>
            </w:hyperlink>
            <w:r w:rsidRPr="0020368A">
              <w:rPr>
                <w:rFonts w:ascii="Times New Roman CYR" w:hAnsi="Times New Roman CYR" w:cs="Times New Roman CYR"/>
              </w:rPr>
              <w:t>), предоставление коммунальных услуг (</w:t>
            </w:r>
            <w:hyperlink r:id="rId29" w:history="1">
              <w:r w:rsidRPr="0020368A">
                <w:rPr>
                  <w:rFonts w:ascii="Times New Roman CYR" w:hAnsi="Times New Roman CYR" w:cs="Times New Roman CYR"/>
                </w:rPr>
                <w:t>3.1.1</w:t>
              </w:r>
            </w:hyperlink>
            <w:r w:rsidRPr="0020368A">
              <w:rPr>
                <w:rFonts w:ascii="Times New Roman CYR" w:hAnsi="Times New Roman CYR" w:cs="Times New Roman CYR"/>
              </w:rPr>
              <w:t>), социальное обслуживание (</w:t>
            </w:r>
            <w:hyperlink r:id="rId30" w:history="1">
              <w:r w:rsidRPr="0020368A">
                <w:rPr>
                  <w:rFonts w:ascii="Times New Roman CYR" w:hAnsi="Times New Roman CYR" w:cs="Times New Roman CYR"/>
                </w:rPr>
                <w:t>3.2</w:t>
              </w:r>
            </w:hyperlink>
            <w:r w:rsidRPr="0020368A">
              <w:rPr>
                <w:rFonts w:ascii="Times New Roman CYR" w:hAnsi="Times New Roman CYR" w:cs="Times New Roman CYR"/>
              </w:rPr>
              <w:t>), дома социального обслуживания (</w:t>
            </w:r>
            <w:hyperlink r:id="rId31" w:history="1">
              <w:r w:rsidRPr="0020368A">
                <w:rPr>
                  <w:rFonts w:ascii="Times New Roman CYR" w:hAnsi="Times New Roman CYR" w:cs="Times New Roman CYR"/>
                </w:rPr>
                <w:t>3.2.1</w:t>
              </w:r>
            </w:hyperlink>
            <w:r w:rsidRPr="0020368A">
              <w:rPr>
                <w:rFonts w:ascii="Times New Roman CYR" w:hAnsi="Times New Roman CYR" w:cs="Times New Roman CYR"/>
              </w:rPr>
              <w:t>), оказание социальной помощи населению (</w:t>
            </w:r>
            <w:hyperlink r:id="rId32" w:history="1">
              <w:r w:rsidRPr="0020368A">
                <w:rPr>
                  <w:rFonts w:ascii="Times New Roman CYR" w:hAnsi="Times New Roman CYR" w:cs="Times New Roman CYR"/>
                </w:rPr>
                <w:t>3.2.2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общежития (</w:t>
            </w:r>
            <w:hyperlink r:id="rId33" w:history="1">
              <w:r w:rsidRPr="0020368A">
                <w:rPr>
                  <w:rFonts w:ascii="Times New Roman CYR" w:hAnsi="Times New Roman CYR" w:cs="Times New Roman CYR"/>
                </w:rPr>
                <w:t>3.2.4</w:t>
              </w:r>
            </w:hyperlink>
            <w:r w:rsidRPr="0020368A">
              <w:rPr>
                <w:rFonts w:ascii="Times New Roman CYR" w:hAnsi="Times New Roman CYR" w:cs="Times New Roman CYR"/>
              </w:rPr>
              <w:t>), бытовое обслуживание (</w:t>
            </w:r>
            <w:hyperlink r:id="rId34" w:history="1">
              <w:r w:rsidRPr="0020368A">
                <w:rPr>
                  <w:rFonts w:ascii="Times New Roman CYR" w:hAnsi="Times New Roman CYR" w:cs="Times New Roman CYR"/>
                </w:rPr>
                <w:t>3.3</w:t>
              </w:r>
            </w:hyperlink>
            <w:r w:rsidRPr="0020368A">
              <w:rPr>
                <w:rFonts w:ascii="Times New Roman CYR" w:hAnsi="Times New Roman CYR" w:cs="Times New Roman CYR"/>
              </w:rPr>
              <w:t>), здравоохранение (</w:t>
            </w:r>
            <w:hyperlink r:id="rId35" w:history="1">
              <w:r w:rsidRPr="0020368A">
                <w:rPr>
                  <w:rFonts w:ascii="Times New Roman CYR" w:hAnsi="Times New Roman CYR" w:cs="Times New Roman CYR"/>
                </w:rPr>
                <w:t>3.4</w:t>
              </w:r>
            </w:hyperlink>
            <w:r w:rsidRPr="0020368A">
              <w:rPr>
                <w:rFonts w:ascii="Times New Roman CYR" w:hAnsi="Times New Roman CYR" w:cs="Times New Roman CYR"/>
              </w:rPr>
              <w:t>), амбулаторно-поликлиническое обслуживание (</w:t>
            </w:r>
            <w:hyperlink r:id="rId36" w:history="1">
              <w:r w:rsidRPr="0020368A">
                <w:rPr>
                  <w:rFonts w:ascii="Times New Roman CYR" w:hAnsi="Times New Roman CYR" w:cs="Times New Roman CYR"/>
                </w:rPr>
                <w:t>3.4.1</w:t>
              </w:r>
            </w:hyperlink>
            <w:r w:rsidRPr="0020368A">
              <w:rPr>
                <w:rFonts w:ascii="Times New Roman CYR" w:hAnsi="Times New Roman CYR" w:cs="Times New Roman CYR"/>
              </w:rPr>
              <w:t xml:space="preserve">), </w:t>
            </w:r>
            <w:r w:rsidRPr="0020368A">
              <w:rPr>
                <w:rFonts w:ascii="Times New Roman CYR" w:hAnsi="Times New Roman CYR" w:cs="Times New Roman CYR"/>
              </w:rPr>
              <w:lastRenderedPageBreak/>
              <w:t>стационарное медицинское обслуживание (</w:t>
            </w:r>
            <w:hyperlink r:id="rId37" w:history="1">
              <w:r w:rsidRPr="0020368A">
                <w:rPr>
                  <w:rFonts w:ascii="Times New Roman CYR" w:hAnsi="Times New Roman CYR" w:cs="Times New Roman CYR"/>
                </w:rPr>
                <w:t>3.4.2</w:t>
              </w:r>
            </w:hyperlink>
            <w:r w:rsidRPr="0020368A">
              <w:rPr>
                <w:rFonts w:ascii="Times New Roman CYR" w:hAnsi="Times New Roman CYR" w:cs="Times New Roman CYR"/>
              </w:rPr>
              <w:t>), медицинские организации особого назначения (</w:t>
            </w:r>
            <w:hyperlink r:id="rId38" w:history="1">
              <w:r w:rsidRPr="0020368A">
                <w:rPr>
                  <w:rFonts w:ascii="Times New Roman CYR" w:hAnsi="Times New Roman CYR" w:cs="Times New Roman CYR"/>
                </w:rPr>
                <w:t>3.4.3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образование и просвещение (</w:t>
            </w:r>
            <w:hyperlink r:id="rId39" w:history="1">
              <w:r w:rsidRPr="0020368A">
                <w:rPr>
                  <w:rFonts w:ascii="Times New Roman CYR" w:hAnsi="Times New Roman CYR" w:cs="Times New Roman CYR"/>
                </w:rPr>
                <w:t>3.5</w:t>
              </w:r>
            </w:hyperlink>
            <w:r w:rsidRPr="0020368A">
              <w:rPr>
                <w:rFonts w:ascii="Times New Roman CYR" w:hAnsi="Times New Roman CYR" w:cs="Times New Roman CYR"/>
              </w:rPr>
              <w:t>), дошкольное, начальное и среднее общее образование (</w:t>
            </w:r>
            <w:hyperlink r:id="rId40" w:history="1">
              <w:r w:rsidRPr="0020368A">
                <w:rPr>
                  <w:rFonts w:ascii="Times New Roman CYR" w:hAnsi="Times New Roman CYR" w:cs="Times New Roman CYR"/>
                </w:rPr>
                <w:t>3.5.1</w:t>
              </w:r>
            </w:hyperlink>
            <w:r w:rsidRPr="0020368A">
              <w:rPr>
                <w:rFonts w:ascii="Times New Roman CYR" w:hAnsi="Times New Roman CYR" w:cs="Times New Roman CYR"/>
              </w:rPr>
              <w:t>), среднее и высшее профессиональное образование (</w:t>
            </w:r>
            <w:hyperlink r:id="rId41" w:history="1">
              <w:r w:rsidRPr="0020368A">
                <w:rPr>
                  <w:rFonts w:ascii="Times New Roman CYR" w:hAnsi="Times New Roman CYR" w:cs="Times New Roman CYR"/>
                </w:rPr>
                <w:t>3.5.2</w:t>
              </w:r>
            </w:hyperlink>
            <w:r w:rsidRPr="0020368A">
              <w:rPr>
                <w:rFonts w:ascii="Times New Roman CYR" w:hAnsi="Times New Roman CYR" w:cs="Times New Roman CYR"/>
              </w:rPr>
              <w:t>), культурное развитие (</w:t>
            </w:r>
            <w:hyperlink r:id="rId42" w:history="1">
              <w:r w:rsidRPr="0020368A">
                <w:rPr>
                  <w:rFonts w:ascii="Times New Roman CYR" w:hAnsi="Times New Roman CYR" w:cs="Times New Roman CYR"/>
                </w:rPr>
                <w:t>3.6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объекты культурно-досуговой деятельности (</w:t>
            </w:r>
            <w:hyperlink r:id="rId43" w:history="1">
              <w:r w:rsidRPr="0020368A">
                <w:rPr>
                  <w:rFonts w:ascii="Times New Roman CYR" w:hAnsi="Times New Roman CYR" w:cs="Times New Roman CYR"/>
                </w:rPr>
                <w:t>3.6.1</w:t>
              </w:r>
            </w:hyperlink>
            <w:r w:rsidRPr="0020368A">
              <w:rPr>
                <w:rFonts w:ascii="Times New Roman CYR" w:hAnsi="Times New Roman CYR" w:cs="Times New Roman CYR"/>
              </w:rPr>
              <w:t>), цирки и зверинцы (</w:t>
            </w:r>
            <w:hyperlink r:id="rId44" w:history="1">
              <w:r w:rsidRPr="0020368A">
                <w:rPr>
                  <w:rFonts w:ascii="Times New Roman CYR" w:hAnsi="Times New Roman CYR" w:cs="Times New Roman CYR"/>
                </w:rPr>
                <w:t>3.6.3</w:t>
              </w:r>
            </w:hyperlink>
            <w:r w:rsidRPr="0020368A">
              <w:rPr>
                <w:rFonts w:ascii="Times New Roman CYR" w:hAnsi="Times New Roman CYR" w:cs="Times New Roman CYR"/>
              </w:rPr>
              <w:t>), религиозное использование (</w:t>
            </w:r>
            <w:hyperlink r:id="rId45" w:history="1">
              <w:r w:rsidRPr="0020368A">
                <w:rPr>
                  <w:rFonts w:ascii="Times New Roman CYR" w:hAnsi="Times New Roman CYR" w:cs="Times New Roman CYR"/>
                </w:rPr>
                <w:t>3.7</w:t>
              </w:r>
            </w:hyperlink>
            <w:r w:rsidRPr="0020368A">
              <w:rPr>
                <w:rFonts w:ascii="Times New Roman CYR" w:hAnsi="Times New Roman CYR" w:cs="Times New Roman CYR"/>
              </w:rPr>
              <w:t>), осуществление религиозных обрядов (</w:t>
            </w:r>
            <w:hyperlink r:id="rId46" w:history="1">
              <w:r w:rsidRPr="0020368A">
                <w:rPr>
                  <w:rFonts w:ascii="Times New Roman CYR" w:hAnsi="Times New Roman CYR" w:cs="Times New Roman CYR"/>
                </w:rPr>
                <w:t>3.7.1</w:t>
              </w:r>
            </w:hyperlink>
            <w:r w:rsidRPr="0020368A">
              <w:rPr>
                <w:rFonts w:ascii="Times New Roman CYR" w:hAnsi="Times New Roman CYR" w:cs="Times New Roman CYR"/>
              </w:rPr>
              <w:t>), религиозное управление и образование (</w:t>
            </w:r>
            <w:hyperlink r:id="rId47" w:history="1">
              <w:r w:rsidRPr="0020368A">
                <w:rPr>
                  <w:rFonts w:ascii="Times New Roman CYR" w:hAnsi="Times New Roman CYR" w:cs="Times New Roman CYR"/>
                </w:rPr>
                <w:t>3.7.2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общественное управление (</w:t>
            </w:r>
            <w:hyperlink r:id="rId48" w:history="1">
              <w:r w:rsidRPr="0020368A">
                <w:rPr>
                  <w:rFonts w:ascii="Times New Roman CYR" w:hAnsi="Times New Roman CYR" w:cs="Times New Roman CYR"/>
                </w:rPr>
                <w:t>3.8</w:t>
              </w:r>
            </w:hyperlink>
            <w:r w:rsidRPr="0020368A">
              <w:rPr>
                <w:rFonts w:ascii="Times New Roman CYR" w:hAnsi="Times New Roman CYR" w:cs="Times New Roman CYR"/>
              </w:rPr>
              <w:t>), государственное управление (</w:t>
            </w:r>
            <w:hyperlink r:id="rId49" w:history="1">
              <w:r w:rsidRPr="0020368A">
                <w:rPr>
                  <w:rFonts w:ascii="Times New Roman CYR" w:hAnsi="Times New Roman CYR" w:cs="Times New Roman CYR"/>
                </w:rPr>
                <w:t>3.8.1</w:t>
              </w:r>
            </w:hyperlink>
            <w:r w:rsidRPr="0020368A">
              <w:rPr>
                <w:rFonts w:ascii="Times New Roman CYR" w:hAnsi="Times New Roman CYR" w:cs="Times New Roman CYR"/>
              </w:rPr>
              <w:t>), представительская деятельность (</w:t>
            </w:r>
            <w:hyperlink r:id="rId50" w:history="1">
              <w:r w:rsidRPr="0020368A">
                <w:rPr>
                  <w:rFonts w:ascii="Times New Roman CYR" w:hAnsi="Times New Roman CYR" w:cs="Times New Roman CYR"/>
                </w:rPr>
                <w:t>3.8.2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научной деятельности (</w:t>
            </w:r>
            <w:hyperlink r:id="rId51" w:history="1">
              <w:r w:rsidRPr="0020368A">
                <w:rPr>
                  <w:rFonts w:ascii="Times New Roman CYR" w:hAnsi="Times New Roman CYR" w:cs="Times New Roman CYR"/>
                </w:rPr>
                <w:t>3.9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деятельности в области гидрометеорологии и смежных с ней областях (</w:t>
            </w:r>
            <w:hyperlink r:id="rId52" w:history="1">
              <w:r w:rsidRPr="0020368A">
                <w:rPr>
                  <w:rFonts w:ascii="Times New Roman CYR" w:hAnsi="Times New Roman CYR" w:cs="Times New Roman CYR"/>
                </w:rPr>
                <w:t>3.9.1</w:t>
              </w:r>
            </w:hyperlink>
            <w:r w:rsidRPr="0020368A">
              <w:rPr>
                <w:rFonts w:ascii="Times New Roman CYR" w:hAnsi="Times New Roman CYR" w:cs="Times New Roman CYR"/>
              </w:rPr>
              <w:t>), проведение научных исследований (</w:t>
            </w:r>
            <w:hyperlink r:id="rId53" w:history="1">
              <w:r w:rsidRPr="0020368A">
                <w:rPr>
                  <w:rFonts w:ascii="Times New Roman CYR" w:hAnsi="Times New Roman CYR" w:cs="Times New Roman CYR"/>
                </w:rPr>
                <w:t>3.9.2</w:t>
              </w:r>
            </w:hyperlink>
            <w:r w:rsidRPr="0020368A">
              <w:rPr>
                <w:rFonts w:ascii="Times New Roman CYR" w:hAnsi="Times New Roman CYR" w:cs="Times New Roman CYR"/>
              </w:rPr>
              <w:t>), проведение научных испытаний (</w:t>
            </w:r>
            <w:hyperlink r:id="rId54" w:history="1">
              <w:r w:rsidRPr="0020368A">
                <w:rPr>
                  <w:rFonts w:ascii="Times New Roman CYR" w:hAnsi="Times New Roman CYR" w:cs="Times New Roman CYR"/>
                </w:rPr>
                <w:t>3.9.3</w:t>
              </w:r>
            </w:hyperlink>
            <w:r w:rsidRPr="0020368A">
              <w:rPr>
                <w:rFonts w:ascii="Times New Roman CYR" w:hAnsi="Times New Roman CYR" w:cs="Times New Roman CYR"/>
              </w:rPr>
              <w:t>), ветеринарное обслуживание (</w:t>
            </w:r>
            <w:hyperlink r:id="rId55" w:history="1">
              <w:r w:rsidRPr="0020368A">
                <w:rPr>
                  <w:rFonts w:ascii="Times New Roman CYR" w:hAnsi="Times New Roman CYR" w:cs="Times New Roman CYR"/>
                </w:rPr>
                <w:t>3.10</w:t>
              </w:r>
            </w:hyperlink>
            <w:r w:rsidRPr="0020368A">
              <w:rPr>
                <w:rFonts w:ascii="Times New Roman CYR" w:hAnsi="Times New Roman CYR" w:cs="Times New Roman CYR"/>
              </w:rPr>
              <w:t>),</w:t>
            </w:r>
          </w:p>
          <w:p w14:paraId="2C237C2E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амбулаторное ветеринарное обслуживание (</w:t>
            </w:r>
            <w:hyperlink r:id="rId56" w:history="1">
              <w:r w:rsidRPr="0020368A">
                <w:rPr>
                  <w:rFonts w:ascii="Times New Roman CYR" w:hAnsi="Times New Roman CYR" w:cs="Times New Roman CYR"/>
                </w:rPr>
                <w:t>3.10.1</w:t>
              </w:r>
            </w:hyperlink>
            <w:r w:rsidRPr="0020368A">
              <w:rPr>
                <w:rFonts w:ascii="Times New Roman CYR" w:hAnsi="Times New Roman CYR" w:cs="Times New Roman CYR"/>
              </w:rPr>
              <w:t>), приюты для животных (</w:t>
            </w:r>
            <w:hyperlink r:id="rId57" w:history="1">
              <w:r w:rsidRPr="0020368A">
                <w:rPr>
                  <w:rFonts w:ascii="Times New Roman CYR" w:hAnsi="Times New Roman CYR" w:cs="Times New Roman CYR"/>
                </w:rPr>
                <w:t>3.10.2</w:t>
              </w:r>
            </w:hyperlink>
            <w:r w:rsidRPr="0020368A">
              <w:rPr>
                <w:rFonts w:ascii="Times New Roman CYR" w:hAnsi="Times New Roman CYR" w:cs="Times New Roman CYR"/>
              </w:rPr>
              <w:t>), служебные гаражи (</w:t>
            </w:r>
            <w:hyperlink r:id="rId58" w:history="1">
              <w:r w:rsidRPr="0020368A">
                <w:rPr>
                  <w:rFonts w:ascii="Times New Roman CYR" w:hAnsi="Times New Roman CYR" w:cs="Times New Roman CYR"/>
                </w:rPr>
                <w:t>4.9</w:t>
              </w:r>
            </w:hyperlink>
            <w:r w:rsidRPr="0020368A">
              <w:rPr>
                <w:rFonts w:ascii="Times New Roman CYR" w:hAnsi="Times New Roman CYR" w:cs="Times New Roman CYR"/>
              </w:rPr>
              <w:t>), спорт (</w:t>
            </w:r>
            <w:hyperlink r:id="rId59" w:history="1">
              <w:r w:rsidRPr="0020368A">
                <w:rPr>
                  <w:rFonts w:ascii="Times New Roman CYR" w:hAnsi="Times New Roman CYR" w:cs="Times New Roman CYR"/>
                </w:rPr>
                <w:t>5.1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спортивно-зрелищных мероприятий (</w:t>
            </w:r>
            <w:hyperlink r:id="rId60" w:history="1">
              <w:r w:rsidRPr="0020368A">
                <w:rPr>
                  <w:rFonts w:ascii="Times New Roman CYR" w:hAnsi="Times New Roman CYR" w:cs="Times New Roman CYR"/>
                </w:rPr>
                <w:t>5.1.1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занятий спортом в помещениях (</w:t>
            </w:r>
            <w:hyperlink r:id="rId61" w:history="1">
              <w:r w:rsidRPr="0020368A">
                <w:rPr>
                  <w:rFonts w:ascii="Times New Roman CYR" w:hAnsi="Times New Roman CYR" w:cs="Times New Roman CYR"/>
                </w:rPr>
                <w:t>5.1.2</w:t>
              </w:r>
            </w:hyperlink>
            <w:r w:rsidRPr="0020368A">
              <w:rPr>
                <w:rFonts w:ascii="Times New Roman CYR" w:hAnsi="Times New Roman CYR" w:cs="Times New Roman CYR"/>
              </w:rPr>
              <w:t>), площадки для занятий спортом (</w:t>
            </w:r>
            <w:hyperlink r:id="rId62" w:history="1">
              <w:r w:rsidRPr="0020368A">
                <w:rPr>
                  <w:rFonts w:ascii="Times New Roman CYR" w:hAnsi="Times New Roman CYR" w:cs="Times New Roman CYR"/>
                </w:rPr>
                <w:t>5.1.3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оборудованные площадки для занятий спортом (</w:t>
            </w:r>
            <w:hyperlink r:id="rId63" w:history="1">
              <w:r w:rsidRPr="0020368A">
                <w:rPr>
                  <w:rFonts w:ascii="Times New Roman CYR" w:hAnsi="Times New Roman CYR" w:cs="Times New Roman CYR"/>
                </w:rPr>
                <w:t>5.1.4</w:t>
              </w:r>
            </w:hyperlink>
            <w:r w:rsidRPr="0020368A">
              <w:rPr>
                <w:rFonts w:ascii="Times New Roman CYR" w:hAnsi="Times New Roman CYR" w:cs="Times New Roman CYR"/>
              </w:rPr>
              <w:t>), водный спорт (</w:t>
            </w:r>
            <w:hyperlink r:id="rId64" w:history="1">
              <w:r w:rsidRPr="0020368A">
                <w:rPr>
                  <w:rFonts w:ascii="Times New Roman CYR" w:hAnsi="Times New Roman CYR" w:cs="Times New Roman CYR"/>
                </w:rPr>
                <w:t>5.1.5</w:t>
              </w:r>
            </w:hyperlink>
            <w:r w:rsidRPr="0020368A">
              <w:rPr>
                <w:rFonts w:ascii="Times New Roman CYR" w:hAnsi="Times New Roman CYR" w:cs="Times New Roman CYR"/>
              </w:rPr>
              <w:t>), авиационный спорт (</w:t>
            </w:r>
            <w:hyperlink r:id="rId65" w:history="1">
              <w:r w:rsidRPr="0020368A">
                <w:rPr>
                  <w:rFonts w:ascii="Times New Roman CYR" w:hAnsi="Times New Roman CYR" w:cs="Times New Roman CYR"/>
                </w:rPr>
                <w:t>5.1.6</w:t>
              </w:r>
            </w:hyperlink>
            <w:r w:rsidRPr="0020368A">
              <w:rPr>
                <w:rFonts w:ascii="Times New Roman CYR" w:hAnsi="Times New Roman CYR" w:cs="Times New Roman CYR"/>
              </w:rPr>
              <w:t>), спортивные базы (</w:t>
            </w:r>
            <w:hyperlink r:id="rId66" w:history="1">
              <w:r w:rsidRPr="0020368A">
                <w:rPr>
                  <w:rFonts w:ascii="Times New Roman CYR" w:hAnsi="Times New Roman CYR" w:cs="Times New Roman CYR"/>
                </w:rPr>
                <w:t>5.1.7</w:t>
              </w:r>
            </w:hyperlink>
            <w:r w:rsidRPr="0020368A">
              <w:rPr>
                <w:rFonts w:ascii="Times New Roman CYR" w:hAnsi="Times New Roman CYR" w:cs="Times New Roman CYR"/>
              </w:rPr>
              <w:t>), природно-познавательный туризм (</w:t>
            </w:r>
            <w:hyperlink r:id="rId67" w:history="1">
              <w:r w:rsidRPr="0020368A">
                <w:rPr>
                  <w:rFonts w:ascii="Times New Roman CYR" w:hAnsi="Times New Roman CYR" w:cs="Times New Roman CYR"/>
                </w:rPr>
                <w:t>5.2</w:t>
              </w:r>
            </w:hyperlink>
            <w:r w:rsidRPr="0020368A">
              <w:rPr>
                <w:rFonts w:ascii="Times New Roman CYR" w:hAnsi="Times New Roman CYR" w:cs="Times New Roman CYR"/>
              </w:rPr>
              <w:t>), поля для гольфа или конных прогулок (</w:t>
            </w:r>
            <w:hyperlink r:id="rId68" w:history="1">
              <w:r w:rsidRPr="0020368A">
                <w:rPr>
                  <w:rFonts w:ascii="Times New Roman CYR" w:hAnsi="Times New Roman CYR" w:cs="Times New Roman CYR"/>
                </w:rPr>
                <w:t>5.5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обслуживание железнодорожных перевозок (</w:t>
            </w:r>
            <w:hyperlink r:id="rId69" w:history="1">
              <w:r w:rsidRPr="0020368A">
                <w:rPr>
                  <w:rFonts w:ascii="Times New Roman CYR" w:hAnsi="Times New Roman CYR" w:cs="Times New Roman CYR"/>
                </w:rPr>
                <w:t>7.1.2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обслуживание перевозок пассажиров (</w:t>
            </w:r>
            <w:hyperlink r:id="rId70" w:history="1">
              <w:r w:rsidRPr="0020368A">
                <w:rPr>
                  <w:rFonts w:ascii="Times New Roman CYR" w:hAnsi="Times New Roman CYR" w:cs="Times New Roman CYR"/>
                </w:rPr>
                <w:t>7.2.2</w:t>
              </w:r>
            </w:hyperlink>
            <w:r w:rsidRPr="0020368A">
              <w:rPr>
                <w:rFonts w:ascii="Times New Roman CYR" w:hAnsi="Times New Roman CYR" w:cs="Times New Roman CYR"/>
              </w:rPr>
              <w:t>), внеуличный транспорт (</w:t>
            </w:r>
            <w:hyperlink r:id="rId71" w:history="1">
              <w:r w:rsidRPr="0020368A">
                <w:rPr>
                  <w:rFonts w:ascii="Times New Roman CYR" w:hAnsi="Times New Roman CYR" w:cs="Times New Roman CYR"/>
                </w:rPr>
                <w:t>7.6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внутреннего правопорядка (</w:t>
            </w:r>
            <w:hyperlink r:id="rId72" w:history="1">
              <w:r w:rsidRPr="0020368A">
                <w:rPr>
                  <w:rFonts w:ascii="Times New Roman CYR" w:hAnsi="Times New Roman CYR" w:cs="Times New Roman CYR"/>
                </w:rPr>
                <w:t>8.3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деятельности по исполнению наказаний (</w:t>
            </w:r>
            <w:hyperlink r:id="rId73" w:history="1">
              <w:r w:rsidRPr="0020368A">
                <w:rPr>
                  <w:rFonts w:ascii="Times New Roman CYR" w:hAnsi="Times New Roman CYR" w:cs="Times New Roman CYR"/>
                </w:rPr>
                <w:t>8.4</w:t>
              </w:r>
            </w:hyperlink>
            <w:r w:rsidRPr="0020368A">
              <w:rPr>
                <w:rFonts w:ascii="Times New Roman CYR" w:hAnsi="Times New Roman CYR" w:cs="Times New Roman CYR"/>
              </w:rPr>
              <w:t>), историко-культурная деятельность (</w:t>
            </w:r>
            <w:hyperlink r:id="rId74" w:history="1">
              <w:r w:rsidRPr="0020368A">
                <w:rPr>
                  <w:rFonts w:ascii="Times New Roman CYR" w:hAnsi="Times New Roman CYR" w:cs="Times New Roman CYR"/>
                </w:rPr>
                <w:t>9.3</w:t>
              </w:r>
            </w:hyperlink>
            <w:r w:rsidRPr="0020368A">
              <w:rPr>
                <w:rFonts w:ascii="Times New Roman CYR" w:hAnsi="Times New Roman CYR" w:cs="Times New Roman CYR"/>
              </w:rPr>
              <w:t>), благоустройство территории (</w:t>
            </w:r>
            <w:hyperlink r:id="rId75" w:history="1">
              <w:r w:rsidRPr="0020368A">
                <w:rPr>
                  <w:rFonts w:ascii="Times New Roman CYR" w:hAnsi="Times New Roman CYR" w:cs="Times New Roman CYR"/>
                </w:rPr>
                <w:t>12.0.2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FB4F8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lastRenderedPageBreak/>
              <w:t>2,4</w:t>
            </w:r>
          </w:p>
        </w:tc>
      </w:tr>
      <w:tr w:rsidR="00B0521C" w:rsidRPr="0020368A" w14:paraId="51A93388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8E12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DF6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Предпринимательство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C8A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Административные здания организаций, обеспечивающих предоставление коммунальных услуг (</w:t>
            </w:r>
            <w:hyperlink r:id="rId76" w:history="1">
              <w:r w:rsidRPr="0020368A">
                <w:rPr>
                  <w:rFonts w:ascii="Times New Roman CYR" w:hAnsi="Times New Roman CYR" w:cs="Times New Roman CYR"/>
                </w:rPr>
                <w:t>3.1.2</w:t>
              </w:r>
            </w:hyperlink>
            <w:r w:rsidRPr="0020368A">
              <w:rPr>
                <w:rFonts w:ascii="Times New Roman CYR" w:hAnsi="Times New Roman CYR" w:cs="Times New Roman CYR"/>
              </w:rPr>
              <w:t>), оказание услуг связи (</w:t>
            </w:r>
            <w:hyperlink r:id="rId77" w:history="1">
              <w:r w:rsidRPr="0020368A">
                <w:rPr>
                  <w:rFonts w:ascii="Times New Roman CYR" w:hAnsi="Times New Roman CYR" w:cs="Times New Roman CYR"/>
                </w:rPr>
                <w:t>3.2.3</w:t>
              </w:r>
            </w:hyperlink>
            <w:r w:rsidRPr="0020368A">
              <w:rPr>
                <w:rFonts w:ascii="Times New Roman CYR" w:hAnsi="Times New Roman CYR" w:cs="Times New Roman CYR"/>
              </w:rPr>
              <w:t>), предпринимательство (</w:t>
            </w:r>
            <w:hyperlink r:id="rId78" w:history="1">
              <w:r w:rsidRPr="0020368A">
                <w:rPr>
                  <w:rFonts w:ascii="Times New Roman CYR" w:hAnsi="Times New Roman CYR" w:cs="Times New Roman CYR"/>
                </w:rPr>
                <w:t>4.0</w:t>
              </w:r>
            </w:hyperlink>
            <w:r w:rsidRPr="0020368A">
              <w:rPr>
                <w:rFonts w:ascii="Times New Roman CYR" w:hAnsi="Times New Roman CYR" w:cs="Times New Roman CYR"/>
              </w:rPr>
              <w:t>), деловое управление (</w:t>
            </w:r>
            <w:hyperlink r:id="rId79" w:history="1">
              <w:r w:rsidRPr="0020368A">
                <w:rPr>
                  <w:rFonts w:ascii="Times New Roman CYR" w:hAnsi="Times New Roman CYR" w:cs="Times New Roman CYR"/>
                </w:rPr>
                <w:t>4.1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объекты торговли (торговые центры, торгово-развлекательные центры (комплексы) (</w:t>
            </w:r>
            <w:hyperlink r:id="rId80" w:history="1">
              <w:r w:rsidRPr="0020368A">
                <w:rPr>
                  <w:rFonts w:ascii="Times New Roman CYR" w:hAnsi="Times New Roman CYR" w:cs="Times New Roman CYR"/>
                </w:rPr>
                <w:t>4.2</w:t>
              </w:r>
            </w:hyperlink>
            <w:r w:rsidRPr="0020368A">
              <w:rPr>
                <w:rFonts w:ascii="Times New Roman CYR" w:hAnsi="Times New Roman CYR" w:cs="Times New Roman CYR"/>
              </w:rPr>
              <w:t>), рынки (</w:t>
            </w:r>
            <w:hyperlink r:id="rId81" w:history="1">
              <w:r w:rsidRPr="0020368A">
                <w:rPr>
                  <w:rFonts w:ascii="Times New Roman CYR" w:hAnsi="Times New Roman CYR" w:cs="Times New Roman CYR"/>
                </w:rPr>
                <w:t>4.3</w:t>
              </w:r>
            </w:hyperlink>
            <w:r w:rsidRPr="0020368A">
              <w:rPr>
                <w:rFonts w:ascii="Times New Roman CYR" w:hAnsi="Times New Roman CYR" w:cs="Times New Roman CYR"/>
              </w:rPr>
              <w:t>), магазины (</w:t>
            </w:r>
            <w:hyperlink r:id="rId82" w:history="1">
              <w:r w:rsidRPr="0020368A">
                <w:rPr>
                  <w:rFonts w:ascii="Times New Roman CYR" w:hAnsi="Times New Roman CYR" w:cs="Times New Roman CYR"/>
                </w:rPr>
                <w:t>4.4</w:t>
              </w:r>
            </w:hyperlink>
            <w:r w:rsidRPr="0020368A">
              <w:rPr>
                <w:rFonts w:ascii="Times New Roman CYR" w:hAnsi="Times New Roman CYR" w:cs="Times New Roman CYR"/>
              </w:rPr>
              <w:t>), банковская и страховая деятельность (</w:t>
            </w:r>
            <w:hyperlink r:id="rId83" w:history="1">
              <w:r w:rsidRPr="0020368A">
                <w:rPr>
                  <w:rFonts w:ascii="Times New Roman CYR" w:hAnsi="Times New Roman CYR" w:cs="Times New Roman CYR"/>
                </w:rPr>
                <w:t>4.5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общественное питание (</w:t>
            </w:r>
            <w:hyperlink r:id="rId84" w:history="1">
              <w:r w:rsidRPr="0020368A">
                <w:rPr>
                  <w:rFonts w:ascii="Times New Roman CYR" w:hAnsi="Times New Roman CYR" w:cs="Times New Roman CYR"/>
                </w:rPr>
                <w:t>4.6</w:t>
              </w:r>
            </w:hyperlink>
            <w:r w:rsidRPr="0020368A">
              <w:rPr>
                <w:rFonts w:ascii="Times New Roman CYR" w:hAnsi="Times New Roman CYR" w:cs="Times New Roman CYR"/>
              </w:rPr>
              <w:t>), развлечение (</w:t>
            </w:r>
            <w:hyperlink r:id="rId85" w:history="1">
              <w:r w:rsidRPr="0020368A">
                <w:rPr>
                  <w:rFonts w:ascii="Times New Roman CYR" w:hAnsi="Times New Roman CYR" w:cs="Times New Roman CYR"/>
                </w:rPr>
                <w:t>4.8</w:t>
              </w:r>
            </w:hyperlink>
            <w:r w:rsidRPr="0020368A">
              <w:rPr>
                <w:rFonts w:ascii="Times New Roman CYR" w:hAnsi="Times New Roman CYR" w:cs="Times New Roman CYR"/>
              </w:rPr>
              <w:t>), развлекательные мероприятия (</w:t>
            </w:r>
            <w:hyperlink r:id="rId86" w:history="1">
              <w:r w:rsidRPr="0020368A">
                <w:rPr>
                  <w:rFonts w:ascii="Times New Roman CYR" w:hAnsi="Times New Roman CYR" w:cs="Times New Roman CYR"/>
                </w:rPr>
                <w:t>4.8.1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объекты дорожного сервиса (</w:t>
            </w:r>
            <w:hyperlink r:id="rId87" w:history="1">
              <w:r w:rsidRPr="0020368A">
                <w:rPr>
                  <w:rFonts w:ascii="Times New Roman CYR" w:hAnsi="Times New Roman CYR" w:cs="Times New Roman CYR"/>
                </w:rPr>
                <w:t>4.9.1</w:t>
              </w:r>
            </w:hyperlink>
            <w:r w:rsidRPr="0020368A">
              <w:rPr>
                <w:rFonts w:ascii="Times New Roman CYR" w:hAnsi="Times New Roman CYR" w:cs="Times New Roman CYR"/>
              </w:rPr>
              <w:t>), заправка транспортных средств (</w:t>
            </w:r>
            <w:hyperlink r:id="rId88" w:history="1">
              <w:r w:rsidRPr="0020368A">
                <w:rPr>
                  <w:rFonts w:ascii="Times New Roman CYR" w:hAnsi="Times New Roman CYR" w:cs="Times New Roman CYR"/>
                </w:rPr>
                <w:t>4.9.1.1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дорожного отдыха (</w:t>
            </w:r>
            <w:hyperlink r:id="rId89" w:history="1">
              <w:r w:rsidRPr="0020368A">
                <w:rPr>
                  <w:rFonts w:ascii="Times New Roman CYR" w:hAnsi="Times New Roman CYR" w:cs="Times New Roman CYR"/>
                </w:rPr>
                <w:t>4.9.1.2</w:t>
              </w:r>
            </w:hyperlink>
            <w:r w:rsidRPr="0020368A">
              <w:rPr>
                <w:rFonts w:ascii="Times New Roman CYR" w:hAnsi="Times New Roman CYR" w:cs="Times New Roman CYR"/>
              </w:rPr>
              <w:t>), автомобильные мойки (</w:t>
            </w:r>
            <w:hyperlink r:id="rId90" w:history="1">
              <w:r w:rsidRPr="0020368A">
                <w:rPr>
                  <w:rFonts w:ascii="Times New Roman CYR" w:hAnsi="Times New Roman CYR" w:cs="Times New Roman CYR"/>
                </w:rPr>
                <w:t>4.9.1.3</w:t>
              </w:r>
            </w:hyperlink>
            <w:r w:rsidRPr="0020368A">
              <w:rPr>
                <w:rFonts w:ascii="Times New Roman CYR" w:hAnsi="Times New Roman CYR" w:cs="Times New Roman CYR"/>
              </w:rPr>
              <w:t>), ремонт автомобилей (</w:t>
            </w:r>
            <w:hyperlink r:id="rId91" w:history="1">
              <w:r w:rsidRPr="0020368A">
                <w:rPr>
                  <w:rFonts w:ascii="Times New Roman CYR" w:hAnsi="Times New Roman CYR" w:cs="Times New Roman CYR"/>
                </w:rPr>
                <w:t>4.9.1.4</w:t>
              </w:r>
            </w:hyperlink>
            <w:r w:rsidRPr="0020368A">
              <w:rPr>
                <w:rFonts w:ascii="Times New Roman CYR" w:hAnsi="Times New Roman CYR" w:cs="Times New Roman CYR"/>
              </w:rPr>
              <w:t>), стоянка транспортных средств (</w:t>
            </w:r>
            <w:hyperlink r:id="rId92" w:history="1">
              <w:r w:rsidRPr="0020368A">
                <w:rPr>
                  <w:rFonts w:ascii="Times New Roman CYR" w:hAnsi="Times New Roman CYR" w:cs="Times New Roman CYR"/>
                </w:rPr>
                <w:t>4.9.2</w:t>
              </w:r>
            </w:hyperlink>
            <w:r w:rsidRPr="0020368A"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 w:rsidRPr="0020368A">
              <w:rPr>
                <w:rFonts w:ascii="Times New Roman CYR" w:hAnsi="Times New Roman CYR" w:cs="Times New Roman CYR"/>
              </w:rPr>
              <w:t>выставочно</w:t>
            </w:r>
            <w:proofErr w:type="spellEnd"/>
            <w:r w:rsidRPr="0020368A">
              <w:rPr>
                <w:rFonts w:ascii="Times New Roman CYR" w:hAnsi="Times New Roman CYR" w:cs="Times New Roman CYR"/>
              </w:rPr>
              <w:t>-ярмарочная деятельность (</w:t>
            </w:r>
            <w:hyperlink r:id="rId93" w:history="1">
              <w:r w:rsidRPr="0020368A">
                <w:rPr>
                  <w:rFonts w:ascii="Times New Roman CYR" w:hAnsi="Times New Roman CYR" w:cs="Times New Roman CYR"/>
                </w:rPr>
                <w:t>4.10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C07C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6,3</w:t>
            </w:r>
          </w:p>
        </w:tc>
      </w:tr>
      <w:tr w:rsidR="00B0521C" w:rsidRPr="0020368A" w14:paraId="3F7F0519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41E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9952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Отдых (рекреация)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A9B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Парки культуры и отдыха (</w:t>
            </w:r>
            <w:hyperlink r:id="rId94" w:history="1">
              <w:r w:rsidRPr="0020368A">
                <w:rPr>
                  <w:rFonts w:ascii="Times New Roman CYR" w:hAnsi="Times New Roman CYR" w:cs="Times New Roman CYR"/>
                </w:rPr>
                <w:t>3.6.2</w:t>
              </w:r>
            </w:hyperlink>
            <w:r w:rsidRPr="0020368A">
              <w:rPr>
                <w:rFonts w:ascii="Times New Roman CYR" w:hAnsi="Times New Roman CYR" w:cs="Times New Roman CYR"/>
              </w:rPr>
              <w:t>), отдых (рекреация) (</w:t>
            </w:r>
            <w:hyperlink r:id="rId95" w:history="1">
              <w:r w:rsidRPr="0020368A">
                <w:rPr>
                  <w:rFonts w:ascii="Times New Roman CYR" w:hAnsi="Times New Roman CYR" w:cs="Times New Roman CYR"/>
                </w:rPr>
                <w:t>5.0</w:t>
              </w:r>
            </w:hyperlink>
            <w:r w:rsidRPr="0020368A">
              <w:rPr>
                <w:rFonts w:ascii="Times New Roman CYR" w:hAnsi="Times New Roman CYR" w:cs="Times New Roman CYR"/>
              </w:rPr>
              <w:t>), передвижное жилье (</w:t>
            </w:r>
            <w:hyperlink r:id="rId96" w:history="1">
              <w:r w:rsidRPr="0020368A">
                <w:rPr>
                  <w:rFonts w:ascii="Times New Roman CYR" w:hAnsi="Times New Roman CYR" w:cs="Times New Roman CYR"/>
                </w:rPr>
                <w:t>2.4</w:t>
              </w:r>
            </w:hyperlink>
            <w:r w:rsidRPr="0020368A">
              <w:rPr>
                <w:rFonts w:ascii="Times New Roman CYR" w:hAnsi="Times New Roman CYR" w:cs="Times New Roman CYR"/>
              </w:rPr>
              <w:t>), гостиничное обслуживание (</w:t>
            </w:r>
            <w:hyperlink r:id="rId97" w:history="1">
              <w:r w:rsidRPr="0020368A">
                <w:rPr>
                  <w:rFonts w:ascii="Times New Roman CYR" w:hAnsi="Times New Roman CYR" w:cs="Times New Roman CYR"/>
                </w:rPr>
                <w:t>4.7</w:t>
              </w:r>
            </w:hyperlink>
            <w:r w:rsidRPr="0020368A">
              <w:rPr>
                <w:rFonts w:ascii="Times New Roman CYR" w:hAnsi="Times New Roman CYR" w:cs="Times New Roman CYR"/>
              </w:rPr>
              <w:t>), туристическое обслуживание (</w:t>
            </w:r>
            <w:hyperlink r:id="rId98" w:history="1">
              <w:r w:rsidRPr="0020368A">
                <w:rPr>
                  <w:rFonts w:ascii="Times New Roman CYR" w:hAnsi="Times New Roman CYR" w:cs="Times New Roman CYR"/>
                </w:rPr>
                <w:t>5.2.1</w:t>
              </w:r>
            </w:hyperlink>
            <w:r w:rsidRPr="0020368A">
              <w:rPr>
                <w:rFonts w:ascii="Times New Roman CYR" w:hAnsi="Times New Roman CYR" w:cs="Times New Roman CYR"/>
              </w:rPr>
              <w:t>), охота и рыбалка (</w:t>
            </w:r>
            <w:hyperlink r:id="rId99" w:history="1">
              <w:r w:rsidRPr="0020368A">
                <w:rPr>
                  <w:rFonts w:ascii="Times New Roman CYR" w:hAnsi="Times New Roman CYR" w:cs="Times New Roman CYR"/>
                </w:rPr>
                <w:t>5.3</w:t>
              </w:r>
            </w:hyperlink>
            <w:r w:rsidRPr="0020368A">
              <w:rPr>
                <w:rFonts w:ascii="Times New Roman CYR" w:hAnsi="Times New Roman CYR" w:cs="Times New Roman CYR"/>
              </w:rPr>
              <w:t>), санаторная деятельность (</w:t>
            </w:r>
            <w:hyperlink r:id="rId100" w:history="1">
              <w:r w:rsidRPr="0020368A">
                <w:rPr>
                  <w:rFonts w:ascii="Times New Roman CYR" w:hAnsi="Times New Roman CYR" w:cs="Times New Roman CYR"/>
                </w:rPr>
                <w:t>9.2.1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5140E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3,1</w:t>
            </w:r>
          </w:p>
        </w:tc>
      </w:tr>
      <w:tr w:rsidR="00B0521C" w:rsidRPr="0020368A" w14:paraId="02EA0DA3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9C6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4AA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Производственная деятельность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1F64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Производственная деятельность (</w:t>
            </w:r>
            <w:hyperlink r:id="rId101" w:history="1">
              <w:r w:rsidRPr="0020368A">
                <w:rPr>
                  <w:rFonts w:ascii="Times New Roman CYR" w:hAnsi="Times New Roman CYR" w:cs="Times New Roman CYR"/>
                </w:rPr>
                <w:t>6.0</w:t>
              </w:r>
            </w:hyperlink>
            <w:r w:rsidRPr="0020368A">
              <w:rPr>
                <w:rFonts w:ascii="Times New Roman CYR" w:hAnsi="Times New Roman CYR" w:cs="Times New Roman CYR"/>
              </w:rPr>
              <w:t>), хранение и переработка сельскохозяйственной продукции (</w:t>
            </w:r>
            <w:hyperlink r:id="rId102" w:history="1">
              <w:r w:rsidRPr="0020368A">
                <w:rPr>
                  <w:rFonts w:ascii="Times New Roman CYR" w:hAnsi="Times New Roman CYR" w:cs="Times New Roman CYR"/>
                </w:rPr>
                <w:t>1.15</w:t>
              </w:r>
            </w:hyperlink>
            <w:r w:rsidRPr="0020368A">
              <w:rPr>
                <w:rFonts w:ascii="Times New Roman CYR" w:hAnsi="Times New Roman CYR" w:cs="Times New Roman CYR"/>
              </w:rPr>
              <w:t xml:space="preserve">), </w:t>
            </w:r>
            <w:r w:rsidRPr="0020368A">
              <w:rPr>
                <w:rFonts w:ascii="Times New Roman CYR" w:hAnsi="Times New Roman CYR" w:cs="Times New Roman CYR"/>
              </w:rPr>
              <w:lastRenderedPageBreak/>
              <w:t>причалы для маломерных судов (</w:t>
            </w:r>
            <w:hyperlink r:id="rId103" w:history="1">
              <w:r w:rsidRPr="0020368A">
                <w:rPr>
                  <w:rFonts w:ascii="Times New Roman CYR" w:hAnsi="Times New Roman CYR" w:cs="Times New Roman CYR"/>
                </w:rPr>
                <w:t>5.4</w:t>
              </w:r>
            </w:hyperlink>
            <w:r w:rsidRPr="0020368A">
              <w:rPr>
                <w:rFonts w:ascii="Times New Roman CYR" w:hAnsi="Times New Roman CYR" w:cs="Times New Roman CYR"/>
              </w:rPr>
              <w:t>), недропользование (</w:t>
            </w:r>
            <w:hyperlink r:id="rId104" w:history="1">
              <w:r w:rsidRPr="0020368A">
                <w:rPr>
                  <w:rFonts w:ascii="Times New Roman CYR" w:hAnsi="Times New Roman CYR" w:cs="Times New Roman CYR"/>
                </w:rPr>
                <w:t>6.1</w:t>
              </w:r>
            </w:hyperlink>
            <w:r w:rsidRPr="0020368A">
              <w:rPr>
                <w:rFonts w:ascii="Times New Roman CYR" w:hAnsi="Times New Roman CYR" w:cs="Times New Roman CYR"/>
              </w:rPr>
              <w:t>), тяжелая промышленность (</w:t>
            </w:r>
            <w:hyperlink r:id="rId105" w:history="1">
              <w:r w:rsidRPr="0020368A">
                <w:rPr>
                  <w:rFonts w:ascii="Times New Roman CYR" w:hAnsi="Times New Roman CYR" w:cs="Times New Roman CYR"/>
                </w:rPr>
                <w:t>6.2</w:t>
              </w:r>
            </w:hyperlink>
            <w:r w:rsidRPr="0020368A">
              <w:rPr>
                <w:rFonts w:ascii="Times New Roman CYR" w:hAnsi="Times New Roman CYR" w:cs="Times New Roman CYR"/>
              </w:rPr>
              <w:t>), автомобилестроительная промышленность (</w:t>
            </w:r>
            <w:hyperlink r:id="rId106" w:history="1">
              <w:r w:rsidRPr="0020368A">
                <w:rPr>
                  <w:rFonts w:ascii="Times New Roman CYR" w:hAnsi="Times New Roman CYR" w:cs="Times New Roman CYR"/>
                </w:rPr>
                <w:t>6.2.1</w:t>
              </w:r>
            </w:hyperlink>
            <w:r w:rsidRPr="0020368A">
              <w:rPr>
                <w:rFonts w:ascii="Times New Roman CYR" w:hAnsi="Times New Roman CYR" w:cs="Times New Roman CYR"/>
              </w:rPr>
              <w:t>), легкая промышленность (</w:t>
            </w:r>
            <w:hyperlink r:id="rId107" w:history="1">
              <w:r w:rsidRPr="0020368A">
                <w:rPr>
                  <w:rFonts w:ascii="Times New Roman CYR" w:hAnsi="Times New Roman CYR" w:cs="Times New Roman CYR"/>
                </w:rPr>
                <w:t>6.3</w:t>
              </w:r>
            </w:hyperlink>
            <w:r w:rsidRPr="0020368A">
              <w:rPr>
                <w:rFonts w:ascii="Times New Roman CYR" w:hAnsi="Times New Roman CYR" w:cs="Times New Roman CYR"/>
              </w:rPr>
              <w:t>), фармацевтическая промышленность (</w:t>
            </w:r>
            <w:hyperlink r:id="rId108" w:history="1">
              <w:r w:rsidRPr="0020368A">
                <w:rPr>
                  <w:rFonts w:ascii="Times New Roman CYR" w:hAnsi="Times New Roman CYR" w:cs="Times New Roman CYR"/>
                </w:rPr>
                <w:t>6.3.1</w:t>
              </w:r>
            </w:hyperlink>
            <w:r w:rsidRPr="0020368A">
              <w:rPr>
                <w:rFonts w:ascii="Times New Roman CYR" w:hAnsi="Times New Roman CYR" w:cs="Times New Roman CYR"/>
              </w:rPr>
              <w:t xml:space="preserve">), </w:t>
            </w:r>
            <w:proofErr w:type="spellStart"/>
            <w:r w:rsidRPr="0020368A">
              <w:rPr>
                <w:rFonts w:ascii="Times New Roman CYR" w:hAnsi="Times New Roman CYR" w:cs="Times New Roman CYR"/>
              </w:rPr>
              <w:t>фарфоро</w:t>
            </w:r>
            <w:proofErr w:type="spellEnd"/>
            <w:r w:rsidRPr="0020368A">
              <w:rPr>
                <w:rFonts w:ascii="Times New Roman CYR" w:hAnsi="Times New Roman CYR" w:cs="Times New Roman CYR"/>
              </w:rPr>
              <w:t>-фаянсовая промышленность (</w:t>
            </w:r>
            <w:hyperlink r:id="rId109" w:history="1">
              <w:r w:rsidRPr="0020368A">
                <w:rPr>
                  <w:rFonts w:ascii="Times New Roman CYR" w:hAnsi="Times New Roman CYR" w:cs="Times New Roman CYR"/>
                </w:rPr>
                <w:t>6.3.2</w:t>
              </w:r>
            </w:hyperlink>
            <w:r w:rsidRPr="0020368A">
              <w:rPr>
                <w:rFonts w:ascii="Times New Roman CYR" w:hAnsi="Times New Roman CYR" w:cs="Times New Roman CYR"/>
              </w:rPr>
              <w:t>), электронная промышленность (</w:t>
            </w:r>
            <w:hyperlink r:id="rId110" w:history="1">
              <w:r w:rsidRPr="0020368A">
                <w:rPr>
                  <w:rFonts w:ascii="Times New Roman CYR" w:hAnsi="Times New Roman CYR" w:cs="Times New Roman CYR"/>
                </w:rPr>
                <w:t>6.3.3</w:t>
              </w:r>
            </w:hyperlink>
            <w:r w:rsidRPr="0020368A">
              <w:rPr>
                <w:rFonts w:ascii="Times New Roman CYR" w:hAnsi="Times New Roman CYR" w:cs="Times New Roman CYR"/>
              </w:rPr>
              <w:t>), ювелирная промышленность (</w:t>
            </w:r>
            <w:hyperlink r:id="rId111" w:history="1">
              <w:r w:rsidRPr="0020368A">
                <w:rPr>
                  <w:rFonts w:ascii="Times New Roman CYR" w:hAnsi="Times New Roman CYR" w:cs="Times New Roman CYR"/>
                </w:rPr>
                <w:t>6.3.4</w:t>
              </w:r>
            </w:hyperlink>
            <w:r w:rsidRPr="0020368A">
              <w:rPr>
                <w:rFonts w:ascii="Times New Roman CYR" w:hAnsi="Times New Roman CYR" w:cs="Times New Roman CYR"/>
              </w:rPr>
              <w:t>), пищевая промышленность (</w:t>
            </w:r>
            <w:hyperlink r:id="rId112" w:history="1">
              <w:r w:rsidRPr="0020368A">
                <w:rPr>
                  <w:rFonts w:ascii="Times New Roman CYR" w:hAnsi="Times New Roman CYR" w:cs="Times New Roman CYR"/>
                </w:rPr>
                <w:t>6.4</w:t>
              </w:r>
            </w:hyperlink>
            <w:r w:rsidRPr="0020368A">
              <w:rPr>
                <w:rFonts w:ascii="Times New Roman CYR" w:hAnsi="Times New Roman CYR" w:cs="Times New Roman CYR"/>
              </w:rPr>
              <w:t>), нефтехимическая промышленность (</w:t>
            </w:r>
            <w:hyperlink r:id="rId113" w:history="1">
              <w:r w:rsidRPr="0020368A">
                <w:rPr>
                  <w:rFonts w:ascii="Times New Roman CYR" w:hAnsi="Times New Roman CYR" w:cs="Times New Roman CYR"/>
                </w:rPr>
                <w:t>6.5</w:t>
              </w:r>
            </w:hyperlink>
            <w:r w:rsidRPr="0020368A">
              <w:rPr>
                <w:rFonts w:ascii="Times New Roman CYR" w:hAnsi="Times New Roman CYR" w:cs="Times New Roman CYR"/>
              </w:rPr>
              <w:t>), строительная промышленность (</w:t>
            </w:r>
            <w:hyperlink r:id="rId114" w:history="1">
              <w:r w:rsidRPr="0020368A">
                <w:rPr>
                  <w:rFonts w:ascii="Times New Roman CYR" w:hAnsi="Times New Roman CYR" w:cs="Times New Roman CYR"/>
                </w:rPr>
                <w:t>6.6</w:t>
              </w:r>
            </w:hyperlink>
            <w:r w:rsidRPr="0020368A">
              <w:rPr>
                <w:rFonts w:ascii="Times New Roman CYR" w:hAnsi="Times New Roman CYR" w:cs="Times New Roman CYR"/>
              </w:rPr>
              <w:t>), энергетика (</w:t>
            </w:r>
            <w:hyperlink r:id="rId115" w:history="1">
              <w:r w:rsidRPr="0020368A">
                <w:rPr>
                  <w:rFonts w:ascii="Times New Roman CYR" w:hAnsi="Times New Roman CYR" w:cs="Times New Roman CYR"/>
                </w:rPr>
                <w:t>6.7</w:t>
              </w:r>
            </w:hyperlink>
            <w:r w:rsidRPr="0020368A">
              <w:rPr>
                <w:rFonts w:ascii="Times New Roman CYR" w:hAnsi="Times New Roman CYR" w:cs="Times New Roman CYR"/>
              </w:rPr>
              <w:t>), атомная энергетика (</w:t>
            </w:r>
            <w:hyperlink r:id="rId116" w:history="1">
              <w:r w:rsidRPr="0020368A">
                <w:rPr>
                  <w:rFonts w:ascii="Times New Roman CYR" w:hAnsi="Times New Roman CYR" w:cs="Times New Roman CYR"/>
                </w:rPr>
                <w:t>6.7.1</w:t>
              </w:r>
            </w:hyperlink>
            <w:r w:rsidRPr="0020368A">
              <w:rPr>
                <w:rFonts w:ascii="Times New Roman CYR" w:hAnsi="Times New Roman CYR" w:cs="Times New Roman CYR"/>
              </w:rPr>
              <w:t>), связь (</w:t>
            </w:r>
            <w:hyperlink r:id="rId117" w:history="1">
              <w:r w:rsidRPr="0020368A">
                <w:rPr>
                  <w:rFonts w:ascii="Times New Roman CYR" w:hAnsi="Times New Roman CYR" w:cs="Times New Roman CYR"/>
                </w:rPr>
                <w:t>6.8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космической деятельности (</w:t>
            </w:r>
            <w:hyperlink r:id="rId118" w:history="1">
              <w:r w:rsidRPr="0020368A">
                <w:rPr>
                  <w:rFonts w:ascii="Times New Roman CYR" w:hAnsi="Times New Roman CYR" w:cs="Times New Roman CYR"/>
                </w:rPr>
                <w:t>6.10</w:t>
              </w:r>
            </w:hyperlink>
            <w:r w:rsidRPr="0020368A">
              <w:rPr>
                <w:rFonts w:ascii="Times New Roman CYR" w:hAnsi="Times New Roman CYR" w:cs="Times New Roman CYR"/>
              </w:rPr>
              <w:t>), целлюлозно-бумажная промышленность (</w:t>
            </w:r>
            <w:hyperlink r:id="rId119" w:history="1">
              <w:r w:rsidRPr="0020368A">
                <w:rPr>
                  <w:rFonts w:ascii="Times New Roman CYR" w:hAnsi="Times New Roman CYR" w:cs="Times New Roman CYR"/>
                </w:rPr>
                <w:t>6.11</w:t>
              </w:r>
            </w:hyperlink>
            <w:r w:rsidRPr="0020368A">
              <w:rPr>
                <w:rFonts w:ascii="Times New Roman CYR" w:hAnsi="Times New Roman CYR" w:cs="Times New Roman CYR"/>
              </w:rPr>
              <w:t>), научно-производственная деятельность (</w:t>
            </w:r>
            <w:hyperlink r:id="rId120" w:history="1">
              <w:r w:rsidRPr="0020368A">
                <w:rPr>
                  <w:rFonts w:ascii="Times New Roman CYR" w:hAnsi="Times New Roman CYR" w:cs="Times New Roman CYR"/>
                </w:rPr>
                <w:t>6.12</w:t>
              </w:r>
            </w:hyperlink>
            <w:r w:rsidRPr="0020368A">
              <w:rPr>
                <w:rFonts w:ascii="Times New Roman CYR" w:hAnsi="Times New Roman CYR" w:cs="Times New Roman CYR"/>
              </w:rPr>
              <w:t>), железнодорожный транспорт (</w:t>
            </w:r>
            <w:hyperlink r:id="rId121" w:history="1">
              <w:r w:rsidRPr="0020368A">
                <w:rPr>
                  <w:rFonts w:ascii="Times New Roman CYR" w:hAnsi="Times New Roman CYR" w:cs="Times New Roman CYR"/>
                </w:rPr>
                <w:t>7.1</w:t>
              </w:r>
            </w:hyperlink>
            <w:r w:rsidRPr="0020368A">
              <w:rPr>
                <w:rFonts w:ascii="Times New Roman CYR" w:hAnsi="Times New Roman CYR" w:cs="Times New Roman CYR"/>
              </w:rPr>
              <w:t>), водный транспорт (</w:t>
            </w:r>
            <w:hyperlink r:id="rId122" w:history="1">
              <w:r w:rsidRPr="0020368A">
                <w:rPr>
                  <w:rFonts w:ascii="Times New Roman CYR" w:hAnsi="Times New Roman CYR" w:cs="Times New Roman CYR"/>
                </w:rPr>
                <w:t>7.3</w:t>
              </w:r>
            </w:hyperlink>
            <w:r w:rsidRPr="0020368A">
              <w:rPr>
                <w:rFonts w:ascii="Times New Roman CYR" w:hAnsi="Times New Roman CYR" w:cs="Times New Roman CYR"/>
              </w:rPr>
              <w:t>), воздушный транспорт (</w:t>
            </w:r>
            <w:hyperlink r:id="rId123" w:history="1">
              <w:r w:rsidRPr="0020368A">
                <w:rPr>
                  <w:rFonts w:ascii="Times New Roman CYR" w:hAnsi="Times New Roman CYR" w:cs="Times New Roman CYR"/>
                </w:rPr>
                <w:t>7.4</w:t>
              </w:r>
            </w:hyperlink>
            <w:r w:rsidRPr="0020368A">
              <w:rPr>
                <w:rFonts w:ascii="Times New Roman CYR" w:hAnsi="Times New Roman CYR" w:cs="Times New Roman CYR"/>
              </w:rPr>
              <w:t>), трубопроводный транспорт (</w:t>
            </w:r>
            <w:hyperlink r:id="rId124" w:history="1">
              <w:r w:rsidRPr="0020368A">
                <w:rPr>
                  <w:rFonts w:ascii="Times New Roman CYR" w:hAnsi="Times New Roman CYR" w:cs="Times New Roman CYR"/>
                </w:rPr>
                <w:t>7.5</w:t>
              </w:r>
            </w:hyperlink>
            <w:r w:rsidRPr="0020368A">
              <w:rPr>
                <w:rFonts w:ascii="Times New Roman CYR" w:hAnsi="Times New Roman CYR" w:cs="Times New Roman CYR"/>
              </w:rPr>
              <w:t>), гидротехнические сооружения (</w:t>
            </w:r>
            <w:hyperlink r:id="rId125" w:history="1">
              <w:r w:rsidRPr="0020368A">
                <w:rPr>
                  <w:rFonts w:ascii="Times New Roman CYR" w:hAnsi="Times New Roman CYR" w:cs="Times New Roman CYR"/>
                </w:rPr>
                <w:t>11.3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A0CCD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lastRenderedPageBreak/>
              <w:t>3,6</w:t>
            </w:r>
          </w:p>
        </w:tc>
      </w:tr>
      <w:tr w:rsidR="00B0521C" w:rsidRPr="0020368A" w14:paraId="215B67C4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EC0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6.1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7FDB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 xml:space="preserve">Склады, в </w:t>
            </w:r>
            <w:proofErr w:type="spellStart"/>
            <w:r w:rsidRPr="0020368A">
              <w:rPr>
                <w:rFonts w:ascii="Times New Roman CYR" w:hAnsi="Times New Roman CYR" w:cs="Times New Roman CYR"/>
              </w:rPr>
              <w:t>т.ч</w:t>
            </w:r>
            <w:proofErr w:type="spellEnd"/>
            <w:r w:rsidRPr="0020368A">
              <w:rPr>
                <w:rFonts w:ascii="Times New Roman CYR" w:hAnsi="Times New Roman CYR" w:cs="Times New Roman CYR"/>
              </w:rPr>
              <w:t>. промышленно-логистические парки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D8D1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Склад (</w:t>
            </w:r>
            <w:hyperlink r:id="rId126" w:history="1">
              <w:r w:rsidRPr="0020368A">
                <w:rPr>
                  <w:rFonts w:ascii="Times New Roman CYR" w:hAnsi="Times New Roman CYR" w:cs="Times New Roman CYR"/>
                </w:rPr>
                <w:t>6.9</w:t>
              </w:r>
            </w:hyperlink>
            <w:r w:rsidRPr="0020368A">
              <w:rPr>
                <w:rFonts w:ascii="Times New Roman CYR" w:hAnsi="Times New Roman CYR" w:cs="Times New Roman CYR"/>
              </w:rPr>
              <w:t>), складские площадки (</w:t>
            </w:r>
            <w:hyperlink r:id="rId127" w:history="1">
              <w:r w:rsidRPr="0020368A">
                <w:rPr>
                  <w:rFonts w:ascii="Times New Roman CYR" w:hAnsi="Times New Roman CYR" w:cs="Times New Roman CYR"/>
                </w:rPr>
                <w:t>6.9.1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07EBF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6,1</w:t>
            </w:r>
          </w:p>
        </w:tc>
      </w:tr>
      <w:tr w:rsidR="00B0521C" w:rsidRPr="0020368A" w14:paraId="74CB7A15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FC7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A43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Транспорт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56F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Транспорт (</w:t>
            </w:r>
            <w:hyperlink r:id="rId128" w:history="1">
              <w:r w:rsidRPr="0020368A">
                <w:rPr>
                  <w:rFonts w:ascii="Times New Roman CYR" w:hAnsi="Times New Roman CYR" w:cs="Times New Roman CYR"/>
                </w:rPr>
                <w:t>7.0</w:t>
              </w:r>
            </w:hyperlink>
            <w:r w:rsidRPr="0020368A">
              <w:rPr>
                <w:rFonts w:ascii="Times New Roman CYR" w:hAnsi="Times New Roman CYR" w:cs="Times New Roman CYR"/>
              </w:rPr>
              <w:t>), железнодорожные пути (</w:t>
            </w:r>
            <w:hyperlink r:id="rId129" w:history="1">
              <w:r w:rsidRPr="0020368A">
                <w:rPr>
                  <w:rFonts w:ascii="Times New Roman CYR" w:hAnsi="Times New Roman CYR" w:cs="Times New Roman CYR"/>
                </w:rPr>
                <w:t>7.1.1</w:t>
              </w:r>
            </w:hyperlink>
            <w:r w:rsidRPr="0020368A">
              <w:rPr>
                <w:rFonts w:ascii="Times New Roman CYR" w:hAnsi="Times New Roman CYR" w:cs="Times New Roman CYR"/>
              </w:rPr>
              <w:t>), автомобильный транспорт (</w:t>
            </w:r>
            <w:hyperlink r:id="rId130" w:history="1">
              <w:r w:rsidRPr="0020368A">
                <w:rPr>
                  <w:rFonts w:ascii="Times New Roman CYR" w:hAnsi="Times New Roman CYR" w:cs="Times New Roman CYR"/>
                </w:rPr>
                <w:t>7.2</w:t>
              </w:r>
            </w:hyperlink>
            <w:r w:rsidRPr="0020368A">
              <w:rPr>
                <w:rFonts w:ascii="Times New Roman CYR" w:hAnsi="Times New Roman CYR" w:cs="Times New Roman CYR"/>
              </w:rPr>
              <w:t>), размещение автомобильных дорог (</w:t>
            </w:r>
            <w:hyperlink r:id="rId131" w:history="1">
              <w:r w:rsidRPr="0020368A">
                <w:rPr>
                  <w:rFonts w:ascii="Times New Roman CYR" w:hAnsi="Times New Roman CYR" w:cs="Times New Roman CYR"/>
                </w:rPr>
                <w:t>7.2.1</w:t>
              </w:r>
            </w:hyperlink>
            <w:r w:rsidRPr="0020368A">
              <w:rPr>
                <w:rFonts w:ascii="Times New Roman CYR" w:hAnsi="Times New Roman CYR" w:cs="Times New Roman CYR"/>
              </w:rPr>
              <w:t>), стоянки транспорта общего пользования (</w:t>
            </w:r>
            <w:hyperlink r:id="rId132" w:history="1">
              <w:r w:rsidRPr="0020368A">
                <w:rPr>
                  <w:rFonts w:ascii="Times New Roman CYR" w:hAnsi="Times New Roman CYR" w:cs="Times New Roman CYR"/>
                </w:rPr>
                <w:t>7.2.3</w:t>
              </w:r>
            </w:hyperlink>
            <w:r w:rsidRPr="0020368A">
              <w:rPr>
                <w:rFonts w:ascii="Times New Roman CYR" w:hAnsi="Times New Roman CYR" w:cs="Times New Roman CYR"/>
              </w:rPr>
              <w:t>), земельные участки (территории) общего пользования (</w:t>
            </w:r>
            <w:hyperlink r:id="rId133" w:history="1">
              <w:r w:rsidRPr="0020368A">
                <w:rPr>
                  <w:rFonts w:ascii="Times New Roman CYR" w:hAnsi="Times New Roman CYR" w:cs="Times New Roman CYR"/>
                </w:rPr>
                <w:t>12.0</w:t>
              </w:r>
            </w:hyperlink>
            <w:r w:rsidRPr="0020368A">
              <w:rPr>
                <w:rFonts w:ascii="Times New Roman CYR" w:hAnsi="Times New Roman CYR" w:cs="Times New Roman CYR"/>
              </w:rPr>
              <w:t>), улично-дорожная сеть (</w:t>
            </w:r>
            <w:hyperlink r:id="rId134" w:history="1">
              <w:r w:rsidRPr="0020368A">
                <w:rPr>
                  <w:rFonts w:ascii="Times New Roman CYR" w:hAnsi="Times New Roman CYR" w:cs="Times New Roman CYR"/>
                </w:rPr>
                <w:t>12.0.1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65AE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1,5</w:t>
            </w:r>
          </w:p>
        </w:tc>
      </w:tr>
      <w:tr w:rsidR="00B0521C" w:rsidRPr="0020368A" w14:paraId="06A0005C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879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2B6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Обеспечение обороны и безопасности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844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Обеспечение обороны и безопасности (</w:t>
            </w:r>
            <w:hyperlink r:id="rId135" w:history="1">
              <w:r w:rsidRPr="0020368A">
                <w:rPr>
                  <w:rFonts w:ascii="Times New Roman CYR" w:hAnsi="Times New Roman CYR" w:cs="Times New Roman CYR"/>
                </w:rPr>
                <w:t>8.0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обеспечение вооруженных сил (</w:t>
            </w:r>
            <w:hyperlink r:id="rId136" w:history="1">
              <w:r w:rsidRPr="0020368A">
                <w:rPr>
                  <w:rFonts w:ascii="Times New Roman CYR" w:hAnsi="Times New Roman CYR" w:cs="Times New Roman CYR"/>
                </w:rPr>
                <w:t>8.1</w:t>
              </w:r>
            </w:hyperlink>
            <w:r w:rsidRPr="0020368A"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094F9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1,5</w:t>
            </w:r>
          </w:p>
        </w:tc>
      </w:tr>
      <w:tr w:rsidR="00B0521C" w:rsidRPr="0020368A" w14:paraId="5E585DD1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6C1D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232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Охраняемые природные территории и благоустройство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3F3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Охрана природных территорий (</w:t>
            </w:r>
            <w:hyperlink r:id="rId137" w:history="1">
              <w:r w:rsidRPr="0020368A">
                <w:rPr>
                  <w:rFonts w:ascii="Times New Roman CYR" w:hAnsi="Times New Roman CYR" w:cs="Times New Roman CYR"/>
                </w:rPr>
                <w:t>9.1</w:t>
              </w:r>
            </w:hyperlink>
            <w:r w:rsidRPr="0020368A">
              <w:rPr>
                <w:rFonts w:ascii="Times New Roman CYR" w:hAnsi="Times New Roman CYR" w:cs="Times New Roman CYR"/>
              </w:rPr>
              <w:t>).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12EAD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1,5</w:t>
            </w:r>
          </w:p>
        </w:tc>
      </w:tr>
      <w:tr w:rsidR="00B0521C" w:rsidRPr="0020368A" w14:paraId="0A2B6062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2E3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F81C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Водные объекты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1794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Водные объекты (</w:t>
            </w:r>
            <w:hyperlink r:id="rId138" w:history="1">
              <w:r w:rsidRPr="0020368A">
                <w:rPr>
                  <w:rFonts w:ascii="Times New Roman CYR" w:hAnsi="Times New Roman CYR" w:cs="Times New Roman CYR"/>
                </w:rPr>
                <w:t>11.0</w:t>
              </w:r>
            </w:hyperlink>
            <w:r w:rsidRPr="0020368A">
              <w:rPr>
                <w:rFonts w:ascii="Times New Roman CYR" w:hAnsi="Times New Roman CYR" w:cs="Times New Roman CYR"/>
              </w:rPr>
              <w:t>), общее пользование водными объектами (</w:t>
            </w:r>
            <w:hyperlink r:id="rId139" w:history="1">
              <w:r w:rsidRPr="0020368A">
                <w:rPr>
                  <w:rFonts w:ascii="Times New Roman CYR" w:hAnsi="Times New Roman CYR" w:cs="Times New Roman CYR"/>
                </w:rPr>
                <w:t>11.1</w:t>
              </w:r>
            </w:hyperlink>
            <w:r w:rsidRPr="0020368A">
              <w:rPr>
                <w:rFonts w:ascii="Times New Roman CYR" w:hAnsi="Times New Roman CYR" w:cs="Times New Roman CYR"/>
              </w:rPr>
              <w:t>), специальное пользование водными объектами (</w:t>
            </w:r>
            <w:hyperlink r:id="rId140" w:history="1">
              <w:r w:rsidRPr="0020368A">
                <w:rPr>
                  <w:rFonts w:ascii="Times New Roman CYR" w:hAnsi="Times New Roman CYR" w:cs="Times New Roman CYR"/>
                </w:rPr>
                <w:t>11.2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52E3C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1,5</w:t>
            </w:r>
          </w:p>
        </w:tc>
      </w:tr>
      <w:tr w:rsidR="00B0521C" w:rsidRPr="0020368A" w14:paraId="1A35ED6B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600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42E5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Специальное, ритуальное использование, запас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1D51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Ритуальная деятельность (</w:t>
            </w:r>
            <w:hyperlink r:id="rId141" w:history="1">
              <w:r w:rsidRPr="0020368A">
                <w:rPr>
                  <w:rFonts w:ascii="Times New Roman CYR" w:hAnsi="Times New Roman CYR" w:cs="Times New Roman CYR"/>
                </w:rPr>
                <w:t>12.1</w:t>
              </w:r>
            </w:hyperlink>
            <w:r w:rsidRPr="0020368A">
              <w:rPr>
                <w:rFonts w:ascii="Times New Roman CYR" w:hAnsi="Times New Roman CYR" w:cs="Times New Roman CYR"/>
              </w:rPr>
              <w:t>), специальная деятельность (</w:t>
            </w:r>
            <w:hyperlink r:id="rId142" w:history="1">
              <w:r w:rsidRPr="0020368A">
                <w:rPr>
                  <w:rFonts w:ascii="Times New Roman CYR" w:hAnsi="Times New Roman CYR" w:cs="Times New Roman CYR"/>
                </w:rPr>
                <w:t>12.2</w:t>
              </w:r>
            </w:hyperlink>
            <w:r w:rsidRPr="0020368A">
              <w:rPr>
                <w:rFonts w:ascii="Times New Roman CYR" w:hAnsi="Times New Roman CYR" w:cs="Times New Roman CYR"/>
              </w:rPr>
              <w:t>), запас (</w:t>
            </w:r>
            <w:hyperlink r:id="rId143" w:history="1">
              <w:r w:rsidRPr="0020368A">
                <w:rPr>
                  <w:rFonts w:ascii="Times New Roman CYR" w:hAnsi="Times New Roman CYR" w:cs="Times New Roman CYR"/>
                </w:rPr>
                <w:t>12.3</w:t>
              </w:r>
            </w:hyperlink>
            <w:r w:rsidRPr="0020368A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362E7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1,5</w:t>
            </w:r>
          </w:p>
        </w:tc>
      </w:tr>
      <w:tr w:rsidR="00B0521C" w:rsidRPr="0020368A" w14:paraId="0096FBDB" w14:textId="77777777" w:rsidTr="007A2A02"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EFE0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1B38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Иное использование (земельные участки, в отношении которых не установлен код вида разрешенного использования)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320D" w14:textId="77777777" w:rsidR="00B0521C" w:rsidRPr="0020368A" w:rsidRDefault="00B0521C" w:rsidP="007A2A02">
            <w:pPr>
              <w:ind w:firstLine="0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Земельные участки, в отношении которых не установлен код вида разрешенного использования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5D632" w14:textId="77777777" w:rsidR="00B0521C" w:rsidRPr="0020368A" w:rsidRDefault="00B0521C" w:rsidP="007A2A02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20368A">
              <w:rPr>
                <w:rFonts w:ascii="Times New Roman CYR" w:hAnsi="Times New Roman CYR" w:cs="Times New Roman CYR"/>
              </w:rPr>
              <w:t>3,0</w:t>
            </w:r>
          </w:p>
        </w:tc>
      </w:tr>
    </w:tbl>
    <w:p w14:paraId="38311604" w14:textId="7ACF5F48" w:rsidR="000E6807" w:rsidRPr="000E6807" w:rsidRDefault="000E6807" w:rsidP="000E6807">
      <w:pPr>
        <w:widowControl/>
        <w:tabs>
          <w:tab w:val="left" w:pos="3969"/>
        </w:tabs>
        <w:autoSpaceDE/>
        <w:autoSpaceDN/>
        <w:adjustRightInd/>
        <w:spacing w:after="160" w:line="259" w:lineRule="auto"/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E6807">
        <w:rPr>
          <w:rFonts w:ascii="Times New Roman" w:eastAsia="Calibri" w:hAnsi="Times New Roman"/>
          <w:sz w:val="28"/>
          <w:szCs w:val="28"/>
          <w:lang w:eastAsia="en-US"/>
        </w:rPr>
        <w:t>__________</w:t>
      </w:r>
    </w:p>
    <w:sectPr w:rsidR="000E6807" w:rsidRPr="000E6807" w:rsidSect="00B0521C">
      <w:pgSz w:w="11906" w:h="16838"/>
      <w:pgMar w:top="567" w:right="567" w:bottom="567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28A5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048A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EF490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149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38AE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C8D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3C5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C80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2CA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D66A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6E6"/>
    <w:multiLevelType w:val="multilevel"/>
    <w:tmpl w:val="08BA46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FA6539C"/>
    <w:multiLevelType w:val="multilevel"/>
    <w:tmpl w:val="9A948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2" w15:restartNumberingAfterBreak="0">
    <w:nsid w:val="21F15D01"/>
    <w:multiLevelType w:val="multilevel"/>
    <w:tmpl w:val="5FC21D1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005CEC"/>
    <w:multiLevelType w:val="multilevel"/>
    <w:tmpl w:val="6E68F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8E44A54"/>
    <w:multiLevelType w:val="hybridMultilevel"/>
    <w:tmpl w:val="C1CE80F4"/>
    <w:lvl w:ilvl="0" w:tplc="947A9F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DD262A"/>
    <w:multiLevelType w:val="hybridMultilevel"/>
    <w:tmpl w:val="9266F316"/>
    <w:lvl w:ilvl="0" w:tplc="968888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DBC03BF"/>
    <w:multiLevelType w:val="hybridMultilevel"/>
    <w:tmpl w:val="AAF0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D3F41"/>
    <w:multiLevelType w:val="hybridMultilevel"/>
    <w:tmpl w:val="AB5ED9DC"/>
    <w:lvl w:ilvl="0" w:tplc="B3CC07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797A1D"/>
    <w:multiLevelType w:val="hybridMultilevel"/>
    <w:tmpl w:val="88D84636"/>
    <w:lvl w:ilvl="0" w:tplc="0ECC2DC0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3"/>
  </w:num>
  <w:num w:numId="14">
    <w:abstractNumId w:val="17"/>
  </w:num>
  <w:num w:numId="15">
    <w:abstractNumId w:val="11"/>
  </w:num>
  <w:num w:numId="16">
    <w:abstractNumId w:val="15"/>
  </w:num>
  <w:num w:numId="17">
    <w:abstractNumId w:val="14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4"/>
    <w:rsid w:val="0000073E"/>
    <w:rsid w:val="000067F9"/>
    <w:rsid w:val="00012080"/>
    <w:rsid w:val="00013562"/>
    <w:rsid w:val="000214C3"/>
    <w:rsid w:val="00030415"/>
    <w:rsid w:val="00035323"/>
    <w:rsid w:val="00037D9B"/>
    <w:rsid w:val="00040C78"/>
    <w:rsid w:val="00041C17"/>
    <w:rsid w:val="00051059"/>
    <w:rsid w:val="00054298"/>
    <w:rsid w:val="00056E92"/>
    <w:rsid w:val="000617C6"/>
    <w:rsid w:val="00064B1D"/>
    <w:rsid w:val="00075004"/>
    <w:rsid w:val="00084BD0"/>
    <w:rsid w:val="0009177A"/>
    <w:rsid w:val="000A4639"/>
    <w:rsid w:val="000A6FB4"/>
    <w:rsid w:val="000A789B"/>
    <w:rsid w:val="000D34B6"/>
    <w:rsid w:val="000D705E"/>
    <w:rsid w:val="000E4788"/>
    <w:rsid w:val="000E6807"/>
    <w:rsid w:val="001051A7"/>
    <w:rsid w:val="0010715E"/>
    <w:rsid w:val="00107AF9"/>
    <w:rsid w:val="00120733"/>
    <w:rsid w:val="00121D56"/>
    <w:rsid w:val="001315AE"/>
    <w:rsid w:val="00131B88"/>
    <w:rsid w:val="00136331"/>
    <w:rsid w:val="00144F59"/>
    <w:rsid w:val="00150327"/>
    <w:rsid w:val="0015093A"/>
    <w:rsid w:val="0015259F"/>
    <w:rsid w:val="00157EA6"/>
    <w:rsid w:val="0016620C"/>
    <w:rsid w:val="00175829"/>
    <w:rsid w:val="0018155F"/>
    <w:rsid w:val="00187712"/>
    <w:rsid w:val="001B43F8"/>
    <w:rsid w:val="001C392A"/>
    <w:rsid w:val="001C57A5"/>
    <w:rsid w:val="001D186E"/>
    <w:rsid w:val="001D5560"/>
    <w:rsid w:val="001D5621"/>
    <w:rsid w:val="001E3281"/>
    <w:rsid w:val="001E3ABF"/>
    <w:rsid w:val="00200051"/>
    <w:rsid w:val="0021074F"/>
    <w:rsid w:val="0022688E"/>
    <w:rsid w:val="00230046"/>
    <w:rsid w:val="0023523A"/>
    <w:rsid w:val="0024191C"/>
    <w:rsid w:val="00244758"/>
    <w:rsid w:val="002625B8"/>
    <w:rsid w:val="002929F4"/>
    <w:rsid w:val="002937F7"/>
    <w:rsid w:val="00294DFE"/>
    <w:rsid w:val="00296EDB"/>
    <w:rsid w:val="002A3E87"/>
    <w:rsid w:val="002A75E2"/>
    <w:rsid w:val="002C2DD8"/>
    <w:rsid w:val="002D0EDD"/>
    <w:rsid w:val="002D29C5"/>
    <w:rsid w:val="0032626A"/>
    <w:rsid w:val="00327C67"/>
    <w:rsid w:val="00332FE8"/>
    <w:rsid w:val="00341F2F"/>
    <w:rsid w:val="00350F82"/>
    <w:rsid w:val="003548C5"/>
    <w:rsid w:val="00357A58"/>
    <w:rsid w:val="00360624"/>
    <w:rsid w:val="0038443B"/>
    <w:rsid w:val="003874E2"/>
    <w:rsid w:val="003A7207"/>
    <w:rsid w:val="003D3DDD"/>
    <w:rsid w:val="003E0335"/>
    <w:rsid w:val="003F37F9"/>
    <w:rsid w:val="003F3DC2"/>
    <w:rsid w:val="003F5DFE"/>
    <w:rsid w:val="0040005D"/>
    <w:rsid w:val="004018C4"/>
    <w:rsid w:val="004020B3"/>
    <w:rsid w:val="00414BAB"/>
    <w:rsid w:val="00431CB6"/>
    <w:rsid w:val="004421A2"/>
    <w:rsid w:val="00442E18"/>
    <w:rsid w:val="00444A02"/>
    <w:rsid w:val="00452C8C"/>
    <w:rsid w:val="00453043"/>
    <w:rsid w:val="00453559"/>
    <w:rsid w:val="00467727"/>
    <w:rsid w:val="00481903"/>
    <w:rsid w:val="00481EEA"/>
    <w:rsid w:val="00482B71"/>
    <w:rsid w:val="00492A26"/>
    <w:rsid w:val="00492F9D"/>
    <w:rsid w:val="00493D52"/>
    <w:rsid w:val="004A0737"/>
    <w:rsid w:val="004A0EC7"/>
    <w:rsid w:val="004B5C0F"/>
    <w:rsid w:val="004C11E3"/>
    <w:rsid w:val="004C5269"/>
    <w:rsid w:val="004D1E96"/>
    <w:rsid w:val="004E3CA7"/>
    <w:rsid w:val="004F14EF"/>
    <w:rsid w:val="004F348F"/>
    <w:rsid w:val="004F60FD"/>
    <w:rsid w:val="0050526B"/>
    <w:rsid w:val="00515F9C"/>
    <w:rsid w:val="00524906"/>
    <w:rsid w:val="00532FA9"/>
    <w:rsid w:val="00541CC8"/>
    <w:rsid w:val="0054696A"/>
    <w:rsid w:val="00560A23"/>
    <w:rsid w:val="00562A1E"/>
    <w:rsid w:val="00576822"/>
    <w:rsid w:val="00585249"/>
    <w:rsid w:val="005A22BD"/>
    <w:rsid w:val="005A4FA1"/>
    <w:rsid w:val="005B12D4"/>
    <w:rsid w:val="005B6909"/>
    <w:rsid w:val="005C4725"/>
    <w:rsid w:val="005C6565"/>
    <w:rsid w:val="005F0DDE"/>
    <w:rsid w:val="00614270"/>
    <w:rsid w:val="00616C64"/>
    <w:rsid w:val="00616F56"/>
    <w:rsid w:val="006170F9"/>
    <w:rsid w:val="006229BE"/>
    <w:rsid w:val="00631437"/>
    <w:rsid w:val="006341E1"/>
    <w:rsid w:val="00634EB6"/>
    <w:rsid w:val="00635E00"/>
    <w:rsid w:val="00646A64"/>
    <w:rsid w:val="00653F85"/>
    <w:rsid w:val="00660C1F"/>
    <w:rsid w:val="006647E4"/>
    <w:rsid w:val="0067520B"/>
    <w:rsid w:val="0068313F"/>
    <w:rsid w:val="00690FD1"/>
    <w:rsid w:val="006B1D47"/>
    <w:rsid w:val="006B3B4E"/>
    <w:rsid w:val="006C7154"/>
    <w:rsid w:val="006E335C"/>
    <w:rsid w:val="006F2B0E"/>
    <w:rsid w:val="007142E9"/>
    <w:rsid w:val="00716D53"/>
    <w:rsid w:val="00725194"/>
    <w:rsid w:val="007332BD"/>
    <w:rsid w:val="00735308"/>
    <w:rsid w:val="0074587B"/>
    <w:rsid w:val="007758CA"/>
    <w:rsid w:val="0078082A"/>
    <w:rsid w:val="00783230"/>
    <w:rsid w:val="0078465E"/>
    <w:rsid w:val="007963CE"/>
    <w:rsid w:val="007A7FB5"/>
    <w:rsid w:val="007B7352"/>
    <w:rsid w:val="007C05B3"/>
    <w:rsid w:val="007C212D"/>
    <w:rsid w:val="007C616F"/>
    <w:rsid w:val="007C6DE8"/>
    <w:rsid w:val="007D10BD"/>
    <w:rsid w:val="007D25EE"/>
    <w:rsid w:val="007D6D39"/>
    <w:rsid w:val="007D73C1"/>
    <w:rsid w:val="007E7EAF"/>
    <w:rsid w:val="008045F7"/>
    <w:rsid w:val="00804A07"/>
    <w:rsid w:val="00812807"/>
    <w:rsid w:val="00827455"/>
    <w:rsid w:val="008422C0"/>
    <w:rsid w:val="0084431E"/>
    <w:rsid w:val="0085118D"/>
    <w:rsid w:val="008574F2"/>
    <w:rsid w:val="00863862"/>
    <w:rsid w:val="008813B3"/>
    <w:rsid w:val="00892A03"/>
    <w:rsid w:val="008A3A5B"/>
    <w:rsid w:val="008C434B"/>
    <w:rsid w:val="008E4588"/>
    <w:rsid w:val="008E79AC"/>
    <w:rsid w:val="008F1798"/>
    <w:rsid w:val="008F624D"/>
    <w:rsid w:val="00900B5B"/>
    <w:rsid w:val="00902B6E"/>
    <w:rsid w:val="00911F32"/>
    <w:rsid w:val="00917513"/>
    <w:rsid w:val="0092325B"/>
    <w:rsid w:val="00925745"/>
    <w:rsid w:val="00931245"/>
    <w:rsid w:val="00942652"/>
    <w:rsid w:val="00942771"/>
    <w:rsid w:val="00943AC7"/>
    <w:rsid w:val="009458A4"/>
    <w:rsid w:val="0095715E"/>
    <w:rsid w:val="009579F0"/>
    <w:rsid w:val="009653AD"/>
    <w:rsid w:val="00992CD4"/>
    <w:rsid w:val="009963C5"/>
    <w:rsid w:val="009B1D28"/>
    <w:rsid w:val="009B283B"/>
    <w:rsid w:val="009C4FBE"/>
    <w:rsid w:val="009C60E2"/>
    <w:rsid w:val="009D4208"/>
    <w:rsid w:val="009E5D3E"/>
    <w:rsid w:val="009E6536"/>
    <w:rsid w:val="009E7B97"/>
    <w:rsid w:val="00A01FBE"/>
    <w:rsid w:val="00A13D0E"/>
    <w:rsid w:val="00A15A31"/>
    <w:rsid w:val="00A20768"/>
    <w:rsid w:val="00A207A7"/>
    <w:rsid w:val="00A263C1"/>
    <w:rsid w:val="00A316F3"/>
    <w:rsid w:val="00A3618E"/>
    <w:rsid w:val="00A51D03"/>
    <w:rsid w:val="00A55569"/>
    <w:rsid w:val="00A60088"/>
    <w:rsid w:val="00A630AD"/>
    <w:rsid w:val="00A70140"/>
    <w:rsid w:val="00A7640F"/>
    <w:rsid w:val="00A80471"/>
    <w:rsid w:val="00A817C9"/>
    <w:rsid w:val="00A877BF"/>
    <w:rsid w:val="00AA1009"/>
    <w:rsid w:val="00AA3308"/>
    <w:rsid w:val="00AA4D3B"/>
    <w:rsid w:val="00AA64E8"/>
    <w:rsid w:val="00AB040E"/>
    <w:rsid w:val="00AB3EE8"/>
    <w:rsid w:val="00AC3B0E"/>
    <w:rsid w:val="00AC3B64"/>
    <w:rsid w:val="00AC66D0"/>
    <w:rsid w:val="00AE2F30"/>
    <w:rsid w:val="00AE4331"/>
    <w:rsid w:val="00AE6371"/>
    <w:rsid w:val="00AF3F9C"/>
    <w:rsid w:val="00B0521C"/>
    <w:rsid w:val="00B067B2"/>
    <w:rsid w:val="00B154F8"/>
    <w:rsid w:val="00B206DF"/>
    <w:rsid w:val="00B21464"/>
    <w:rsid w:val="00B267DC"/>
    <w:rsid w:val="00B3014F"/>
    <w:rsid w:val="00B3078E"/>
    <w:rsid w:val="00B850B6"/>
    <w:rsid w:val="00B852A9"/>
    <w:rsid w:val="00B9479D"/>
    <w:rsid w:val="00B97310"/>
    <w:rsid w:val="00BA4CC8"/>
    <w:rsid w:val="00BB1F0C"/>
    <w:rsid w:val="00BB54C6"/>
    <w:rsid w:val="00BC3F83"/>
    <w:rsid w:val="00BC5466"/>
    <w:rsid w:val="00BC7542"/>
    <w:rsid w:val="00BD0D09"/>
    <w:rsid w:val="00BD0FD1"/>
    <w:rsid w:val="00BD1014"/>
    <w:rsid w:val="00BD63BB"/>
    <w:rsid w:val="00BF1110"/>
    <w:rsid w:val="00BF16A8"/>
    <w:rsid w:val="00BF5D73"/>
    <w:rsid w:val="00C029DE"/>
    <w:rsid w:val="00C24277"/>
    <w:rsid w:val="00C308DC"/>
    <w:rsid w:val="00C36C5A"/>
    <w:rsid w:val="00C371DE"/>
    <w:rsid w:val="00C40F01"/>
    <w:rsid w:val="00C52B49"/>
    <w:rsid w:val="00C577D8"/>
    <w:rsid w:val="00C60465"/>
    <w:rsid w:val="00C61836"/>
    <w:rsid w:val="00C661D2"/>
    <w:rsid w:val="00C709A6"/>
    <w:rsid w:val="00C76C8A"/>
    <w:rsid w:val="00C76F44"/>
    <w:rsid w:val="00C7753E"/>
    <w:rsid w:val="00C94588"/>
    <w:rsid w:val="00CA78EA"/>
    <w:rsid w:val="00CC1938"/>
    <w:rsid w:val="00CC424D"/>
    <w:rsid w:val="00CC60FC"/>
    <w:rsid w:val="00CE2E6E"/>
    <w:rsid w:val="00CE66B8"/>
    <w:rsid w:val="00CF4C66"/>
    <w:rsid w:val="00CF6FB4"/>
    <w:rsid w:val="00D03C3E"/>
    <w:rsid w:val="00D04EBE"/>
    <w:rsid w:val="00D1052E"/>
    <w:rsid w:val="00D10CC3"/>
    <w:rsid w:val="00D1723A"/>
    <w:rsid w:val="00D222FE"/>
    <w:rsid w:val="00D2344C"/>
    <w:rsid w:val="00D2618E"/>
    <w:rsid w:val="00D2739C"/>
    <w:rsid w:val="00D35109"/>
    <w:rsid w:val="00D42538"/>
    <w:rsid w:val="00D42C95"/>
    <w:rsid w:val="00D45460"/>
    <w:rsid w:val="00D53CEB"/>
    <w:rsid w:val="00D61B16"/>
    <w:rsid w:val="00D67385"/>
    <w:rsid w:val="00DA144B"/>
    <w:rsid w:val="00DA73C3"/>
    <w:rsid w:val="00DB1234"/>
    <w:rsid w:val="00DB1312"/>
    <w:rsid w:val="00DD3A50"/>
    <w:rsid w:val="00DD729D"/>
    <w:rsid w:val="00DE0FCA"/>
    <w:rsid w:val="00DE40B2"/>
    <w:rsid w:val="00DE5E90"/>
    <w:rsid w:val="00DF12AB"/>
    <w:rsid w:val="00DF165E"/>
    <w:rsid w:val="00E02B99"/>
    <w:rsid w:val="00E0584B"/>
    <w:rsid w:val="00E06E7E"/>
    <w:rsid w:val="00E14E6C"/>
    <w:rsid w:val="00E152C4"/>
    <w:rsid w:val="00E23F32"/>
    <w:rsid w:val="00E24DDC"/>
    <w:rsid w:val="00E4400E"/>
    <w:rsid w:val="00E47294"/>
    <w:rsid w:val="00E64C62"/>
    <w:rsid w:val="00E74C4E"/>
    <w:rsid w:val="00E779AC"/>
    <w:rsid w:val="00E81FDA"/>
    <w:rsid w:val="00E87C2C"/>
    <w:rsid w:val="00E95453"/>
    <w:rsid w:val="00EB790D"/>
    <w:rsid w:val="00EC71D5"/>
    <w:rsid w:val="00EE794C"/>
    <w:rsid w:val="00EF3122"/>
    <w:rsid w:val="00EF4AC5"/>
    <w:rsid w:val="00EF6E64"/>
    <w:rsid w:val="00EF7C10"/>
    <w:rsid w:val="00F03A55"/>
    <w:rsid w:val="00F0537E"/>
    <w:rsid w:val="00F44478"/>
    <w:rsid w:val="00F512B2"/>
    <w:rsid w:val="00F53F00"/>
    <w:rsid w:val="00F6142D"/>
    <w:rsid w:val="00F655A8"/>
    <w:rsid w:val="00F65D5F"/>
    <w:rsid w:val="00F67B89"/>
    <w:rsid w:val="00F73944"/>
    <w:rsid w:val="00FA04F3"/>
    <w:rsid w:val="00FA2420"/>
    <w:rsid w:val="00FB6BC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B7F5C"/>
  <w15:docId w15:val="{B1079EB1-D35C-42EB-B923-20C184F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5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142E9"/>
    <w:pPr>
      <w:keepNext/>
      <w:keepLines/>
      <w:widowControl/>
      <w:autoSpaceDE/>
      <w:autoSpaceDN/>
      <w:adjustRightInd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93D52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81FD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styleId="a4">
    <w:name w:val="Hyperlink"/>
    <w:uiPriority w:val="99"/>
    <w:rsid w:val="00B3014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0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70F9"/>
    <w:rPr>
      <w:rFonts w:ascii="Segoe UI" w:eastAsia="Times New Roman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7E7EAF"/>
    <w:rPr>
      <w:rFonts w:ascii="Times New Roman" w:hAnsi="Times New Roman" w:cs="Times New Roman" w:hint="default"/>
      <w:b w:val="0"/>
      <w:bCs w:val="0"/>
      <w:color w:val="000000"/>
    </w:rPr>
  </w:style>
  <w:style w:type="paragraph" w:styleId="a8">
    <w:name w:val="List Paragraph"/>
    <w:basedOn w:val="a"/>
    <w:uiPriority w:val="34"/>
    <w:qFormat/>
    <w:rsid w:val="007E7EAF"/>
    <w:pPr>
      <w:ind w:left="720"/>
      <w:contextualSpacing/>
    </w:pPr>
  </w:style>
  <w:style w:type="paragraph" w:customStyle="1" w:styleId="ConsPlusNormal">
    <w:name w:val="ConsPlusNormal"/>
    <w:uiPriority w:val="99"/>
    <w:rsid w:val="007758C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758C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9">
    <w:name w:val="FollowedHyperlink"/>
    <w:basedOn w:val="a0"/>
    <w:uiPriority w:val="99"/>
    <w:semiHidden/>
    <w:unhideWhenUsed/>
    <w:rsid w:val="00035323"/>
    <w:rPr>
      <w:color w:val="800080" w:themeColor="followedHyperlink"/>
      <w:u w:val="single"/>
    </w:rPr>
  </w:style>
  <w:style w:type="table" w:styleId="aa">
    <w:name w:val="Table Grid"/>
    <w:basedOn w:val="a1"/>
    <w:locked/>
    <w:rsid w:val="00CF4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142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b">
    <w:name w:val="header"/>
    <w:basedOn w:val="a"/>
    <w:link w:val="ac"/>
    <w:uiPriority w:val="99"/>
    <w:unhideWhenUsed/>
    <w:rsid w:val="007142E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7142E9"/>
    <w:rPr>
      <w:rFonts w:ascii="Times New Roman" w:eastAsia="Times New Roman" w:hAnsi="Times New Roman"/>
    </w:rPr>
  </w:style>
  <w:style w:type="character" w:styleId="ad">
    <w:name w:val="Emphasis"/>
    <w:basedOn w:val="a0"/>
    <w:uiPriority w:val="20"/>
    <w:qFormat/>
    <w:locked/>
    <w:rsid w:val="007142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75062082/1068" TargetMode="External"/><Relationship Id="rId21" Type="http://schemas.openxmlformats.org/officeDocument/2006/relationships/hyperlink" Target="https://internet.garant.ru/document/redirect/75062082/1022" TargetMode="External"/><Relationship Id="rId42" Type="http://schemas.openxmlformats.org/officeDocument/2006/relationships/hyperlink" Target="https://internet.garant.ru/document/redirect/75062082/1036" TargetMode="External"/><Relationship Id="rId63" Type="http://schemas.openxmlformats.org/officeDocument/2006/relationships/hyperlink" Target="https://internet.garant.ru/document/redirect/75062082/1514" TargetMode="External"/><Relationship Id="rId84" Type="http://schemas.openxmlformats.org/officeDocument/2006/relationships/hyperlink" Target="https://internet.garant.ru/document/redirect/75062082/1046" TargetMode="External"/><Relationship Id="rId138" Type="http://schemas.openxmlformats.org/officeDocument/2006/relationships/hyperlink" Target="https://internet.garant.ru/document/redirect/75062082/10110" TargetMode="External"/><Relationship Id="rId107" Type="http://schemas.openxmlformats.org/officeDocument/2006/relationships/hyperlink" Target="https://internet.garant.ru/document/redirect/75062082/1063" TargetMode="External"/><Relationship Id="rId11" Type="http://schemas.openxmlformats.org/officeDocument/2006/relationships/hyperlink" Target="https://internet.garant.ru/document/redirect/7256044/11021" TargetMode="External"/><Relationship Id="rId32" Type="http://schemas.openxmlformats.org/officeDocument/2006/relationships/hyperlink" Target="https://internet.garant.ru/document/redirect/75062082/1322" TargetMode="External"/><Relationship Id="rId53" Type="http://schemas.openxmlformats.org/officeDocument/2006/relationships/hyperlink" Target="https://internet.garant.ru/document/redirect/75062082/1392" TargetMode="External"/><Relationship Id="rId74" Type="http://schemas.openxmlformats.org/officeDocument/2006/relationships/hyperlink" Target="https://internet.garant.ru/document/redirect/75062082/1093" TargetMode="External"/><Relationship Id="rId128" Type="http://schemas.openxmlformats.org/officeDocument/2006/relationships/hyperlink" Target="https://internet.garant.ru/document/redirect/75062082/107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ternet.garant.ru/document/redirect/75062082/14913" TargetMode="External"/><Relationship Id="rId95" Type="http://schemas.openxmlformats.org/officeDocument/2006/relationships/hyperlink" Target="https://internet.garant.ru/document/redirect/75062082/1050" TargetMode="External"/><Relationship Id="rId22" Type="http://schemas.openxmlformats.org/officeDocument/2006/relationships/hyperlink" Target="https://internet.garant.ru/document/redirect/75062082/1023" TargetMode="External"/><Relationship Id="rId27" Type="http://schemas.openxmlformats.org/officeDocument/2006/relationships/hyperlink" Target="https://internet.garant.ru/document/redirect/75062082/1030" TargetMode="External"/><Relationship Id="rId43" Type="http://schemas.openxmlformats.org/officeDocument/2006/relationships/hyperlink" Target="https://internet.garant.ru/document/redirect/75062082/1361" TargetMode="External"/><Relationship Id="rId48" Type="http://schemas.openxmlformats.org/officeDocument/2006/relationships/hyperlink" Target="https://internet.garant.ru/document/redirect/75062082/1038" TargetMode="External"/><Relationship Id="rId64" Type="http://schemas.openxmlformats.org/officeDocument/2006/relationships/hyperlink" Target="https://internet.garant.ru/document/redirect/75062082/1515" TargetMode="External"/><Relationship Id="rId69" Type="http://schemas.openxmlformats.org/officeDocument/2006/relationships/hyperlink" Target="https://internet.garant.ru/document/redirect/75062082/1712" TargetMode="External"/><Relationship Id="rId113" Type="http://schemas.openxmlformats.org/officeDocument/2006/relationships/hyperlink" Target="https://internet.garant.ru/document/redirect/75062082/1065" TargetMode="External"/><Relationship Id="rId118" Type="http://schemas.openxmlformats.org/officeDocument/2006/relationships/hyperlink" Target="https://internet.garant.ru/document/redirect/75062082/1610" TargetMode="External"/><Relationship Id="rId134" Type="http://schemas.openxmlformats.org/officeDocument/2006/relationships/hyperlink" Target="https://internet.garant.ru/document/redirect/75062082/11201" TargetMode="External"/><Relationship Id="rId139" Type="http://schemas.openxmlformats.org/officeDocument/2006/relationships/hyperlink" Target="https://internet.garant.ru/document/redirect/75062082/10111" TargetMode="External"/><Relationship Id="rId80" Type="http://schemas.openxmlformats.org/officeDocument/2006/relationships/hyperlink" Target="https://internet.garant.ru/document/redirect/75062082/1042" TargetMode="External"/><Relationship Id="rId85" Type="http://schemas.openxmlformats.org/officeDocument/2006/relationships/hyperlink" Target="https://internet.garant.ru/document/redirect/75062082/1048" TargetMode="External"/><Relationship Id="rId12" Type="http://schemas.openxmlformats.org/officeDocument/2006/relationships/hyperlink" Target="https://internet.garant.ru/document/redirect/7256044/1102" TargetMode="External"/><Relationship Id="rId17" Type="http://schemas.openxmlformats.org/officeDocument/2006/relationships/hyperlink" Target="https://internet.garant.ru/document/redirect/75062082/1025" TargetMode="External"/><Relationship Id="rId33" Type="http://schemas.openxmlformats.org/officeDocument/2006/relationships/hyperlink" Target="https://internet.garant.ru/document/redirect/75062082/1324" TargetMode="External"/><Relationship Id="rId38" Type="http://schemas.openxmlformats.org/officeDocument/2006/relationships/hyperlink" Target="https://internet.garant.ru/document/redirect/75062082/1343" TargetMode="External"/><Relationship Id="rId59" Type="http://schemas.openxmlformats.org/officeDocument/2006/relationships/hyperlink" Target="https://internet.garant.ru/document/redirect/75062082/1051" TargetMode="External"/><Relationship Id="rId103" Type="http://schemas.openxmlformats.org/officeDocument/2006/relationships/hyperlink" Target="https://internet.garant.ru/document/redirect/75062082/1054" TargetMode="External"/><Relationship Id="rId108" Type="http://schemas.openxmlformats.org/officeDocument/2006/relationships/hyperlink" Target="https://internet.garant.ru/document/redirect/75062082/1631" TargetMode="External"/><Relationship Id="rId124" Type="http://schemas.openxmlformats.org/officeDocument/2006/relationships/hyperlink" Target="https://internet.garant.ru/document/redirect/75062082/1075" TargetMode="External"/><Relationship Id="rId129" Type="http://schemas.openxmlformats.org/officeDocument/2006/relationships/hyperlink" Target="https://internet.garant.ru/document/redirect/75062082/1711" TargetMode="External"/><Relationship Id="rId54" Type="http://schemas.openxmlformats.org/officeDocument/2006/relationships/hyperlink" Target="https://internet.garant.ru/document/redirect/75062082/1393" TargetMode="External"/><Relationship Id="rId70" Type="http://schemas.openxmlformats.org/officeDocument/2006/relationships/hyperlink" Target="https://internet.garant.ru/document/redirect/75062082/1722" TargetMode="External"/><Relationship Id="rId75" Type="http://schemas.openxmlformats.org/officeDocument/2006/relationships/hyperlink" Target="https://internet.garant.ru/document/redirect/75062082/11202" TargetMode="External"/><Relationship Id="rId91" Type="http://schemas.openxmlformats.org/officeDocument/2006/relationships/hyperlink" Target="https://internet.garant.ru/document/redirect/75062082/14914" TargetMode="External"/><Relationship Id="rId96" Type="http://schemas.openxmlformats.org/officeDocument/2006/relationships/hyperlink" Target="https://internet.garant.ru/document/redirect/75062082/1020" TargetMode="External"/><Relationship Id="rId140" Type="http://schemas.openxmlformats.org/officeDocument/2006/relationships/hyperlink" Target="https://internet.garant.ru/document/redirect/75062082/10112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0900200/0" TargetMode="External"/><Relationship Id="rId23" Type="http://schemas.openxmlformats.org/officeDocument/2006/relationships/hyperlink" Target="https://internet.garant.ru/document/redirect/75062082/1140" TargetMode="External"/><Relationship Id="rId28" Type="http://schemas.openxmlformats.org/officeDocument/2006/relationships/hyperlink" Target="https://internet.garant.ru/document/redirect/75062082/1031" TargetMode="External"/><Relationship Id="rId49" Type="http://schemas.openxmlformats.org/officeDocument/2006/relationships/hyperlink" Target="https://internet.garant.ru/document/redirect/75062082/1381" TargetMode="External"/><Relationship Id="rId114" Type="http://schemas.openxmlformats.org/officeDocument/2006/relationships/hyperlink" Target="https://internet.garant.ru/document/redirect/75062082/1066" TargetMode="External"/><Relationship Id="rId119" Type="http://schemas.openxmlformats.org/officeDocument/2006/relationships/hyperlink" Target="https://internet.garant.ru/document/redirect/75062082/1611" TargetMode="External"/><Relationship Id="rId44" Type="http://schemas.openxmlformats.org/officeDocument/2006/relationships/hyperlink" Target="https://internet.garant.ru/document/redirect/75062082/1363" TargetMode="External"/><Relationship Id="rId60" Type="http://schemas.openxmlformats.org/officeDocument/2006/relationships/hyperlink" Target="https://internet.garant.ru/document/redirect/75062082/1511" TargetMode="External"/><Relationship Id="rId65" Type="http://schemas.openxmlformats.org/officeDocument/2006/relationships/hyperlink" Target="https://internet.garant.ru/document/redirect/75062082/1516" TargetMode="External"/><Relationship Id="rId81" Type="http://schemas.openxmlformats.org/officeDocument/2006/relationships/hyperlink" Target="https://internet.garant.ru/document/redirect/75062082/1043" TargetMode="External"/><Relationship Id="rId86" Type="http://schemas.openxmlformats.org/officeDocument/2006/relationships/hyperlink" Target="https://internet.garant.ru/document/redirect/75062082/1481" TargetMode="External"/><Relationship Id="rId130" Type="http://schemas.openxmlformats.org/officeDocument/2006/relationships/hyperlink" Target="https://internet.garant.ru/document/redirect/75062082/1072" TargetMode="External"/><Relationship Id="rId135" Type="http://schemas.openxmlformats.org/officeDocument/2006/relationships/hyperlink" Target="https://internet.garant.ru/document/redirect/75062082/1080" TargetMode="External"/><Relationship Id="rId13" Type="http://schemas.openxmlformats.org/officeDocument/2006/relationships/hyperlink" Target="https://internet.garant.ru/document/redirect/12124624/39623" TargetMode="External"/><Relationship Id="rId18" Type="http://schemas.openxmlformats.org/officeDocument/2006/relationships/hyperlink" Target="https://internet.garant.ru/document/redirect/75062082/1026" TargetMode="External"/><Relationship Id="rId39" Type="http://schemas.openxmlformats.org/officeDocument/2006/relationships/hyperlink" Target="https://internet.garant.ru/document/redirect/75062082/1035" TargetMode="External"/><Relationship Id="rId109" Type="http://schemas.openxmlformats.org/officeDocument/2006/relationships/hyperlink" Target="https://internet.garant.ru/document/redirect/75062082/1632" TargetMode="External"/><Relationship Id="rId34" Type="http://schemas.openxmlformats.org/officeDocument/2006/relationships/hyperlink" Target="https://internet.garant.ru/document/redirect/75062082/1033" TargetMode="External"/><Relationship Id="rId50" Type="http://schemas.openxmlformats.org/officeDocument/2006/relationships/hyperlink" Target="https://internet.garant.ru/document/redirect/75062082/1382" TargetMode="External"/><Relationship Id="rId55" Type="http://schemas.openxmlformats.org/officeDocument/2006/relationships/hyperlink" Target="https://internet.garant.ru/document/redirect/75062082/1310" TargetMode="External"/><Relationship Id="rId76" Type="http://schemas.openxmlformats.org/officeDocument/2006/relationships/hyperlink" Target="https://internet.garant.ru/document/redirect/75062082/1312" TargetMode="External"/><Relationship Id="rId97" Type="http://schemas.openxmlformats.org/officeDocument/2006/relationships/hyperlink" Target="https://internet.garant.ru/document/redirect/75062082/1047" TargetMode="External"/><Relationship Id="rId104" Type="http://schemas.openxmlformats.org/officeDocument/2006/relationships/hyperlink" Target="https://internet.garant.ru/document/redirect/75062082/1061" TargetMode="External"/><Relationship Id="rId120" Type="http://schemas.openxmlformats.org/officeDocument/2006/relationships/hyperlink" Target="https://internet.garant.ru/document/redirect/75062082/1612" TargetMode="External"/><Relationship Id="rId125" Type="http://schemas.openxmlformats.org/officeDocument/2006/relationships/hyperlink" Target="https://internet.garant.ru/document/redirect/75062082/1075" TargetMode="External"/><Relationship Id="rId141" Type="http://schemas.openxmlformats.org/officeDocument/2006/relationships/hyperlink" Target="https://internet.garant.ru/document/redirect/75062082/1121" TargetMode="External"/><Relationship Id="rId7" Type="http://schemas.openxmlformats.org/officeDocument/2006/relationships/hyperlink" Target="https://internet.garant.ru/document/redirect/10900200/0" TargetMode="External"/><Relationship Id="rId71" Type="http://schemas.openxmlformats.org/officeDocument/2006/relationships/hyperlink" Target="https://internet.garant.ru/document/redirect/75062082/1076" TargetMode="External"/><Relationship Id="rId92" Type="http://schemas.openxmlformats.org/officeDocument/2006/relationships/hyperlink" Target="https://internet.garant.ru/document/redirect/75062082/14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document/redirect/75062082/1311" TargetMode="External"/><Relationship Id="rId24" Type="http://schemas.openxmlformats.org/officeDocument/2006/relationships/hyperlink" Target="https://internet.garant.ru/document/redirect/75062082/1271" TargetMode="External"/><Relationship Id="rId40" Type="http://schemas.openxmlformats.org/officeDocument/2006/relationships/hyperlink" Target="https://internet.garant.ru/document/redirect/75062082/1351" TargetMode="External"/><Relationship Id="rId45" Type="http://schemas.openxmlformats.org/officeDocument/2006/relationships/hyperlink" Target="https://internet.garant.ru/document/redirect/75062082/1037" TargetMode="External"/><Relationship Id="rId66" Type="http://schemas.openxmlformats.org/officeDocument/2006/relationships/hyperlink" Target="https://internet.garant.ru/document/redirect/75062082/1517" TargetMode="External"/><Relationship Id="rId87" Type="http://schemas.openxmlformats.org/officeDocument/2006/relationships/hyperlink" Target="https://internet.garant.ru/document/redirect/75062082/1491" TargetMode="External"/><Relationship Id="rId110" Type="http://schemas.openxmlformats.org/officeDocument/2006/relationships/hyperlink" Target="https://internet.garant.ru/document/redirect/75062082/1633" TargetMode="External"/><Relationship Id="rId115" Type="http://schemas.openxmlformats.org/officeDocument/2006/relationships/hyperlink" Target="https://internet.garant.ru/document/redirect/75062082/1067" TargetMode="External"/><Relationship Id="rId131" Type="http://schemas.openxmlformats.org/officeDocument/2006/relationships/hyperlink" Target="https://internet.garant.ru/document/redirect/75062082/1721" TargetMode="External"/><Relationship Id="rId136" Type="http://schemas.openxmlformats.org/officeDocument/2006/relationships/hyperlink" Target="https://internet.garant.ru/document/redirect/75062082/1081" TargetMode="External"/><Relationship Id="rId61" Type="http://schemas.openxmlformats.org/officeDocument/2006/relationships/hyperlink" Target="https://internet.garant.ru/document/redirect/75062082/1512" TargetMode="External"/><Relationship Id="rId82" Type="http://schemas.openxmlformats.org/officeDocument/2006/relationships/hyperlink" Target="https://internet.garant.ru/document/redirect/75062082/1044" TargetMode="External"/><Relationship Id="rId19" Type="http://schemas.openxmlformats.org/officeDocument/2006/relationships/hyperlink" Target="https://internet.garant.ru/document/redirect/75062082/1021" TargetMode="External"/><Relationship Id="rId14" Type="http://schemas.openxmlformats.org/officeDocument/2006/relationships/image" Target="media/image1.emf"/><Relationship Id="rId30" Type="http://schemas.openxmlformats.org/officeDocument/2006/relationships/hyperlink" Target="https://internet.garant.ru/document/redirect/75062082/1032" TargetMode="External"/><Relationship Id="rId35" Type="http://schemas.openxmlformats.org/officeDocument/2006/relationships/hyperlink" Target="https://internet.garant.ru/document/redirect/75062082/1034" TargetMode="External"/><Relationship Id="rId56" Type="http://schemas.openxmlformats.org/officeDocument/2006/relationships/hyperlink" Target="https://internet.garant.ru/document/redirect/75062082/13101" TargetMode="External"/><Relationship Id="rId77" Type="http://schemas.openxmlformats.org/officeDocument/2006/relationships/hyperlink" Target="https://internet.garant.ru/document/redirect/75062082/1323" TargetMode="External"/><Relationship Id="rId100" Type="http://schemas.openxmlformats.org/officeDocument/2006/relationships/hyperlink" Target="https://internet.garant.ru/document/redirect/75062082/1921" TargetMode="External"/><Relationship Id="rId105" Type="http://schemas.openxmlformats.org/officeDocument/2006/relationships/hyperlink" Target="https://internet.garant.ru/document/redirect/75062082/1062" TargetMode="External"/><Relationship Id="rId126" Type="http://schemas.openxmlformats.org/officeDocument/2006/relationships/hyperlink" Target="https://internet.garant.ru/document/redirect/75062082/1060" TargetMode="External"/><Relationship Id="rId8" Type="http://schemas.openxmlformats.org/officeDocument/2006/relationships/hyperlink" Target="https://internet.garant.ru/document/redirect/12124624/3975" TargetMode="External"/><Relationship Id="rId51" Type="http://schemas.openxmlformats.org/officeDocument/2006/relationships/hyperlink" Target="https://internet.garant.ru/document/redirect/75062082/1039" TargetMode="External"/><Relationship Id="rId72" Type="http://schemas.openxmlformats.org/officeDocument/2006/relationships/hyperlink" Target="https://internet.garant.ru/document/redirect/75062082/1083" TargetMode="External"/><Relationship Id="rId93" Type="http://schemas.openxmlformats.org/officeDocument/2006/relationships/hyperlink" Target="https://internet.garant.ru/document/redirect/75062082/1410" TargetMode="External"/><Relationship Id="rId98" Type="http://schemas.openxmlformats.org/officeDocument/2006/relationships/hyperlink" Target="https://internet.garant.ru/document/redirect/75062082/1521" TargetMode="External"/><Relationship Id="rId121" Type="http://schemas.openxmlformats.org/officeDocument/2006/relationships/hyperlink" Target="https://internet.garant.ru/document/redirect/75062082/1071" TargetMode="External"/><Relationship Id="rId142" Type="http://schemas.openxmlformats.org/officeDocument/2006/relationships/hyperlink" Target="https://internet.garant.ru/document/redirect/75062082/1122" TargetMode="External"/><Relationship Id="rId3" Type="http://schemas.openxmlformats.org/officeDocument/2006/relationships/styles" Target="styles.xml"/><Relationship Id="rId25" Type="http://schemas.openxmlformats.org/officeDocument/2006/relationships/hyperlink" Target="https://internet.garant.ru/document/redirect/75062082/1272" TargetMode="External"/><Relationship Id="rId46" Type="http://schemas.openxmlformats.org/officeDocument/2006/relationships/hyperlink" Target="https://internet.garant.ru/document/redirect/75062082/1371" TargetMode="External"/><Relationship Id="rId67" Type="http://schemas.openxmlformats.org/officeDocument/2006/relationships/hyperlink" Target="https://internet.garant.ru/document/redirect/75062082/1052" TargetMode="External"/><Relationship Id="rId116" Type="http://schemas.openxmlformats.org/officeDocument/2006/relationships/hyperlink" Target="https://internet.garant.ru/document/redirect/75062082/1671" TargetMode="External"/><Relationship Id="rId137" Type="http://schemas.openxmlformats.org/officeDocument/2006/relationships/hyperlink" Target="https://internet.garant.ru/document/redirect/75062082/1091" TargetMode="External"/><Relationship Id="rId20" Type="http://schemas.openxmlformats.org/officeDocument/2006/relationships/hyperlink" Target="https://internet.garant.ru/document/redirect/75062082/1211" TargetMode="External"/><Relationship Id="rId41" Type="http://schemas.openxmlformats.org/officeDocument/2006/relationships/hyperlink" Target="https://internet.garant.ru/document/redirect/75062082/1352" TargetMode="External"/><Relationship Id="rId62" Type="http://schemas.openxmlformats.org/officeDocument/2006/relationships/hyperlink" Target="https://internet.garant.ru/document/redirect/75062082/1513" TargetMode="External"/><Relationship Id="rId83" Type="http://schemas.openxmlformats.org/officeDocument/2006/relationships/hyperlink" Target="https://internet.garant.ru/document/redirect/75062082/1045" TargetMode="External"/><Relationship Id="rId88" Type="http://schemas.openxmlformats.org/officeDocument/2006/relationships/hyperlink" Target="https://internet.garant.ru/document/redirect/75062082/14911" TargetMode="External"/><Relationship Id="rId111" Type="http://schemas.openxmlformats.org/officeDocument/2006/relationships/hyperlink" Target="https://internet.garant.ru/document/redirect/75062082/1634" TargetMode="External"/><Relationship Id="rId132" Type="http://schemas.openxmlformats.org/officeDocument/2006/relationships/hyperlink" Target="https://internet.garant.ru/document/redirect/75062082/1723" TargetMode="External"/><Relationship Id="rId15" Type="http://schemas.openxmlformats.org/officeDocument/2006/relationships/image" Target="media/image2.emf"/><Relationship Id="rId36" Type="http://schemas.openxmlformats.org/officeDocument/2006/relationships/hyperlink" Target="https://internet.garant.ru/document/redirect/75062082/1341" TargetMode="External"/><Relationship Id="rId57" Type="http://schemas.openxmlformats.org/officeDocument/2006/relationships/hyperlink" Target="https://internet.garant.ru/document/redirect/75062082/13102" TargetMode="External"/><Relationship Id="rId106" Type="http://schemas.openxmlformats.org/officeDocument/2006/relationships/hyperlink" Target="https://internet.garant.ru/document/redirect/75062082/1621" TargetMode="External"/><Relationship Id="rId127" Type="http://schemas.openxmlformats.org/officeDocument/2006/relationships/hyperlink" Target="https://internet.garant.ru/document/redirect/75062082/1691" TargetMode="External"/><Relationship Id="rId10" Type="http://schemas.openxmlformats.org/officeDocument/2006/relationships/hyperlink" Target="https://internet.garant.ru/document/redirect/7256044/1101" TargetMode="External"/><Relationship Id="rId31" Type="http://schemas.openxmlformats.org/officeDocument/2006/relationships/hyperlink" Target="https://internet.garant.ru/document/redirect/75062082/1321" TargetMode="External"/><Relationship Id="rId52" Type="http://schemas.openxmlformats.org/officeDocument/2006/relationships/hyperlink" Target="https://internet.garant.ru/document/redirect/75062082/1391" TargetMode="External"/><Relationship Id="rId73" Type="http://schemas.openxmlformats.org/officeDocument/2006/relationships/hyperlink" Target="https://internet.garant.ru/document/redirect/75062082/1084" TargetMode="External"/><Relationship Id="rId78" Type="http://schemas.openxmlformats.org/officeDocument/2006/relationships/hyperlink" Target="https://internet.garant.ru/document/redirect/75062082/1040" TargetMode="External"/><Relationship Id="rId94" Type="http://schemas.openxmlformats.org/officeDocument/2006/relationships/hyperlink" Target="https://internet.garant.ru/document/redirect/75062082/1362" TargetMode="External"/><Relationship Id="rId99" Type="http://schemas.openxmlformats.org/officeDocument/2006/relationships/hyperlink" Target="https://internet.garant.ru/document/redirect/75062082/1053" TargetMode="External"/><Relationship Id="rId101" Type="http://schemas.openxmlformats.org/officeDocument/2006/relationships/hyperlink" Target="https://internet.garant.ru/document/redirect/75062082/1060" TargetMode="External"/><Relationship Id="rId122" Type="http://schemas.openxmlformats.org/officeDocument/2006/relationships/hyperlink" Target="https://internet.garant.ru/document/redirect/75062082/1073" TargetMode="External"/><Relationship Id="rId143" Type="http://schemas.openxmlformats.org/officeDocument/2006/relationships/hyperlink" Target="https://internet.garant.ru/document/redirect/75062082/1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38258/0" TargetMode="External"/><Relationship Id="rId26" Type="http://schemas.openxmlformats.org/officeDocument/2006/relationships/hyperlink" Target="https://internet.garant.ru/document/redirect/75062082/1027" TargetMode="External"/><Relationship Id="rId47" Type="http://schemas.openxmlformats.org/officeDocument/2006/relationships/hyperlink" Target="https://internet.garant.ru/document/redirect/75062082/1372" TargetMode="External"/><Relationship Id="rId68" Type="http://schemas.openxmlformats.org/officeDocument/2006/relationships/hyperlink" Target="https://internet.garant.ru/document/redirect/75062082/1055" TargetMode="External"/><Relationship Id="rId89" Type="http://schemas.openxmlformats.org/officeDocument/2006/relationships/hyperlink" Target="https://internet.garant.ru/document/redirect/75062082/14912" TargetMode="External"/><Relationship Id="rId112" Type="http://schemas.openxmlformats.org/officeDocument/2006/relationships/hyperlink" Target="https://internet.garant.ru/document/redirect/75062082/1064" TargetMode="External"/><Relationship Id="rId133" Type="http://schemas.openxmlformats.org/officeDocument/2006/relationships/hyperlink" Target="https://internet.garant.ru/document/redirect/75062082/10120" TargetMode="External"/><Relationship Id="rId16" Type="http://schemas.openxmlformats.org/officeDocument/2006/relationships/hyperlink" Target="https://internet.garant.ru/document/redirect/75062082/1020" TargetMode="External"/><Relationship Id="rId37" Type="http://schemas.openxmlformats.org/officeDocument/2006/relationships/hyperlink" Target="https://internet.garant.ru/document/redirect/75062082/1342" TargetMode="External"/><Relationship Id="rId58" Type="http://schemas.openxmlformats.org/officeDocument/2006/relationships/hyperlink" Target="https://internet.garant.ru/document/redirect/75062082/1049" TargetMode="External"/><Relationship Id="rId79" Type="http://schemas.openxmlformats.org/officeDocument/2006/relationships/hyperlink" Target="https://internet.garant.ru/document/redirect/75062082/1041" TargetMode="External"/><Relationship Id="rId102" Type="http://schemas.openxmlformats.org/officeDocument/2006/relationships/hyperlink" Target="https://internet.garant.ru/document/redirect/75062082/1115" TargetMode="External"/><Relationship Id="rId123" Type="http://schemas.openxmlformats.org/officeDocument/2006/relationships/hyperlink" Target="https://internet.garant.ru/document/redirect/75062082/1074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BAAA-188F-4072-9559-44C5786F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3839</Words>
  <Characters>38365</Characters>
  <Application>Microsoft Office Word</Application>
  <DocSecurity>0</DocSecurity>
  <Lines>319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</cp:revision>
  <cp:lastPrinted>2020-01-31T02:31:00Z</cp:lastPrinted>
  <dcterms:created xsi:type="dcterms:W3CDTF">2026-05-07T08:33:00Z</dcterms:created>
  <dcterms:modified xsi:type="dcterms:W3CDTF">2026-05-27T07:59:00Z</dcterms:modified>
</cp:coreProperties>
</file>