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4938E" w14:textId="013EA9DA" w:rsidR="004C6632" w:rsidRPr="004C6632" w:rsidRDefault="000B365E" w:rsidP="00B4515F">
      <w:pPr>
        <w:widowControl w:val="0"/>
        <w:suppressAutoHyphens/>
        <w:autoSpaceDE w:val="0"/>
        <w:spacing w:after="0" w:line="240" w:lineRule="auto"/>
        <w:jc w:val="right"/>
        <w:outlineLvl w:val="1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   </w:t>
      </w:r>
      <w:r w:rsidR="004C6632" w:rsidRPr="004C6632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Приложение </w:t>
      </w:r>
      <w:r w:rsidR="00432370">
        <w:rPr>
          <w:rFonts w:ascii="Times New Roman" w:eastAsia="Arial" w:hAnsi="Times New Roman" w:cs="Times New Roman"/>
          <w:sz w:val="28"/>
          <w:szCs w:val="28"/>
          <w:lang w:eastAsia="ar-SA"/>
        </w:rPr>
        <w:t>1</w:t>
      </w:r>
    </w:p>
    <w:p w14:paraId="61705294" w14:textId="77777777" w:rsidR="004A32E3" w:rsidRDefault="004C6632" w:rsidP="004A32E3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4C6632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к </w:t>
      </w:r>
      <w:r w:rsidR="004A32E3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постановлению </w:t>
      </w:r>
    </w:p>
    <w:p w14:paraId="555E3474" w14:textId="77777777" w:rsidR="004A32E3" w:rsidRDefault="004A32E3" w:rsidP="004A32E3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администрации города Оби </w:t>
      </w:r>
    </w:p>
    <w:p w14:paraId="08CB97B0" w14:textId="473EF588" w:rsidR="004C6632" w:rsidRDefault="004A32E3" w:rsidP="004A32E3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sz w:val="28"/>
          <w:szCs w:val="28"/>
          <w:lang w:eastAsia="ar-SA"/>
        </w:rPr>
        <w:t>Новосибирской области</w:t>
      </w:r>
    </w:p>
    <w:p w14:paraId="0586F217" w14:textId="0D140A75" w:rsidR="004C6632" w:rsidRPr="004C6632" w:rsidRDefault="004A32E3" w:rsidP="004C6632">
      <w:pPr>
        <w:widowControl w:val="0"/>
        <w:suppressAutoHyphens/>
        <w:autoSpaceDE w:val="0"/>
        <w:spacing w:after="0" w:line="240" w:lineRule="auto"/>
        <w:ind w:firstLine="720"/>
        <w:jc w:val="right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от </w:t>
      </w:r>
      <w:r w:rsidR="005B57AC" w:rsidRPr="005B57AC">
        <w:rPr>
          <w:rFonts w:ascii="Times New Roman" w:eastAsia="Arial" w:hAnsi="Times New Roman" w:cs="Times New Roman"/>
          <w:sz w:val="28"/>
          <w:szCs w:val="28"/>
          <w:lang w:eastAsia="ar-SA"/>
        </w:rPr>
        <w:t>19.08.2026 № 1132</w:t>
      </w:r>
    </w:p>
    <w:p w14:paraId="3CBA6B9E" w14:textId="77777777" w:rsidR="004A32E3" w:rsidRPr="00911346" w:rsidRDefault="004C6632" w:rsidP="004A32E3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911346">
        <w:rPr>
          <w:rFonts w:ascii="Times New Roman" w:hAnsi="Times New Roman" w:cs="Times New Roman"/>
          <w:sz w:val="28"/>
          <w:szCs w:val="28"/>
          <w:lang w:eastAsia="ar-SA"/>
        </w:rPr>
        <w:t>Основные мероприятия</w:t>
      </w:r>
    </w:p>
    <w:p w14:paraId="250203D8" w14:textId="0F991727" w:rsidR="004C6632" w:rsidRPr="00911346" w:rsidRDefault="0000765F" w:rsidP="004A32E3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911346">
        <w:rPr>
          <w:rFonts w:ascii="Times New Roman" w:hAnsi="Times New Roman" w:cs="Times New Roman"/>
          <w:sz w:val="28"/>
          <w:szCs w:val="28"/>
          <w:lang w:eastAsia="ar-SA"/>
        </w:rPr>
        <w:t>м</w:t>
      </w:r>
      <w:r w:rsidR="004A32E3" w:rsidRPr="00911346">
        <w:rPr>
          <w:rFonts w:ascii="Times New Roman" w:hAnsi="Times New Roman" w:cs="Times New Roman"/>
          <w:sz w:val="28"/>
          <w:szCs w:val="28"/>
          <w:lang w:eastAsia="ar-SA"/>
        </w:rPr>
        <w:t>униципальной Программы «Развитие культуры города Оби Новосибирской области на 2026-2030 годы»</w:t>
      </w:r>
    </w:p>
    <w:p w14:paraId="595A44BE" w14:textId="38B71D3D" w:rsidR="004C6632" w:rsidRPr="00911346" w:rsidRDefault="00CE2A7A" w:rsidP="004A32E3">
      <w:pPr>
        <w:pStyle w:val="a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Hlk236834386"/>
      <w:r w:rsidRPr="00911346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4A32E3" w:rsidRPr="00911346">
        <w:rPr>
          <w:rFonts w:ascii="Times New Roman" w:hAnsi="Times New Roman" w:cs="Times New Roman"/>
          <w:sz w:val="28"/>
          <w:szCs w:val="28"/>
          <w:lang w:eastAsia="ru-RU"/>
        </w:rPr>
        <w:t>униципально</w:t>
      </w:r>
      <w:r w:rsidRPr="00911346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="004A32E3" w:rsidRPr="00911346">
        <w:rPr>
          <w:rFonts w:ascii="Times New Roman" w:hAnsi="Times New Roman" w:cs="Times New Roman"/>
          <w:sz w:val="28"/>
          <w:szCs w:val="28"/>
          <w:lang w:eastAsia="ru-RU"/>
        </w:rPr>
        <w:t xml:space="preserve"> казенно</w:t>
      </w:r>
      <w:r w:rsidRPr="00911346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="004A32E3" w:rsidRPr="00911346">
        <w:rPr>
          <w:rFonts w:ascii="Times New Roman" w:hAnsi="Times New Roman" w:cs="Times New Roman"/>
          <w:sz w:val="28"/>
          <w:szCs w:val="28"/>
          <w:lang w:eastAsia="ru-RU"/>
        </w:rPr>
        <w:t xml:space="preserve"> учреждени</w:t>
      </w:r>
      <w:r w:rsidRPr="00911346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="004A32E3" w:rsidRPr="00911346">
        <w:rPr>
          <w:rFonts w:ascii="Times New Roman" w:hAnsi="Times New Roman" w:cs="Times New Roman"/>
          <w:sz w:val="28"/>
          <w:szCs w:val="28"/>
          <w:lang w:eastAsia="ru-RU"/>
        </w:rPr>
        <w:t xml:space="preserve"> «Централизованная библиотечная система города Оби»</w:t>
      </w:r>
    </w:p>
    <w:bookmarkEnd w:id="0"/>
    <w:p w14:paraId="0F7F39DA" w14:textId="77777777" w:rsidR="004A32E3" w:rsidRPr="004C6632" w:rsidRDefault="004A32E3" w:rsidP="004C66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  <w:lang w:eastAsia="ru-RU"/>
        </w:rPr>
      </w:pPr>
    </w:p>
    <w:p w14:paraId="03AFD1BC" w14:textId="77777777" w:rsidR="004C6632" w:rsidRPr="004C6632" w:rsidRDefault="004C6632" w:rsidP="004C66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Symbol" w:eastAsia="Arial" w:hAnsi="Symbol" w:cs="Symbol"/>
          <w:b/>
          <w:vanish/>
          <w:lang w:eastAsia="ru-RU"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2910"/>
        <w:gridCol w:w="1516"/>
        <w:gridCol w:w="1149"/>
        <w:gridCol w:w="835"/>
        <w:gridCol w:w="745"/>
        <w:gridCol w:w="632"/>
        <w:gridCol w:w="632"/>
        <w:gridCol w:w="632"/>
        <w:gridCol w:w="915"/>
        <w:gridCol w:w="2161"/>
        <w:gridCol w:w="1800"/>
      </w:tblGrid>
      <w:tr w:rsidR="004C6632" w:rsidRPr="004C6632" w14:paraId="54CA3830" w14:textId="77777777" w:rsidTr="000B365E">
        <w:trPr>
          <w:trHeight w:val="390"/>
        </w:trPr>
        <w:tc>
          <w:tcPr>
            <w:tcW w:w="656" w:type="dxa"/>
            <w:vMerge w:val="restart"/>
            <w:hideMark/>
          </w:tcPr>
          <w:p w14:paraId="0B0DBB9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063" w:type="dxa"/>
            <w:vMerge w:val="restart"/>
            <w:hideMark/>
          </w:tcPr>
          <w:p w14:paraId="28E3573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1590" w:type="dxa"/>
            <w:vMerge w:val="restart"/>
            <w:hideMark/>
          </w:tcPr>
          <w:p w14:paraId="3495C96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202" w:type="dxa"/>
            <w:vMerge w:val="restart"/>
            <w:hideMark/>
          </w:tcPr>
          <w:p w14:paraId="715B2D0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4568" w:type="dxa"/>
            <w:gridSpan w:val="6"/>
            <w:hideMark/>
          </w:tcPr>
          <w:p w14:paraId="51DB7ED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Значение показателя</w:t>
            </w:r>
          </w:p>
        </w:tc>
        <w:tc>
          <w:tcPr>
            <w:tcW w:w="2272" w:type="dxa"/>
            <w:vMerge w:val="restart"/>
            <w:hideMark/>
          </w:tcPr>
          <w:p w14:paraId="6C9E16E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Ответственный исполнитель</w:t>
            </w:r>
          </w:p>
        </w:tc>
        <w:tc>
          <w:tcPr>
            <w:tcW w:w="1103" w:type="dxa"/>
            <w:vMerge w:val="restart"/>
            <w:hideMark/>
          </w:tcPr>
          <w:p w14:paraId="07E0C3F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Ожидаемый результат</w:t>
            </w:r>
          </w:p>
        </w:tc>
      </w:tr>
      <w:tr w:rsidR="004C6632" w:rsidRPr="004C6632" w14:paraId="7AF0F883" w14:textId="77777777" w:rsidTr="000B365E">
        <w:trPr>
          <w:trHeight w:val="375"/>
        </w:trPr>
        <w:tc>
          <w:tcPr>
            <w:tcW w:w="656" w:type="dxa"/>
            <w:vMerge/>
            <w:hideMark/>
          </w:tcPr>
          <w:p w14:paraId="6CDA6D6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12A37B0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vMerge/>
            <w:hideMark/>
          </w:tcPr>
          <w:p w14:paraId="24B2C1F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02" w:type="dxa"/>
            <w:vMerge/>
            <w:hideMark/>
          </w:tcPr>
          <w:p w14:paraId="78C6CF3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568" w:type="dxa"/>
            <w:gridSpan w:val="6"/>
            <w:hideMark/>
          </w:tcPr>
          <w:p w14:paraId="7E08E95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в том числе по годам реализации</w:t>
            </w:r>
          </w:p>
        </w:tc>
        <w:tc>
          <w:tcPr>
            <w:tcW w:w="2272" w:type="dxa"/>
            <w:vMerge/>
            <w:hideMark/>
          </w:tcPr>
          <w:p w14:paraId="36ED9A6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5448765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138203B1" w14:textId="77777777" w:rsidTr="000B365E">
        <w:trPr>
          <w:trHeight w:val="375"/>
        </w:trPr>
        <w:tc>
          <w:tcPr>
            <w:tcW w:w="656" w:type="dxa"/>
            <w:vMerge/>
            <w:hideMark/>
          </w:tcPr>
          <w:p w14:paraId="097AC50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45E59F1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vMerge/>
            <w:hideMark/>
          </w:tcPr>
          <w:p w14:paraId="151537B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02" w:type="dxa"/>
            <w:vMerge/>
            <w:hideMark/>
          </w:tcPr>
          <w:p w14:paraId="6A07DCD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70" w:type="dxa"/>
            <w:hideMark/>
          </w:tcPr>
          <w:p w14:paraId="4AB12BF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2026 год</w:t>
            </w:r>
          </w:p>
        </w:tc>
        <w:tc>
          <w:tcPr>
            <w:tcW w:w="775" w:type="dxa"/>
            <w:hideMark/>
          </w:tcPr>
          <w:p w14:paraId="09F1154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2027 год</w:t>
            </w:r>
          </w:p>
        </w:tc>
        <w:tc>
          <w:tcPr>
            <w:tcW w:w="656" w:type="dxa"/>
            <w:hideMark/>
          </w:tcPr>
          <w:p w14:paraId="00C9F72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2028 год</w:t>
            </w:r>
          </w:p>
        </w:tc>
        <w:tc>
          <w:tcPr>
            <w:tcW w:w="656" w:type="dxa"/>
            <w:hideMark/>
          </w:tcPr>
          <w:p w14:paraId="5F1B22A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2029 год</w:t>
            </w:r>
          </w:p>
        </w:tc>
        <w:tc>
          <w:tcPr>
            <w:tcW w:w="656" w:type="dxa"/>
            <w:hideMark/>
          </w:tcPr>
          <w:p w14:paraId="2F0E37B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2030 год</w:t>
            </w:r>
          </w:p>
        </w:tc>
        <w:tc>
          <w:tcPr>
            <w:tcW w:w="955" w:type="dxa"/>
            <w:hideMark/>
          </w:tcPr>
          <w:p w14:paraId="4F7B555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272" w:type="dxa"/>
            <w:vMerge/>
            <w:hideMark/>
          </w:tcPr>
          <w:p w14:paraId="4986EFB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58A6D68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5933A589" w14:textId="77777777" w:rsidTr="000B365E">
        <w:trPr>
          <w:trHeight w:val="840"/>
        </w:trPr>
        <w:tc>
          <w:tcPr>
            <w:tcW w:w="14454" w:type="dxa"/>
            <w:gridSpan w:val="12"/>
            <w:hideMark/>
          </w:tcPr>
          <w:p w14:paraId="7DD46BA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Цель: Реализация приоритетных направлений государственной, региональной и муниципальной политики в области культуры.                                                                                                                                                Создание благоприятных условий для устойчивого развития сферы культуры в городе Оби Новосибирской области.</w:t>
            </w:r>
          </w:p>
        </w:tc>
      </w:tr>
      <w:tr w:rsidR="004C6632" w:rsidRPr="004C6632" w14:paraId="327AA027" w14:textId="77777777" w:rsidTr="000B365E">
        <w:trPr>
          <w:trHeight w:val="900"/>
        </w:trPr>
        <w:tc>
          <w:tcPr>
            <w:tcW w:w="14454" w:type="dxa"/>
            <w:gridSpan w:val="12"/>
            <w:hideMark/>
          </w:tcPr>
          <w:p w14:paraId="2D6262F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Задача 1. Обеспечение оказания муниципальных услуг (выполнение работ) учреждениями, осуществляющими деятельность в сфере культуры.</w:t>
            </w:r>
          </w:p>
        </w:tc>
      </w:tr>
      <w:tr w:rsidR="004C6632" w:rsidRPr="004C6632" w14:paraId="3D803443" w14:textId="77777777" w:rsidTr="000B365E">
        <w:trPr>
          <w:trHeight w:val="645"/>
        </w:trPr>
        <w:tc>
          <w:tcPr>
            <w:tcW w:w="656" w:type="dxa"/>
            <w:vMerge w:val="restart"/>
            <w:hideMark/>
          </w:tcPr>
          <w:p w14:paraId="255EC18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1.1.</w:t>
            </w:r>
          </w:p>
        </w:tc>
        <w:tc>
          <w:tcPr>
            <w:tcW w:w="3063" w:type="dxa"/>
            <w:vMerge w:val="restart"/>
            <w:hideMark/>
          </w:tcPr>
          <w:p w14:paraId="3F3304D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Приобретение театральной ширмы и кукол для театральной студии "Сундучок историй"</w:t>
            </w:r>
          </w:p>
        </w:tc>
        <w:tc>
          <w:tcPr>
            <w:tcW w:w="1590" w:type="dxa"/>
            <w:hideMark/>
          </w:tcPr>
          <w:p w14:paraId="234DEA8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7F29F90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08437B2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775" w:type="dxa"/>
            <w:hideMark/>
          </w:tcPr>
          <w:p w14:paraId="1FD8598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49EEE85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6D53D46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44075C5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955" w:type="dxa"/>
            <w:hideMark/>
          </w:tcPr>
          <w:p w14:paraId="696F2E6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2272" w:type="dxa"/>
            <w:vMerge w:val="restart"/>
            <w:hideMark/>
          </w:tcPr>
          <w:p w14:paraId="6955193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00B5120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Рост количества потребителей услуг, положительные отзывы со стороны населения</w:t>
            </w:r>
          </w:p>
        </w:tc>
      </w:tr>
      <w:tr w:rsidR="004C6632" w:rsidRPr="004C6632" w14:paraId="5F49B0E9" w14:textId="77777777" w:rsidTr="000B365E">
        <w:trPr>
          <w:trHeight w:val="705"/>
        </w:trPr>
        <w:tc>
          <w:tcPr>
            <w:tcW w:w="656" w:type="dxa"/>
            <w:vMerge/>
            <w:hideMark/>
          </w:tcPr>
          <w:p w14:paraId="7A61B2E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11190E9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0951025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03D3440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5AE6AA5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44</w:t>
            </w:r>
          </w:p>
        </w:tc>
        <w:tc>
          <w:tcPr>
            <w:tcW w:w="775" w:type="dxa"/>
            <w:hideMark/>
          </w:tcPr>
          <w:p w14:paraId="5E22DDD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44</w:t>
            </w:r>
          </w:p>
        </w:tc>
        <w:tc>
          <w:tcPr>
            <w:tcW w:w="656" w:type="dxa"/>
            <w:hideMark/>
          </w:tcPr>
          <w:p w14:paraId="7AA49CE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18250F8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60D2A44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955" w:type="dxa"/>
            <w:hideMark/>
          </w:tcPr>
          <w:p w14:paraId="0BF64FDB" w14:textId="4C9F270C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0362404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6B48B4B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59111D5E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2914D22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1ECF178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09C59AF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7CD5B25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2D26B20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44</w:t>
            </w:r>
          </w:p>
        </w:tc>
        <w:tc>
          <w:tcPr>
            <w:tcW w:w="775" w:type="dxa"/>
            <w:hideMark/>
          </w:tcPr>
          <w:p w14:paraId="40899AD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44</w:t>
            </w:r>
          </w:p>
        </w:tc>
        <w:tc>
          <w:tcPr>
            <w:tcW w:w="656" w:type="dxa"/>
            <w:hideMark/>
          </w:tcPr>
          <w:p w14:paraId="7A05856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40DB270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3274AEA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955" w:type="dxa"/>
            <w:hideMark/>
          </w:tcPr>
          <w:p w14:paraId="415C18B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133</w:t>
            </w:r>
          </w:p>
        </w:tc>
        <w:tc>
          <w:tcPr>
            <w:tcW w:w="2272" w:type="dxa"/>
            <w:vMerge/>
            <w:hideMark/>
          </w:tcPr>
          <w:p w14:paraId="052D60E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38EC374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31427ACD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00A08E0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2A760F3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0E338FC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6B20550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526A831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44</w:t>
            </w:r>
          </w:p>
        </w:tc>
        <w:tc>
          <w:tcPr>
            <w:tcW w:w="775" w:type="dxa"/>
            <w:hideMark/>
          </w:tcPr>
          <w:p w14:paraId="5B33B23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44</w:t>
            </w:r>
          </w:p>
        </w:tc>
        <w:tc>
          <w:tcPr>
            <w:tcW w:w="656" w:type="dxa"/>
            <w:hideMark/>
          </w:tcPr>
          <w:p w14:paraId="6947DB6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04B954A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54F0D6F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955" w:type="dxa"/>
            <w:hideMark/>
          </w:tcPr>
          <w:p w14:paraId="3673B53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133</w:t>
            </w:r>
          </w:p>
        </w:tc>
        <w:tc>
          <w:tcPr>
            <w:tcW w:w="2272" w:type="dxa"/>
            <w:vMerge/>
            <w:hideMark/>
          </w:tcPr>
          <w:p w14:paraId="0FFB157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2E73F31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02D906D4" w14:textId="77777777" w:rsidTr="000B365E">
        <w:trPr>
          <w:trHeight w:val="645"/>
        </w:trPr>
        <w:tc>
          <w:tcPr>
            <w:tcW w:w="656" w:type="dxa"/>
            <w:vMerge w:val="restart"/>
            <w:hideMark/>
          </w:tcPr>
          <w:p w14:paraId="5E6DC71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1.2.</w:t>
            </w:r>
          </w:p>
        </w:tc>
        <w:tc>
          <w:tcPr>
            <w:tcW w:w="3063" w:type="dxa"/>
            <w:vMerge w:val="restart"/>
            <w:hideMark/>
          </w:tcPr>
          <w:p w14:paraId="347B952C" w14:textId="02C817D0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Приобретение сувенирной продукции для проведения </w:t>
            </w:r>
            <w:r w:rsidRPr="000B365E">
              <w:rPr>
                <w:rFonts w:ascii="Times New Roman" w:hAnsi="Times New Roman" w:cs="Times New Roman"/>
                <w:lang w:eastAsia="ru-RU"/>
              </w:rPr>
              <w:lastRenderedPageBreak/>
              <w:t xml:space="preserve">мероприятий (неделя детской книги, библионочь, литературные конкурсы, конкурсы рисунков, поделок, творческих работ акции, и др.) </w:t>
            </w:r>
            <w:r w:rsidR="00293A08" w:rsidRPr="000B365E">
              <w:rPr>
                <w:rFonts w:ascii="Times New Roman" w:hAnsi="Times New Roman" w:cs="Times New Roman"/>
                <w:lang w:eastAsia="ru-RU"/>
              </w:rPr>
              <w:t>и награждения</w:t>
            </w:r>
            <w:r w:rsidRPr="000B365E">
              <w:rPr>
                <w:rFonts w:ascii="Times New Roman" w:hAnsi="Times New Roman" w:cs="Times New Roman"/>
                <w:lang w:eastAsia="ru-RU"/>
              </w:rPr>
              <w:t xml:space="preserve"> (поощрения) участников и победителей</w:t>
            </w:r>
          </w:p>
        </w:tc>
        <w:tc>
          <w:tcPr>
            <w:tcW w:w="1590" w:type="dxa"/>
            <w:hideMark/>
          </w:tcPr>
          <w:p w14:paraId="04168E5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lastRenderedPageBreak/>
              <w:t>Количество мероприятий</w:t>
            </w:r>
          </w:p>
        </w:tc>
        <w:tc>
          <w:tcPr>
            <w:tcW w:w="1202" w:type="dxa"/>
            <w:hideMark/>
          </w:tcPr>
          <w:p w14:paraId="705F021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07DFCA1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775" w:type="dxa"/>
            <w:hideMark/>
          </w:tcPr>
          <w:p w14:paraId="2F5925A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656" w:type="dxa"/>
            <w:hideMark/>
          </w:tcPr>
          <w:p w14:paraId="0A0577B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656" w:type="dxa"/>
            <w:hideMark/>
          </w:tcPr>
          <w:p w14:paraId="0ECD91D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656" w:type="dxa"/>
            <w:hideMark/>
          </w:tcPr>
          <w:p w14:paraId="7F6115C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955" w:type="dxa"/>
            <w:hideMark/>
          </w:tcPr>
          <w:p w14:paraId="4A8DA5B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50</w:t>
            </w:r>
          </w:p>
        </w:tc>
        <w:tc>
          <w:tcPr>
            <w:tcW w:w="2272" w:type="dxa"/>
            <w:vMerge w:val="restart"/>
            <w:hideMark/>
          </w:tcPr>
          <w:p w14:paraId="371A8A3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1036013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Рост количества потребителей </w:t>
            </w:r>
            <w:r w:rsidRPr="000B365E">
              <w:rPr>
                <w:rFonts w:ascii="Times New Roman" w:hAnsi="Times New Roman" w:cs="Times New Roman"/>
                <w:lang w:eastAsia="ru-RU"/>
              </w:rPr>
              <w:lastRenderedPageBreak/>
              <w:t>услуг, положительные отзывы со стороны населения</w:t>
            </w:r>
          </w:p>
        </w:tc>
      </w:tr>
      <w:tr w:rsidR="004C6632" w:rsidRPr="004C6632" w14:paraId="123F5EA2" w14:textId="77777777" w:rsidTr="000B365E">
        <w:trPr>
          <w:trHeight w:val="750"/>
        </w:trPr>
        <w:tc>
          <w:tcPr>
            <w:tcW w:w="656" w:type="dxa"/>
            <w:vMerge/>
            <w:hideMark/>
          </w:tcPr>
          <w:p w14:paraId="5AE7ABC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04B7184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7F2AC10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263CA2C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7F3CA55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54A01C0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D5F0FB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2EB49B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7777773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3D26AB91" w14:textId="10A9E548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0F90A0F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3A7AC0B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56302AAA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241E2AE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346055F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6ECE456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7A49A9D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77051E6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60</w:t>
            </w:r>
          </w:p>
        </w:tc>
        <w:tc>
          <w:tcPr>
            <w:tcW w:w="775" w:type="dxa"/>
            <w:hideMark/>
          </w:tcPr>
          <w:p w14:paraId="1A6B4C8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60</w:t>
            </w:r>
          </w:p>
        </w:tc>
        <w:tc>
          <w:tcPr>
            <w:tcW w:w="656" w:type="dxa"/>
            <w:hideMark/>
          </w:tcPr>
          <w:p w14:paraId="2163901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60</w:t>
            </w:r>
          </w:p>
        </w:tc>
        <w:tc>
          <w:tcPr>
            <w:tcW w:w="656" w:type="dxa"/>
            <w:hideMark/>
          </w:tcPr>
          <w:p w14:paraId="039A986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60</w:t>
            </w:r>
          </w:p>
        </w:tc>
        <w:tc>
          <w:tcPr>
            <w:tcW w:w="656" w:type="dxa"/>
            <w:hideMark/>
          </w:tcPr>
          <w:p w14:paraId="5CD61C3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60</w:t>
            </w:r>
          </w:p>
        </w:tc>
        <w:tc>
          <w:tcPr>
            <w:tcW w:w="955" w:type="dxa"/>
            <w:hideMark/>
          </w:tcPr>
          <w:p w14:paraId="1D05073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300</w:t>
            </w:r>
          </w:p>
        </w:tc>
        <w:tc>
          <w:tcPr>
            <w:tcW w:w="2272" w:type="dxa"/>
            <w:vMerge/>
            <w:hideMark/>
          </w:tcPr>
          <w:p w14:paraId="64F2299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3932353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5852E824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10E191A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389C871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67F80AC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31C314D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2403690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60</w:t>
            </w:r>
          </w:p>
        </w:tc>
        <w:tc>
          <w:tcPr>
            <w:tcW w:w="775" w:type="dxa"/>
            <w:hideMark/>
          </w:tcPr>
          <w:p w14:paraId="31E1F59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60</w:t>
            </w:r>
          </w:p>
        </w:tc>
        <w:tc>
          <w:tcPr>
            <w:tcW w:w="656" w:type="dxa"/>
            <w:hideMark/>
          </w:tcPr>
          <w:p w14:paraId="44982C0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60</w:t>
            </w:r>
          </w:p>
        </w:tc>
        <w:tc>
          <w:tcPr>
            <w:tcW w:w="656" w:type="dxa"/>
            <w:hideMark/>
          </w:tcPr>
          <w:p w14:paraId="1CDCDD0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60</w:t>
            </w:r>
          </w:p>
        </w:tc>
        <w:tc>
          <w:tcPr>
            <w:tcW w:w="656" w:type="dxa"/>
            <w:hideMark/>
          </w:tcPr>
          <w:p w14:paraId="60185E5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60</w:t>
            </w:r>
          </w:p>
        </w:tc>
        <w:tc>
          <w:tcPr>
            <w:tcW w:w="955" w:type="dxa"/>
            <w:hideMark/>
          </w:tcPr>
          <w:p w14:paraId="21E8E33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300</w:t>
            </w:r>
          </w:p>
        </w:tc>
        <w:tc>
          <w:tcPr>
            <w:tcW w:w="2272" w:type="dxa"/>
            <w:vMerge/>
            <w:hideMark/>
          </w:tcPr>
          <w:p w14:paraId="7E60744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555927A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7D638BF4" w14:textId="77777777" w:rsidTr="000B365E">
        <w:trPr>
          <w:trHeight w:val="645"/>
        </w:trPr>
        <w:tc>
          <w:tcPr>
            <w:tcW w:w="656" w:type="dxa"/>
            <w:vMerge w:val="restart"/>
            <w:hideMark/>
          </w:tcPr>
          <w:p w14:paraId="7FA088F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1.3.</w:t>
            </w:r>
          </w:p>
        </w:tc>
        <w:tc>
          <w:tcPr>
            <w:tcW w:w="3063" w:type="dxa"/>
            <w:vMerge w:val="restart"/>
            <w:hideMark/>
          </w:tcPr>
          <w:p w14:paraId="4CB2538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Приобретение наградной продукции для патриотического марафона «Вам, матери героев – сыновей!» </w:t>
            </w:r>
          </w:p>
        </w:tc>
        <w:tc>
          <w:tcPr>
            <w:tcW w:w="1590" w:type="dxa"/>
            <w:hideMark/>
          </w:tcPr>
          <w:p w14:paraId="703C258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4E77CB8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64C8226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775" w:type="dxa"/>
            <w:hideMark/>
          </w:tcPr>
          <w:p w14:paraId="6CDCCF3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6E0740B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274B439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0D6CC2D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955" w:type="dxa"/>
            <w:hideMark/>
          </w:tcPr>
          <w:p w14:paraId="207C44F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2272" w:type="dxa"/>
            <w:vMerge w:val="restart"/>
            <w:hideMark/>
          </w:tcPr>
          <w:p w14:paraId="5A6DB54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3DD05BE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Рост количества потребителей услуг, положительные отзывы со стороны населения</w:t>
            </w:r>
          </w:p>
        </w:tc>
      </w:tr>
      <w:tr w:rsidR="004C6632" w:rsidRPr="004C6632" w14:paraId="6CB76E5A" w14:textId="77777777" w:rsidTr="000B365E">
        <w:trPr>
          <w:trHeight w:val="720"/>
        </w:trPr>
        <w:tc>
          <w:tcPr>
            <w:tcW w:w="656" w:type="dxa"/>
            <w:vMerge/>
            <w:hideMark/>
          </w:tcPr>
          <w:p w14:paraId="6EFD0F5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7D41840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5573904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4D73F95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75318C3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775" w:type="dxa"/>
            <w:hideMark/>
          </w:tcPr>
          <w:p w14:paraId="08DD25B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26FCFAE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523261C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71DF1FA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955" w:type="dxa"/>
            <w:hideMark/>
          </w:tcPr>
          <w:p w14:paraId="17CD771A" w14:textId="60CDC08A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405ECDA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1003614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2D19D821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54116E2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3BBC9B6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4DA1825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48126D5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05F8A63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775" w:type="dxa"/>
            <w:hideMark/>
          </w:tcPr>
          <w:p w14:paraId="2F0DC4D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3E44D6F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71F8061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530F89C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955" w:type="dxa"/>
            <w:hideMark/>
          </w:tcPr>
          <w:p w14:paraId="1626AD0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75</w:t>
            </w:r>
          </w:p>
        </w:tc>
        <w:tc>
          <w:tcPr>
            <w:tcW w:w="2272" w:type="dxa"/>
            <w:vMerge/>
            <w:hideMark/>
          </w:tcPr>
          <w:p w14:paraId="64C8D5C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07BE5D9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075CD264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5385352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3854870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1DCD3FC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6613C6F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1FC6167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775" w:type="dxa"/>
            <w:hideMark/>
          </w:tcPr>
          <w:p w14:paraId="0D58369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0C33C9A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39CCC4D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7FA95C6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955" w:type="dxa"/>
            <w:hideMark/>
          </w:tcPr>
          <w:p w14:paraId="1F49C60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75</w:t>
            </w:r>
          </w:p>
        </w:tc>
        <w:tc>
          <w:tcPr>
            <w:tcW w:w="2272" w:type="dxa"/>
            <w:vMerge/>
            <w:hideMark/>
          </w:tcPr>
          <w:p w14:paraId="6C3E33B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29539A8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5D930F03" w14:textId="77777777" w:rsidTr="000B365E">
        <w:trPr>
          <w:trHeight w:val="645"/>
        </w:trPr>
        <w:tc>
          <w:tcPr>
            <w:tcW w:w="656" w:type="dxa"/>
            <w:vMerge w:val="restart"/>
            <w:hideMark/>
          </w:tcPr>
          <w:p w14:paraId="0EFFFE8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1.4.</w:t>
            </w:r>
          </w:p>
        </w:tc>
        <w:tc>
          <w:tcPr>
            <w:tcW w:w="3063" w:type="dxa"/>
            <w:vMerge w:val="restart"/>
            <w:hideMark/>
          </w:tcPr>
          <w:p w14:paraId="0DD43D5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Приобретение наградной продукции к Новогоднему празднику "Чудеса под Новый год" для читателей и их родителей. </w:t>
            </w:r>
          </w:p>
        </w:tc>
        <w:tc>
          <w:tcPr>
            <w:tcW w:w="1590" w:type="dxa"/>
            <w:hideMark/>
          </w:tcPr>
          <w:p w14:paraId="2242D4B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78E7C96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6F26221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775" w:type="dxa"/>
            <w:hideMark/>
          </w:tcPr>
          <w:p w14:paraId="24F7F7F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57F0D6E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4D717F1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1626468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955" w:type="dxa"/>
            <w:hideMark/>
          </w:tcPr>
          <w:p w14:paraId="556CEF2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2272" w:type="dxa"/>
            <w:vMerge w:val="restart"/>
            <w:hideMark/>
          </w:tcPr>
          <w:p w14:paraId="4F1F8EE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08B9DE5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Рост количества потребителей услуг, положительные отзывы со стороны населения</w:t>
            </w:r>
          </w:p>
        </w:tc>
      </w:tr>
      <w:tr w:rsidR="004C6632" w:rsidRPr="004C6632" w14:paraId="565104CE" w14:textId="77777777" w:rsidTr="000B365E">
        <w:trPr>
          <w:trHeight w:val="645"/>
        </w:trPr>
        <w:tc>
          <w:tcPr>
            <w:tcW w:w="656" w:type="dxa"/>
            <w:vMerge/>
            <w:hideMark/>
          </w:tcPr>
          <w:p w14:paraId="6DB3BF6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23C2C00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014E0F9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2AB899B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06ED485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775" w:type="dxa"/>
            <w:hideMark/>
          </w:tcPr>
          <w:p w14:paraId="57FBF3B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77C0F8E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411A64A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2C9347B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955" w:type="dxa"/>
            <w:hideMark/>
          </w:tcPr>
          <w:p w14:paraId="2933C992" w14:textId="50604F9D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42C8AA7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273FD16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7B9DDC57" w14:textId="77777777" w:rsidTr="000B365E">
        <w:trPr>
          <w:trHeight w:val="675"/>
        </w:trPr>
        <w:tc>
          <w:tcPr>
            <w:tcW w:w="656" w:type="dxa"/>
            <w:vMerge/>
            <w:hideMark/>
          </w:tcPr>
          <w:p w14:paraId="7D32290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085BE0D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47CE152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480DC8E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53E193B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775" w:type="dxa"/>
            <w:hideMark/>
          </w:tcPr>
          <w:p w14:paraId="0FEDDEF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338F04F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10BD644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4CBC994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955" w:type="dxa"/>
            <w:hideMark/>
          </w:tcPr>
          <w:p w14:paraId="7A5166C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75</w:t>
            </w:r>
          </w:p>
        </w:tc>
        <w:tc>
          <w:tcPr>
            <w:tcW w:w="2272" w:type="dxa"/>
            <w:vMerge/>
            <w:hideMark/>
          </w:tcPr>
          <w:p w14:paraId="1FE0B14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09FE4B5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603C3C51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721AE03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0C18FD3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35B61ED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26C9D00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273DB58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775" w:type="dxa"/>
            <w:hideMark/>
          </w:tcPr>
          <w:p w14:paraId="05696C2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3867274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6859B19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53FEEAE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955" w:type="dxa"/>
            <w:hideMark/>
          </w:tcPr>
          <w:p w14:paraId="7586CC8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75</w:t>
            </w:r>
          </w:p>
        </w:tc>
        <w:tc>
          <w:tcPr>
            <w:tcW w:w="2272" w:type="dxa"/>
            <w:vMerge/>
            <w:hideMark/>
          </w:tcPr>
          <w:p w14:paraId="4F622A3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03FB717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43B3B042" w14:textId="77777777" w:rsidTr="000B365E">
        <w:trPr>
          <w:trHeight w:val="453"/>
        </w:trPr>
        <w:tc>
          <w:tcPr>
            <w:tcW w:w="656" w:type="dxa"/>
            <w:vMerge w:val="restart"/>
            <w:hideMark/>
          </w:tcPr>
          <w:p w14:paraId="01E2CCB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1.5.</w:t>
            </w:r>
          </w:p>
        </w:tc>
        <w:tc>
          <w:tcPr>
            <w:tcW w:w="3063" w:type="dxa"/>
            <w:vMerge w:val="restart"/>
            <w:hideMark/>
          </w:tcPr>
          <w:p w14:paraId="74D4416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Приобретение наградной продукции к городскому чемпионату по чтению вслух "Время читать"</w:t>
            </w:r>
          </w:p>
        </w:tc>
        <w:tc>
          <w:tcPr>
            <w:tcW w:w="1590" w:type="dxa"/>
            <w:vMerge w:val="restart"/>
            <w:hideMark/>
          </w:tcPr>
          <w:p w14:paraId="0DDECE3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vMerge w:val="restart"/>
            <w:hideMark/>
          </w:tcPr>
          <w:p w14:paraId="379ACA4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vMerge w:val="restart"/>
            <w:hideMark/>
          </w:tcPr>
          <w:p w14:paraId="484E267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775" w:type="dxa"/>
            <w:vMerge w:val="restart"/>
            <w:hideMark/>
          </w:tcPr>
          <w:p w14:paraId="79273B1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vMerge w:val="restart"/>
            <w:hideMark/>
          </w:tcPr>
          <w:p w14:paraId="7112A53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vMerge w:val="restart"/>
            <w:hideMark/>
          </w:tcPr>
          <w:p w14:paraId="735A04E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vMerge w:val="restart"/>
            <w:hideMark/>
          </w:tcPr>
          <w:p w14:paraId="5F79FEF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955" w:type="dxa"/>
            <w:vMerge w:val="restart"/>
            <w:hideMark/>
          </w:tcPr>
          <w:p w14:paraId="6637DBE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2272" w:type="dxa"/>
            <w:vMerge w:val="restart"/>
            <w:hideMark/>
          </w:tcPr>
          <w:p w14:paraId="07FBAB9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5CF1CF8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Рост количества потребителей услуг, положительные отзывы со </w:t>
            </w:r>
            <w:r w:rsidRPr="000B365E">
              <w:rPr>
                <w:rFonts w:ascii="Times New Roman" w:hAnsi="Times New Roman" w:cs="Times New Roman"/>
                <w:lang w:eastAsia="ru-RU"/>
              </w:rPr>
              <w:lastRenderedPageBreak/>
              <w:t>стороны населения</w:t>
            </w:r>
          </w:p>
        </w:tc>
      </w:tr>
      <w:tr w:rsidR="004C6632" w:rsidRPr="004C6632" w14:paraId="3A481679" w14:textId="77777777" w:rsidTr="000B365E">
        <w:trPr>
          <w:trHeight w:val="453"/>
        </w:trPr>
        <w:tc>
          <w:tcPr>
            <w:tcW w:w="656" w:type="dxa"/>
            <w:vMerge/>
            <w:hideMark/>
          </w:tcPr>
          <w:p w14:paraId="5F7DA69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726E090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vMerge/>
            <w:hideMark/>
          </w:tcPr>
          <w:p w14:paraId="025C9D7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02" w:type="dxa"/>
            <w:vMerge/>
            <w:hideMark/>
          </w:tcPr>
          <w:p w14:paraId="3611D54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70" w:type="dxa"/>
            <w:vMerge/>
            <w:hideMark/>
          </w:tcPr>
          <w:p w14:paraId="653069C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75" w:type="dxa"/>
            <w:vMerge/>
            <w:hideMark/>
          </w:tcPr>
          <w:p w14:paraId="0D56C55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54DE8B5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7893E9B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5D7AB16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55" w:type="dxa"/>
            <w:vMerge/>
            <w:hideMark/>
          </w:tcPr>
          <w:p w14:paraId="46F5A49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58B8610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346FA63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544569B7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7A92E3E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703E7E8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2889822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3E51C13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616D5E2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775" w:type="dxa"/>
            <w:hideMark/>
          </w:tcPr>
          <w:p w14:paraId="3BC1C07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1301FF0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656" w:type="dxa"/>
            <w:hideMark/>
          </w:tcPr>
          <w:p w14:paraId="4EA0BEC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656" w:type="dxa"/>
            <w:hideMark/>
          </w:tcPr>
          <w:p w14:paraId="07C3A3F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955" w:type="dxa"/>
            <w:hideMark/>
          </w:tcPr>
          <w:p w14:paraId="77764C77" w14:textId="19DB1FF1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1060563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5AD90FF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7BDDB5E3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05F5712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3403306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79639DB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7DA6D40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0420899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775" w:type="dxa"/>
            <w:hideMark/>
          </w:tcPr>
          <w:p w14:paraId="6F4AAA6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1E7962F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656" w:type="dxa"/>
            <w:hideMark/>
          </w:tcPr>
          <w:p w14:paraId="31D6039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656" w:type="dxa"/>
            <w:hideMark/>
          </w:tcPr>
          <w:p w14:paraId="7A5435E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955" w:type="dxa"/>
            <w:hideMark/>
          </w:tcPr>
          <w:p w14:paraId="0BA4E9C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120</w:t>
            </w:r>
          </w:p>
        </w:tc>
        <w:tc>
          <w:tcPr>
            <w:tcW w:w="2272" w:type="dxa"/>
            <w:vMerge/>
            <w:hideMark/>
          </w:tcPr>
          <w:p w14:paraId="50A8A7A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71343B8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11BDC281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0397B6A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6E481CB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5F8324D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452A716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084E4A7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775" w:type="dxa"/>
            <w:hideMark/>
          </w:tcPr>
          <w:p w14:paraId="3E8AEE2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72E00A5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656" w:type="dxa"/>
            <w:hideMark/>
          </w:tcPr>
          <w:p w14:paraId="17FA7FB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656" w:type="dxa"/>
            <w:hideMark/>
          </w:tcPr>
          <w:p w14:paraId="0002083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955" w:type="dxa"/>
            <w:hideMark/>
          </w:tcPr>
          <w:p w14:paraId="6901E81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120</w:t>
            </w:r>
          </w:p>
        </w:tc>
        <w:tc>
          <w:tcPr>
            <w:tcW w:w="2272" w:type="dxa"/>
            <w:vMerge/>
            <w:hideMark/>
          </w:tcPr>
          <w:p w14:paraId="0930B5F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2CC1614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69F163E4" w14:textId="77777777" w:rsidTr="000B365E">
        <w:trPr>
          <w:trHeight w:val="453"/>
        </w:trPr>
        <w:tc>
          <w:tcPr>
            <w:tcW w:w="5309" w:type="dxa"/>
            <w:gridSpan w:val="3"/>
            <w:vMerge w:val="restart"/>
            <w:hideMark/>
          </w:tcPr>
          <w:p w14:paraId="37DB7CF2" w14:textId="2E257411" w:rsidR="00D3056E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Итого затрат на решение задачи 1, в том числе:</w:t>
            </w:r>
          </w:p>
        </w:tc>
        <w:tc>
          <w:tcPr>
            <w:tcW w:w="1202" w:type="dxa"/>
            <w:vMerge w:val="restart"/>
            <w:hideMark/>
          </w:tcPr>
          <w:p w14:paraId="7A551E9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vMerge w:val="restart"/>
            <w:hideMark/>
          </w:tcPr>
          <w:p w14:paraId="2E83560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149</w:t>
            </w:r>
          </w:p>
        </w:tc>
        <w:tc>
          <w:tcPr>
            <w:tcW w:w="775" w:type="dxa"/>
            <w:vMerge w:val="restart"/>
            <w:hideMark/>
          </w:tcPr>
          <w:p w14:paraId="7F8930C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149</w:t>
            </w:r>
          </w:p>
        </w:tc>
        <w:tc>
          <w:tcPr>
            <w:tcW w:w="656" w:type="dxa"/>
            <w:vMerge w:val="restart"/>
            <w:hideMark/>
          </w:tcPr>
          <w:p w14:paraId="4D21060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135</w:t>
            </w:r>
          </w:p>
        </w:tc>
        <w:tc>
          <w:tcPr>
            <w:tcW w:w="656" w:type="dxa"/>
            <w:vMerge w:val="restart"/>
            <w:hideMark/>
          </w:tcPr>
          <w:p w14:paraId="06F11C2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135</w:t>
            </w:r>
          </w:p>
        </w:tc>
        <w:tc>
          <w:tcPr>
            <w:tcW w:w="656" w:type="dxa"/>
            <w:vMerge w:val="restart"/>
            <w:hideMark/>
          </w:tcPr>
          <w:p w14:paraId="6AD2B7D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135</w:t>
            </w:r>
          </w:p>
        </w:tc>
        <w:tc>
          <w:tcPr>
            <w:tcW w:w="955" w:type="dxa"/>
            <w:vMerge w:val="restart"/>
            <w:hideMark/>
          </w:tcPr>
          <w:p w14:paraId="30E2EC7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703</w:t>
            </w:r>
          </w:p>
        </w:tc>
        <w:tc>
          <w:tcPr>
            <w:tcW w:w="2272" w:type="dxa"/>
            <w:vMerge w:val="restart"/>
            <w:hideMark/>
          </w:tcPr>
          <w:p w14:paraId="0C95C6AE" w14:textId="6F448D2E" w:rsidR="00D3056E" w:rsidRPr="000B365E" w:rsidRDefault="00D3056E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 w:val="restart"/>
            <w:hideMark/>
          </w:tcPr>
          <w:p w14:paraId="68F3BEF3" w14:textId="0BBC7BBD" w:rsidR="00D3056E" w:rsidRPr="000B365E" w:rsidRDefault="00D3056E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022D0EA1" w14:textId="77777777" w:rsidTr="000B365E">
        <w:trPr>
          <w:trHeight w:val="450"/>
        </w:trPr>
        <w:tc>
          <w:tcPr>
            <w:tcW w:w="5309" w:type="dxa"/>
            <w:gridSpan w:val="3"/>
            <w:vMerge/>
            <w:hideMark/>
          </w:tcPr>
          <w:p w14:paraId="6C92061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02" w:type="dxa"/>
            <w:vMerge/>
            <w:hideMark/>
          </w:tcPr>
          <w:p w14:paraId="39002ED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70" w:type="dxa"/>
            <w:vMerge/>
            <w:hideMark/>
          </w:tcPr>
          <w:p w14:paraId="5710E40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775" w:type="dxa"/>
            <w:vMerge/>
            <w:hideMark/>
          </w:tcPr>
          <w:p w14:paraId="3E0829F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5A3FEC7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61602A8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414BB8C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955" w:type="dxa"/>
            <w:vMerge/>
            <w:hideMark/>
          </w:tcPr>
          <w:p w14:paraId="10FCBEA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4B2AD90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45D4722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6B7962C2" w14:textId="77777777" w:rsidTr="000B365E">
        <w:trPr>
          <w:trHeight w:val="453"/>
        </w:trPr>
        <w:tc>
          <w:tcPr>
            <w:tcW w:w="5309" w:type="dxa"/>
            <w:gridSpan w:val="3"/>
            <w:vMerge w:val="restart"/>
            <w:hideMark/>
          </w:tcPr>
          <w:p w14:paraId="1596E7A5" w14:textId="09985E34" w:rsidR="00D3056E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vMerge w:val="restart"/>
            <w:hideMark/>
          </w:tcPr>
          <w:p w14:paraId="59415E6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vMerge w:val="restart"/>
            <w:hideMark/>
          </w:tcPr>
          <w:p w14:paraId="3BCFDF3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149</w:t>
            </w:r>
          </w:p>
        </w:tc>
        <w:tc>
          <w:tcPr>
            <w:tcW w:w="775" w:type="dxa"/>
            <w:vMerge w:val="restart"/>
            <w:hideMark/>
          </w:tcPr>
          <w:p w14:paraId="30B2877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149</w:t>
            </w:r>
          </w:p>
        </w:tc>
        <w:tc>
          <w:tcPr>
            <w:tcW w:w="656" w:type="dxa"/>
            <w:vMerge w:val="restart"/>
            <w:hideMark/>
          </w:tcPr>
          <w:p w14:paraId="4C029A5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135</w:t>
            </w:r>
          </w:p>
        </w:tc>
        <w:tc>
          <w:tcPr>
            <w:tcW w:w="656" w:type="dxa"/>
            <w:vMerge w:val="restart"/>
            <w:hideMark/>
          </w:tcPr>
          <w:p w14:paraId="1AE806D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135</w:t>
            </w:r>
          </w:p>
        </w:tc>
        <w:tc>
          <w:tcPr>
            <w:tcW w:w="656" w:type="dxa"/>
            <w:vMerge w:val="restart"/>
            <w:hideMark/>
          </w:tcPr>
          <w:p w14:paraId="525A92D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135</w:t>
            </w:r>
          </w:p>
        </w:tc>
        <w:tc>
          <w:tcPr>
            <w:tcW w:w="955" w:type="dxa"/>
            <w:vMerge w:val="restart"/>
            <w:hideMark/>
          </w:tcPr>
          <w:p w14:paraId="77C0E35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703</w:t>
            </w:r>
          </w:p>
        </w:tc>
        <w:tc>
          <w:tcPr>
            <w:tcW w:w="2272" w:type="dxa"/>
            <w:vMerge/>
            <w:hideMark/>
          </w:tcPr>
          <w:p w14:paraId="3DDDEC7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05C4D70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27DE4456" w14:textId="77777777" w:rsidTr="000B365E">
        <w:trPr>
          <w:trHeight w:val="450"/>
        </w:trPr>
        <w:tc>
          <w:tcPr>
            <w:tcW w:w="5309" w:type="dxa"/>
            <w:gridSpan w:val="3"/>
            <w:vMerge/>
            <w:hideMark/>
          </w:tcPr>
          <w:p w14:paraId="2ACE900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02" w:type="dxa"/>
            <w:vMerge/>
            <w:hideMark/>
          </w:tcPr>
          <w:p w14:paraId="5179525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70" w:type="dxa"/>
            <w:vMerge/>
            <w:hideMark/>
          </w:tcPr>
          <w:p w14:paraId="3659752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75" w:type="dxa"/>
            <w:vMerge/>
            <w:hideMark/>
          </w:tcPr>
          <w:p w14:paraId="20EF476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16943C0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4FCE9B3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4424CD2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55" w:type="dxa"/>
            <w:vMerge/>
            <w:hideMark/>
          </w:tcPr>
          <w:p w14:paraId="52DEC13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46A6F40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0DEBBDD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7A9DD32E" w14:textId="77777777" w:rsidTr="000B365E">
        <w:trPr>
          <w:trHeight w:val="453"/>
        </w:trPr>
        <w:tc>
          <w:tcPr>
            <w:tcW w:w="5309" w:type="dxa"/>
            <w:gridSpan w:val="3"/>
            <w:vMerge w:val="restart"/>
            <w:hideMark/>
          </w:tcPr>
          <w:p w14:paraId="14F05450" w14:textId="10B4191A" w:rsidR="00D3056E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приносящая доход деятельность</w:t>
            </w:r>
          </w:p>
        </w:tc>
        <w:tc>
          <w:tcPr>
            <w:tcW w:w="1202" w:type="dxa"/>
            <w:vMerge w:val="restart"/>
            <w:hideMark/>
          </w:tcPr>
          <w:p w14:paraId="62DF35F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vMerge w:val="restart"/>
            <w:hideMark/>
          </w:tcPr>
          <w:p w14:paraId="2826015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vMerge w:val="restart"/>
            <w:hideMark/>
          </w:tcPr>
          <w:p w14:paraId="550E8B2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vMerge w:val="restart"/>
            <w:hideMark/>
          </w:tcPr>
          <w:p w14:paraId="29FD062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vMerge w:val="restart"/>
            <w:hideMark/>
          </w:tcPr>
          <w:p w14:paraId="6AE1B55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vMerge w:val="restart"/>
            <w:hideMark/>
          </w:tcPr>
          <w:p w14:paraId="6FF7E7F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vMerge w:val="restart"/>
            <w:hideMark/>
          </w:tcPr>
          <w:p w14:paraId="148B8CB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2272" w:type="dxa"/>
            <w:vMerge/>
            <w:hideMark/>
          </w:tcPr>
          <w:p w14:paraId="48A2C83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27E7972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55EDBFE9" w14:textId="77777777" w:rsidTr="000B365E">
        <w:trPr>
          <w:trHeight w:val="450"/>
        </w:trPr>
        <w:tc>
          <w:tcPr>
            <w:tcW w:w="5309" w:type="dxa"/>
            <w:gridSpan w:val="3"/>
            <w:vMerge/>
            <w:hideMark/>
          </w:tcPr>
          <w:p w14:paraId="13BB982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02" w:type="dxa"/>
            <w:vMerge/>
            <w:hideMark/>
          </w:tcPr>
          <w:p w14:paraId="1EC7ECC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70" w:type="dxa"/>
            <w:vMerge/>
            <w:hideMark/>
          </w:tcPr>
          <w:p w14:paraId="76D2558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75" w:type="dxa"/>
            <w:vMerge/>
            <w:hideMark/>
          </w:tcPr>
          <w:p w14:paraId="7E27AC0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52FE705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06297D1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00AFFAD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55" w:type="dxa"/>
            <w:vMerge/>
            <w:hideMark/>
          </w:tcPr>
          <w:p w14:paraId="7A37327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3298050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0D06B8D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1098D939" w14:textId="77777777" w:rsidTr="000B365E">
        <w:trPr>
          <w:trHeight w:val="750"/>
        </w:trPr>
        <w:tc>
          <w:tcPr>
            <w:tcW w:w="14454" w:type="dxa"/>
            <w:gridSpan w:val="12"/>
            <w:hideMark/>
          </w:tcPr>
          <w:p w14:paraId="1CE8232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Задача 2. Укрепление материально-технической базы муниципальных учреждений, осуществляющих деятельность в сфере культуры города Оби в соответствии с современными требованиями.</w:t>
            </w:r>
          </w:p>
        </w:tc>
      </w:tr>
      <w:tr w:rsidR="004C6632" w:rsidRPr="004C6632" w14:paraId="557C5179" w14:textId="77777777" w:rsidTr="000B365E">
        <w:trPr>
          <w:trHeight w:val="825"/>
        </w:trPr>
        <w:tc>
          <w:tcPr>
            <w:tcW w:w="656" w:type="dxa"/>
            <w:vMerge w:val="restart"/>
            <w:hideMark/>
          </w:tcPr>
          <w:p w14:paraId="52D21B9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2.1.</w:t>
            </w:r>
          </w:p>
        </w:tc>
        <w:tc>
          <w:tcPr>
            <w:tcW w:w="3063" w:type="dxa"/>
            <w:vMerge w:val="restart"/>
            <w:hideMark/>
          </w:tcPr>
          <w:p w14:paraId="6178B54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Приобретение (изготовление) афиш к праздничным и памятным датам (не стандартный формат)</w:t>
            </w:r>
          </w:p>
        </w:tc>
        <w:tc>
          <w:tcPr>
            <w:tcW w:w="1590" w:type="dxa"/>
            <w:hideMark/>
          </w:tcPr>
          <w:p w14:paraId="6ECEA38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</w:t>
            </w:r>
          </w:p>
        </w:tc>
        <w:tc>
          <w:tcPr>
            <w:tcW w:w="1202" w:type="dxa"/>
            <w:hideMark/>
          </w:tcPr>
          <w:p w14:paraId="08646A3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0F4C1A6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775" w:type="dxa"/>
            <w:hideMark/>
          </w:tcPr>
          <w:p w14:paraId="759D810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366C292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6E72E8B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4956E63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955" w:type="dxa"/>
            <w:hideMark/>
          </w:tcPr>
          <w:p w14:paraId="25CA79C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2272" w:type="dxa"/>
            <w:vMerge w:val="restart"/>
            <w:hideMark/>
          </w:tcPr>
          <w:p w14:paraId="63AE070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264F910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Повышение качества обслуживания населения</w:t>
            </w:r>
          </w:p>
        </w:tc>
      </w:tr>
      <w:tr w:rsidR="004C6632" w:rsidRPr="004C6632" w14:paraId="1E75EEAE" w14:textId="77777777" w:rsidTr="000B365E">
        <w:trPr>
          <w:trHeight w:val="900"/>
        </w:trPr>
        <w:tc>
          <w:tcPr>
            <w:tcW w:w="656" w:type="dxa"/>
            <w:vMerge/>
            <w:hideMark/>
          </w:tcPr>
          <w:p w14:paraId="1D4E802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6798036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4DC87EE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1FBA66DA" w14:textId="666A9AB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EE00ED"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4D086C5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775" w:type="dxa"/>
            <w:hideMark/>
          </w:tcPr>
          <w:p w14:paraId="573254A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656" w:type="dxa"/>
            <w:hideMark/>
          </w:tcPr>
          <w:p w14:paraId="40E7345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656" w:type="dxa"/>
            <w:hideMark/>
          </w:tcPr>
          <w:p w14:paraId="00D07A2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656" w:type="dxa"/>
            <w:hideMark/>
          </w:tcPr>
          <w:p w14:paraId="58EADDA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955" w:type="dxa"/>
            <w:hideMark/>
          </w:tcPr>
          <w:p w14:paraId="4545D49D" w14:textId="0665153B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22FA6FE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7CA3440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55579B1A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2D5241C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47B274D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243843A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1D8738D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679BDF7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775" w:type="dxa"/>
            <w:hideMark/>
          </w:tcPr>
          <w:p w14:paraId="61D9299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656" w:type="dxa"/>
            <w:hideMark/>
          </w:tcPr>
          <w:p w14:paraId="631CFFE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656" w:type="dxa"/>
            <w:hideMark/>
          </w:tcPr>
          <w:p w14:paraId="6A93669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656" w:type="dxa"/>
            <w:hideMark/>
          </w:tcPr>
          <w:p w14:paraId="33D4795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955" w:type="dxa"/>
            <w:hideMark/>
          </w:tcPr>
          <w:p w14:paraId="7940C6F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150</w:t>
            </w:r>
          </w:p>
        </w:tc>
        <w:tc>
          <w:tcPr>
            <w:tcW w:w="2272" w:type="dxa"/>
            <w:vMerge/>
            <w:hideMark/>
          </w:tcPr>
          <w:p w14:paraId="451CE37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004E427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1D51DDC3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1CE61B2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42AD505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0DEFB58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4014D8E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7AD231B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775" w:type="dxa"/>
            <w:hideMark/>
          </w:tcPr>
          <w:p w14:paraId="6CC9455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656" w:type="dxa"/>
            <w:hideMark/>
          </w:tcPr>
          <w:p w14:paraId="0076062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656" w:type="dxa"/>
            <w:hideMark/>
          </w:tcPr>
          <w:p w14:paraId="4AD5ECA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656" w:type="dxa"/>
            <w:hideMark/>
          </w:tcPr>
          <w:p w14:paraId="0BE4227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955" w:type="dxa"/>
            <w:hideMark/>
          </w:tcPr>
          <w:p w14:paraId="4A0A770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150</w:t>
            </w:r>
          </w:p>
        </w:tc>
        <w:tc>
          <w:tcPr>
            <w:tcW w:w="2272" w:type="dxa"/>
            <w:vMerge/>
            <w:hideMark/>
          </w:tcPr>
          <w:p w14:paraId="0E85654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2E8AC91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3ACC20A7" w14:textId="77777777" w:rsidTr="000B365E">
        <w:trPr>
          <w:trHeight w:val="945"/>
        </w:trPr>
        <w:tc>
          <w:tcPr>
            <w:tcW w:w="656" w:type="dxa"/>
            <w:vMerge/>
            <w:hideMark/>
          </w:tcPr>
          <w:p w14:paraId="68B54A3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0DED320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5FA49DF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приносящая доход деятельность</w:t>
            </w:r>
          </w:p>
        </w:tc>
        <w:tc>
          <w:tcPr>
            <w:tcW w:w="1202" w:type="dxa"/>
            <w:hideMark/>
          </w:tcPr>
          <w:p w14:paraId="494CF6C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28A324C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15C6B7E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389784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BD7019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26515F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4B084DD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2272" w:type="dxa"/>
            <w:vMerge/>
            <w:hideMark/>
          </w:tcPr>
          <w:p w14:paraId="18A00CC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4F16DA9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742B1681" w14:textId="77777777" w:rsidTr="000B365E">
        <w:trPr>
          <w:trHeight w:val="630"/>
        </w:trPr>
        <w:tc>
          <w:tcPr>
            <w:tcW w:w="656" w:type="dxa"/>
            <w:vMerge w:val="restart"/>
            <w:hideMark/>
          </w:tcPr>
          <w:p w14:paraId="440D8C0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2.2.</w:t>
            </w:r>
          </w:p>
        </w:tc>
        <w:tc>
          <w:tcPr>
            <w:tcW w:w="3063" w:type="dxa"/>
            <w:vMerge w:val="restart"/>
            <w:hideMark/>
          </w:tcPr>
          <w:p w14:paraId="56C278F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Комплектование книжного фонда Модельной библиотеки № 1 </w:t>
            </w:r>
          </w:p>
          <w:p w14:paraId="7DA8201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(Выполнение условий участия в национальном проекте)</w:t>
            </w:r>
          </w:p>
        </w:tc>
        <w:tc>
          <w:tcPr>
            <w:tcW w:w="1590" w:type="dxa"/>
            <w:hideMark/>
          </w:tcPr>
          <w:p w14:paraId="35E48D5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1C1015C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302164B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775" w:type="dxa"/>
            <w:hideMark/>
          </w:tcPr>
          <w:p w14:paraId="0C20A08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5ABA7CA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F4C31C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91ECB2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5D65716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2272" w:type="dxa"/>
            <w:vMerge w:val="restart"/>
            <w:hideMark/>
          </w:tcPr>
          <w:p w14:paraId="17BCB0D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3CD9374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Повышение качества </w:t>
            </w:r>
            <w:r w:rsidRPr="000B365E">
              <w:rPr>
                <w:rFonts w:ascii="Times New Roman" w:hAnsi="Times New Roman" w:cs="Times New Roman"/>
                <w:lang w:eastAsia="ru-RU"/>
              </w:rPr>
              <w:lastRenderedPageBreak/>
              <w:t>обслуживания населения</w:t>
            </w:r>
          </w:p>
        </w:tc>
      </w:tr>
      <w:tr w:rsidR="004C6632" w:rsidRPr="004C6632" w14:paraId="625EA5B8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340B400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2EA465C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73E121D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1EDCF95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1E55972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480</w:t>
            </w:r>
          </w:p>
        </w:tc>
        <w:tc>
          <w:tcPr>
            <w:tcW w:w="775" w:type="dxa"/>
            <w:hideMark/>
          </w:tcPr>
          <w:p w14:paraId="5493ACB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500</w:t>
            </w:r>
          </w:p>
        </w:tc>
        <w:tc>
          <w:tcPr>
            <w:tcW w:w="656" w:type="dxa"/>
            <w:hideMark/>
          </w:tcPr>
          <w:p w14:paraId="4056FA7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3D3BAB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CADDDC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452143ED" w14:textId="6EEC2025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2837BCE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7D55DF2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53167084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640879D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3437A39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558CD52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16DA944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5A76864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480</w:t>
            </w:r>
          </w:p>
        </w:tc>
        <w:tc>
          <w:tcPr>
            <w:tcW w:w="775" w:type="dxa"/>
            <w:hideMark/>
          </w:tcPr>
          <w:p w14:paraId="100B78D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500</w:t>
            </w:r>
          </w:p>
        </w:tc>
        <w:tc>
          <w:tcPr>
            <w:tcW w:w="656" w:type="dxa"/>
            <w:hideMark/>
          </w:tcPr>
          <w:p w14:paraId="2327986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10ED8D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71A1DB7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696D4DE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980</w:t>
            </w:r>
          </w:p>
        </w:tc>
        <w:tc>
          <w:tcPr>
            <w:tcW w:w="2272" w:type="dxa"/>
            <w:vMerge/>
            <w:hideMark/>
          </w:tcPr>
          <w:p w14:paraId="21518F1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50EA99A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0BA4E4B4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1EE75CA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2CDA77A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542D9E6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7522D9F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5510BEE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480</w:t>
            </w:r>
          </w:p>
        </w:tc>
        <w:tc>
          <w:tcPr>
            <w:tcW w:w="775" w:type="dxa"/>
            <w:hideMark/>
          </w:tcPr>
          <w:p w14:paraId="7E79A75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500</w:t>
            </w:r>
          </w:p>
        </w:tc>
        <w:tc>
          <w:tcPr>
            <w:tcW w:w="656" w:type="dxa"/>
            <w:hideMark/>
          </w:tcPr>
          <w:p w14:paraId="1C16CB7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1887A0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5BBF658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58A6718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980</w:t>
            </w:r>
          </w:p>
        </w:tc>
        <w:tc>
          <w:tcPr>
            <w:tcW w:w="2272" w:type="dxa"/>
            <w:vMerge/>
            <w:hideMark/>
          </w:tcPr>
          <w:p w14:paraId="045D926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14C6046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0E163C93" w14:textId="77777777" w:rsidTr="000B365E">
        <w:trPr>
          <w:trHeight w:val="945"/>
        </w:trPr>
        <w:tc>
          <w:tcPr>
            <w:tcW w:w="656" w:type="dxa"/>
            <w:vMerge/>
            <w:hideMark/>
          </w:tcPr>
          <w:p w14:paraId="4FE680B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58E4D69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5E08CD6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приносящая доход деятельность</w:t>
            </w:r>
          </w:p>
        </w:tc>
        <w:tc>
          <w:tcPr>
            <w:tcW w:w="1202" w:type="dxa"/>
            <w:hideMark/>
          </w:tcPr>
          <w:p w14:paraId="12BC8F8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66DB273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007BC4B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7367D9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707DE7C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9315FF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663AB46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2272" w:type="dxa"/>
            <w:vMerge/>
            <w:hideMark/>
          </w:tcPr>
          <w:p w14:paraId="7526FBE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739AA0C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6C1F946E" w14:textId="77777777" w:rsidTr="000B365E">
        <w:trPr>
          <w:trHeight w:val="645"/>
        </w:trPr>
        <w:tc>
          <w:tcPr>
            <w:tcW w:w="656" w:type="dxa"/>
            <w:vMerge w:val="restart"/>
            <w:hideMark/>
          </w:tcPr>
          <w:p w14:paraId="061E7DE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2.3.</w:t>
            </w:r>
          </w:p>
        </w:tc>
        <w:tc>
          <w:tcPr>
            <w:tcW w:w="3063" w:type="dxa"/>
            <w:vMerge w:val="restart"/>
            <w:hideMark/>
          </w:tcPr>
          <w:p w14:paraId="5AD046E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Комплектование библиотечного фонда литературой на различных носителях</w:t>
            </w:r>
          </w:p>
        </w:tc>
        <w:tc>
          <w:tcPr>
            <w:tcW w:w="1590" w:type="dxa"/>
            <w:hideMark/>
          </w:tcPr>
          <w:p w14:paraId="033DEDA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79D30DA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30BFFF1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50AAC98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430269F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4EA89A8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353CE67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955" w:type="dxa"/>
            <w:hideMark/>
          </w:tcPr>
          <w:p w14:paraId="7C6135C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2272" w:type="dxa"/>
            <w:vMerge w:val="restart"/>
            <w:hideMark/>
          </w:tcPr>
          <w:p w14:paraId="3858B3A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3DF1463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Положительные результаты участия в культурно-массовых мероприятиях, положительные отзывы со стороны населения</w:t>
            </w:r>
          </w:p>
        </w:tc>
      </w:tr>
      <w:tr w:rsidR="004C6632" w:rsidRPr="004C6632" w14:paraId="196049A5" w14:textId="77777777" w:rsidTr="000B365E">
        <w:trPr>
          <w:trHeight w:val="645"/>
        </w:trPr>
        <w:tc>
          <w:tcPr>
            <w:tcW w:w="656" w:type="dxa"/>
            <w:vMerge/>
            <w:hideMark/>
          </w:tcPr>
          <w:p w14:paraId="128E21B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71B1518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3A90E01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62F283F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0CBE576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7D2AEF3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7328F08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4A0E83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BF9C9E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28C415D6" w14:textId="739A0F9E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058687F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1519C9D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680D5DB0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1DF5F5F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7FE8DE7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23AB52C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7E92493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4D0FCF6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72943ED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560</w:t>
            </w:r>
          </w:p>
        </w:tc>
        <w:tc>
          <w:tcPr>
            <w:tcW w:w="656" w:type="dxa"/>
            <w:hideMark/>
          </w:tcPr>
          <w:p w14:paraId="3C3AABB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560</w:t>
            </w:r>
          </w:p>
        </w:tc>
        <w:tc>
          <w:tcPr>
            <w:tcW w:w="656" w:type="dxa"/>
            <w:hideMark/>
          </w:tcPr>
          <w:p w14:paraId="31D9A88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560</w:t>
            </w:r>
          </w:p>
        </w:tc>
        <w:tc>
          <w:tcPr>
            <w:tcW w:w="656" w:type="dxa"/>
            <w:hideMark/>
          </w:tcPr>
          <w:p w14:paraId="0622125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560</w:t>
            </w:r>
          </w:p>
        </w:tc>
        <w:tc>
          <w:tcPr>
            <w:tcW w:w="955" w:type="dxa"/>
            <w:hideMark/>
          </w:tcPr>
          <w:p w14:paraId="642747C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2240</w:t>
            </w:r>
          </w:p>
        </w:tc>
        <w:tc>
          <w:tcPr>
            <w:tcW w:w="2272" w:type="dxa"/>
            <w:vMerge/>
            <w:hideMark/>
          </w:tcPr>
          <w:p w14:paraId="51F9C73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765CFAC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16811CF5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63D0082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3ED654A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3F7A6E3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56E4501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0FE136B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4DFD7C8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560</w:t>
            </w:r>
          </w:p>
        </w:tc>
        <w:tc>
          <w:tcPr>
            <w:tcW w:w="656" w:type="dxa"/>
            <w:hideMark/>
          </w:tcPr>
          <w:p w14:paraId="109E08C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560</w:t>
            </w:r>
          </w:p>
        </w:tc>
        <w:tc>
          <w:tcPr>
            <w:tcW w:w="656" w:type="dxa"/>
            <w:hideMark/>
          </w:tcPr>
          <w:p w14:paraId="19C4733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560</w:t>
            </w:r>
          </w:p>
        </w:tc>
        <w:tc>
          <w:tcPr>
            <w:tcW w:w="656" w:type="dxa"/>
            <w:hideMark/>
          </w:tcPr>
          <w:p w14:paraId="20840D0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560</w:t>
            </w:r>
          </w:p>
        </w:tc>
        <w:tc>
          <w:tcPr>
            <w:tcW w:w="955" w:type="dxa"/>
            <w:hideMark/>
          </w:tcPr>
          <w:p w14:paraId="04F45A1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2240</w:t>
            </w:r>
          </w:p>
        </w:tc>
        <w:tc>
          <w:tcPr>
            <w:tcW w:w="2272" w:type="dxa"/>
            <w:vMerge/>
            <w:hideMark/>
          </w:tcPr>
          <w:p w14:paraId="2D305BE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33426DF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29FC341B" w14:textId="77777777" w:rsidTr="000B365E">
        <w:trPr>
          <w:trHeight w:val="945"/>
        </w:trPr>
        <w:tc>
          <w:tcPr>
            <w:tcW w:w="656" w:type="dxa"/>
            <w:vMerge/>
            <w:hideMark/>
          </w:tcPr>
          <w:p w14:paraId="7240AB6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35FBBA4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1525EA0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приносящая доход деятельность</w:t>
            </w:r>
          </w:p>
        </w:tc>
        <w:tc>
          <w:tcPr>
            <w:tcW w:w="1202" w:type="dxa"/>
            <w:hideMark/>
          </w:tcPr>
          <w:p w14:paraId="6A8F8C7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200BC7F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7F02D3F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A8AECB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EA8330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5BA416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556BC63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2272" w:type="dxa"/>
            <w:vMerge/>
            <w:hideMark/>
          </w:tcPr>
          <w:p w14:paraId="229EFB0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4810077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69261C18" w14:textId="77777777" w:rsidTr="000B365E">
        <w:trPr>
          <w:trHeight w:val="1035"/>
        </w:trPr>
        <w:tc>
          <w:tcPr>
            <w:tcW w:w="656" w:type="dxa"/>
            <w:vMerge w:val="restart"/>
            <w:hideMark/>
          </w:tcPr>
          <w:p w14:paraId="4B67C6A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2.4. </w:t>
            </w:r>
          </w:p>
        </w:tc>
        <w:tc>
          <w:tcPr>
            <w:tcW w:w="3063" w:type="dxa"/>
            <w:vMerge w:val="restart"/>
            <w:hideMark/>
          </w:tcPr>
          <w:p w14:paraId="673CBC2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Приобретение и установка кондиционеров в помещение</w:t>
            </w:r>
          </w:p>
        </w:tc>
        <w:tc>
          <w:tcPr>
            <w:tcW w:w="1590" w:type="dxa"/>
            <w:hideMark/>
          </w:tcPr>
          <w:p w14:paraId="200AE29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5CA353B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00D0127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4961176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656" w:type="dxa"/>
            <w:hideMark/>
          </w:tcPr>
          <w:p w14:paraId="2CCC934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F3AF89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545E8A1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49E5B0F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2272" w:type="dxa"/>
            <w:vMerge w:val="restart"/>
            <w:hideMark/>
          </w:tcPr>
          <w:p w14:paraId="0BC398B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69C5ED1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Положительные результаты участия в культурно-массовых мероприятиях, положительные отзывы со стороны населения</w:t>
            </w:r>
          </w:p>
        </w:tc>
      </w:tr>
      <w:tr w:rsidR="004C6632" w:rsidRPr="004C6632" w14:paraId="436A7D02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7610A52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779C9A3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4DD604A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267E5E0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58EB069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4B67CD7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70</w:t>
            </w:r>
          </w:p>
        </w:tc>
        <w:tc>
          <w:tcPr>
            <w:tcW w:w="656" w:type="dxa"/>
            <w:hideMark/>
          </w:tcPr>
          <w:p w14:paraId="6841C0B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D8C1E8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37CE5C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29880C57" w14:textId="78561B0E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634E218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4769DDB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1E892351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674A87E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314D4C8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7D7E21D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6AE65CB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22810B9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4BA6719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210</w:t>
            </w:r>
          </w:p>
        </w:tc>
        <w:tc>
          <w:tcPr>
            <w:tcW w:w="656" w:type="dxa"/>
            <w:hideMark/>
          </w:tcPr>
          <w:p w14:paraId="4B61014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37BD77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104D62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51996B2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210</w:t>
            </w:r>
          </w:p>
        </w:tc>
        <w:tc>
          <w:tcPr>
            <w:tcW w:w="2272" w:type="dxa"/>
            <w:vMerge/>
            <w:hideMark/>
          </w:tcPr>
          <w:p w14:paraId="05B11CE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76AE79F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29C6D1F7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0E1C8B3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78152D3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5F759E2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3E4231E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0C80AFE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3FE7F91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210</w:t>
            </w:r>
          </w:p>
        </w:tc>
        <w:tc>
          <w:tcPr>
            <w:tcW w:w="656" w:type="dxa"/>
            <w:hideMark/>
          </w:tcPr>
          <w:p w14:paraId="414CDE7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CFEA07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F5FDCE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6BA9C58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210</w:t>
            </w:r>
          </w:p>
        </w:tc>
        <w:tc>
          <w:tcPr>
            <w:tcW w:w="2272" w:type="dxa"/>
            <w:vMerge/>
            <w:hideMark/>
          </w:tcPr>
          <w:p w14:paraId="6B0AEC4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1D17814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58CB7B90" w14:textId="77777777" w:rsidTr="000B365E">
        <w:trPr>
          <w:trHeight w:val="645"/>
        </w:trPr>
        <w:tc>
          <w:tcPr>
            <w:tcW w:w="656" w:type="dxa"/>
            <w:vMerge w:val="restart"/>
            <w:hideMark/>
          </w:tcPr>
          <w:p w14:paraId="4B71B66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lastRenderedPageBreak/>
              <w:t xml:space="preserve">2.5. </w:t>
            </w:r>
          </w:p>
        </w:tc>
        <w:tc>
          <w:tcPr>
            <w:tcW w:w="3063" w:type="dxa"/>
            <w:vMerge w:val="restart"/>
            <w:hideMark/>
          </w:tcPr>
          <w:p w14:paraId="646FD77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Приобретение компьютеров для читателей и специалистов библиотек</w:t>
            </w:r>
          </w:p>
        </w:tc>
        <w:tc>
          <w:tcPr>
            <w:tcW w:w="1590" w:type="dxa"/>
            <w:hideMark/>
          </w:tcPr>
          <w:p w14:paraId="31AB1EE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0CCDF9E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54F91FA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743F685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656" w:type="dxa"/>
            <w:hideMark/>
          </w:tcPr>
          <w:p w14:paraId="3F9286F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7350251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4AAE2A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0AC5123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2272" w:type="dxa"/>
            <w:vMerge w:val="restart"/>
            <w:hideMark/>
          </w:tcPr>
          <w:p w14:paraId="45592FC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098BF1E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Обеспечение современных условий предоставления услуг культурной деятельности</w:t>
            </w:r>
          </w:p>
        </w:tc>
      </w:tr>
      <w:tr w:rsidR="004C6632" w:rsidRPr="004C6632" w14:paraId="2A884AD2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115024F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4AA6256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62F5401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75A9DA7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102E4AE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5AFCC47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50</w:t>
            </w:r>
          </w:p>
        </w:tc>
        <w:tc>
          <w:tcPr>
            <w:tcW w:w="656" w:type="dxa"/>
            <w:hideMark/>
          </w:tcPr>
          <w:p w14:paraId="2E0980F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DA6448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E9EAD2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1864A188" w14:textId="1A58CF44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6795B06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749C482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74C1E3B1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49AB278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4618BD6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3E265A2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605D662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7A25CEA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17758B4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656" w:type="dxa"/>
            <w:hideMark/>
          </w:tcPr>
          <w:p w14:paraId="136CD5A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514DE7C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4C16AE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7B2FD15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2272" w:type="dxa"/>
            <w:vMerge/>
            <w:hideMark/>
          </w:tcPr>
          <w:p w14:paraId="747E451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2B2CE7B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14AB683C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4D48EE7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01F049A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7A476FE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219BD22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71D9CA4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4B31004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656" w:type="dxa"/>
            <w:hideMark/>
          </w:tcPr>
          <w:p w14:paraId="31E43D3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C0C70B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44E111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61F2D16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2272" w:type="dxa"/>
            <w:vMerge/>
            <w:hideMark/>
          </w:tcPr>
          <w:p w14:paraId="3B578C9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28BA787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21836029" w14:textId="77777777" w:rsidTr="000B365E">
        <w:trPr>
          <w:trHeight w:val="630"/>
        </w:trPr>
        <w:tc>
          <w:tcPr>
            <w:tcW w:w="656" w:type="dxa"/>
            <w:vMerge w:val="restart"/>
            <w:hideMark/>
          </w:tcPr>
          <w:p w14:paraId="0ECA8FD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2.6.</w:t>
            </w:r>
          </w:p>
        </w:tc>
        <w:tc>
          <w:tcPr>
            <w:tcW w:w="3063" w:type="dxa"/>
            <w:vMerge w:val="restart"/>
            <w:hideMark/>
          </w:tcPr>
          <w:p w14:paraId="0BFC7D2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Мебель (жалюзи или рулонные шторы) </w:t>
            </w:r>
          </w:p>
        </w:tc>
        <w:tc>
          <w:tcPr>
            <w:tcW w:w="1590" w:type="dxa"/>
            <w:hideMark/>
          </w:tcPr>
          <w:p w14:paraId="705AF3E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6C4C96F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5149B4F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13B12D9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0F2EF85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7F9C61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431722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57F5A13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2272" w:type="dxa"/>
            <w:vMerge w:val="restart"/>
            <w:hideMark/>
          </w:tcPr>
          <w:p w14:paraId="0537247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2F7E760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Повышение качества обслуживания населения</w:t>
            </w:r>
          </w:p>
        </w:tc>
      </w:tr>
      <w:tr w:rsidR="004C6632" w:rsidRPr="004C6632" w14:paraId="1900467B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480CC86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2D710A8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64ACF71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5A8F18D9" w14:textId="45B94EEC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EE00ED"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3EB9163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5D9656E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656" w:type="dxa"/>
            <w:hideMark/>
          </w:tcPr>
          <w:p w14:paraId="6B91DA9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557B2BB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7149F90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3DE4708B" w14:textId="5C141BD3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7FBE520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435E702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62D9A5DA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3A9CA1C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25F6C82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076A366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10B4B40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7F6C32E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74E8F1F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656" w:type="dxa"/>
            <w:hideMark/>
          </w:tcPr>
          <w:p w14:paraId="2797D0A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62B44A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4F5427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10037E8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2272" w:type="dxa"/>
            <w:vMerge/>
            <w:hideMark/>
          </w:tcPr>
          <w:p w14:paraId="711932A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6EB9A41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5EC750B4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52BC9AC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2889899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3F6F8D5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358F152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4D2A85D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735DE77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656" w:type="dxa"/>
            <w:hideMark/>
          </w:tcPr>
          <w:p w14:paraId="7486AAC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D539F8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C1C50F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255AF9D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2272" w:type="dxa"/>
            <w:vMerge/>
            <w:hideMark/>
          </w:tcPr>
          <w:p w14:paraId="2E30368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0AA7B49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09EF33E7" w14:textId="77777777" w:rsidTr="000B365E">
        <w:trPr>
          <w:trHeight w:val="630"/>
        </w:trPr>
        <w:tc>
          <w:tcPr>
            <w:tcW w:w="656" w:type="dxa"/>
            <w:vMerge w:val="restart"/>
            <w:hideMark/>
          </w:tcPr>
          <w:p w14:paraId="1F6FF96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2.7.</w:t>
            </w:r>
          </w:p>
        </w:tc>
        <w:tc>
          <w:tcPr>
            <w:tcW w:w="3063" w:type="dxa"/>
            <w:vMerge w:val="restart"/>
            <w:hideMark/>
          </w:tcPr>
          <w:p w14:paraId="25BFF9D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Приобретение кулера для воды</w:t>
            </w:r>
          </w:p>
        </w:tc>
        <w:tc>
          <w:tcPr>
            <w:tcW w:w="1590" w:type="dxa"/>
            <w:hideMark/>
          </w:tcPr>
          <w:p w14:paraId="50DFF4D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3AC07FC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05F2941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775" w:type="dxa"/>
            <w:hideMark/>
          </w:tcPr>
          <w:p w14:paraId="462802E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80556B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FDCF77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B0F28A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3F98BD3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2272" w:type="dxa"/>
            <w:vMerge w:val="restart"/>
            <w:hideMark/>
          </w:tcPr>
          <w:p w14:paraId="619F690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3B8C218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Повышение качества обслуживания населения</w:t>
            </w:r>
          </w:p>
        </w:tc>
      </w:tr>
      <w:tr w:rsidR="004C6632" w:rsidRPr="004C6632" w14:paraId="491B2D54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38A6E20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753B3BA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7C6D611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0B31C7E2" w14:textId="3C9DD347" w:rsidR="004C6632" w:rsidRPr="000B365E" w:rsidRDefault="00EE00ED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0FCDE29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775" w:type="dxa"/>
            <w:hideMark/>
          </w:tcPr>
          <w:p w14:paraId="6879E11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6BD185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F5B3AB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9E83D0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4D7AC289" w14:textId="0A7C495E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7985DF0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1FCAFB6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28CFF6F7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32A6CEF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445F100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0DF6DA2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521AC19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678167A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775" w:type="dxa"/>
            <w:hideMark/>
          </w:tcPr>
          <w:p w14:paraId="6A72CC3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5111EDB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7D9701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BAE817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60AA95C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2272" w:type="dxa"/>
            <w:vMerge/>
            <w:hideMark/>
          </w:tcPr>
          <w:p w14:paraId="0B4055A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3E21914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0801E660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4D4219D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7BE69BE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58F7F9B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3C337A4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1DE6FAB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775" w:type="dxa"/>
            <w:hideMark/>
          </w:tcPr>
          <w:p w14:paraId="412D212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7B5E043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0D3FE5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FD1BD3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6C544D0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2272" w:type="dxa"/>
            <w:vMerge/>
            <w:hideMark/>
          </w:tcPr>
          <w:p w14:paraId="791CF1C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6673EAC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247A5D17" w14:textId="77777777" w:rsidTr="000B365E">
        <w:trPr>
          <w:trHeight w:val="645"/>
        </w:trPr>
        <w:tc>
          <w:tcPr>
            <w:tcW w:w="656" w:type="dxa"/>
            <w:vMerge w:val="restart"/>
            <w:hideMark/>
          </w:tcPr>
          <w:p w14:paraId="4BEFB8C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2.8. </w:t>
            </w:r>
          </w:p>
        </w:tc>
        <w:tc>
          <w:tcPr>
            <w:tcW w:w="3063" w:type="dxa"/>
            <w:vMerge w:val="restart"/>
            <w:hideMark/>
          </w:tcPr>
          <w:p w14:paraId="46919F1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Приобретение цветного принтера</w:t>
            </w:r>
          </w:p>
        </w:tc>
        <w:tc>
          <w:tcPr>
            <w:tcW w:w="1590" w:type="dxa"/>
            <w:hideMark/>
          </w:tcPr>
          <w:p w14:paraId="5B8FF5B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3CD148B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43DF5DE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6B228DC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27A61F3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2B07D6F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6CDDF9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0306E63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2272" w:type="dxa"/>
            <w:vMerge w:val="restart"/>
            <w:hideMark/>
          </w:tcPr>
          <w:p w14:paraId="3AB9ACD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002848B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Обеспечение современных условий предоставления услуг </w:t>
            </w:r>
            <w:r w:rsidRPr="000B365E">
              <w:rPr>
                <w:rFonts w:ascii="Times New Roman" w:hAnsi="Times New Roman" w:cs="Times New Roman"/>
                <w:lang w:eastAsia="ru-RU"/>
              </w:rPr>
              <w:lastRenderedPageBreak/>
              <w:t>культурной деятельности</w:t>
            </w:r>
          </w:p>
        </w:tc>
      </w:tr>
      <w:tr w:rsidR="004C6632" w:rsidRPr="004C6632" w14:paraId="6FD63074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0551EF3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3352A0C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03EF4BB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0E3949C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46D0595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4201519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656" w:type="dxa"/>
            <w:hideMark/>
          </w:tcPr>
          <w:p w14:paraId="47A359D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50</w:t>
            </w:r>
          </w:p>
        </w:tc>
        <w:tc>
          <w:tcPr>
            <w:tcW w:w="656" w:type="dxa"/>
            <w:hideMark/>
          </w:tcPr>
          <w:p w14:paraId="60BAFE2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0B4DE9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35CCC23E" w14:textId="5D175B36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0B44878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5F0F7A5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43388E26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070DB6D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342C5B1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24AFDE1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09E81CE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28A9B01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10D665D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656" w:type="dxa"/>
            <w:hideMark/>
          </w:tcPr>
          <w:p w14:paraId="0C0C9A2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50</w:t>
            </w:r>
          </w:p>
        </w:tc>
        <w:tc>
          <w:tcPr>
            <w:tcW w:w="656" w:type="dxa"/>
            <w:hideMark/>
          </w:tcPr>
          <w:p w14:paraId="5A82AFD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2A0DDF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5070272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150</w:t>
            </w:r>
          </w:p>
        </w:tc>
        <w:tc>
          <w:tcPr>
            <w:tcW w:w="2272" w:type="dxa"/>
            <w:vMerge/>
            <w:hideMark/>
          </w:tcPr>
          <w:p w14:paraId="799B7FA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5D7DEEA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31A02E3A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6BB224B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2C37635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63E9BE0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192B840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3574116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40CD4E2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656" w:type="dxa"/>
            <w:hideMark/>
          </w:tcPr>
          <w:p w14:paraId="1F3AFF1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50</w:t>
            </w:r>
          </w:p>
        </w:tc>
        <w:tc>
          <w:tcPr>
            <w:tcW w:w="656" w:type="dxa"/>
            <w:hideMark/>
          </w:tcPr>
          <w:p w14:paraId="3557CFB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4C7B31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7C2D26A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150</w:t>
            </w:r>
          </w:p>
        </w:tc>
        <w:tc>
          <w:tcPr>
            <w:tcW w:w="2272" w:type="dxa"/>
            <w:vMerge/>
            <w:hideMark/>
          </w:tcPr>
          <w:p w14:paraId="6B30DD8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4CB0B1C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5D372A6E" w14:textId="77777777" w:rsidTr="000B365E">
        <w:trPr>
          <w:trHeight w:val="630"/>
        </w:trPr>
        <w:tc>
          <w:tcPr>
            <w:tcW w:w="656" w:type="dxa"/>
            <w:vMerge w:val="restart"/>
            <w:hideMark/>
          </w:tcPr>
          <w:p w14:paraId="691A3D3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2.9.</w:t>
            </w:r>
          </w:p>
        </w:tc>
        <w:tc>
          <w:tcPr>
            <w:tcW w:w="3063" w:type="dxa"/>
            <w:vMerge w:val="restart"/>
            <w:hideMark/>
          </w:tcPr>
          <w:p w14:paraId="2EAC22A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Покупка веб-камеры</w:t>
            </w:r>
          </w:p>
        </w:tc>
        <w:tc>
          <w:tcPr>
            <w:tcW w:w="1590" w:type="dxa"/>
            <w:hideMark/>
          </w:tcPr>
          <w:p w14:paraId="1CBA442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30D62E3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23B7D2D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775" w:type="dxa"/>
            <w:hideMark/>
          </w:tcPr>
          <w:p w14:paraId="5E205A4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A34E76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7A9F4E4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C8B32D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132B3B4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2272" w:type="dxa"/>
            <w:vMerge w:val="restart"/>
            <w:hideMark/>
          </w:tcPr>
          <w:p w14:paraId="7C8ECBD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0D2EF34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Обеспечение современных условий предоставления услуг культурной деятельности</w:t>
            </w:r>
          </w:p>
        </w:tc>
      </w:tr>
      <w:tr w:rsidR="004C6632" w:rsidRPr="004C6632" w14:paraId="0762BAB0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286396A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0F98471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5FEBE17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7735A78F" w14:textId="4DC3CFBB" w:rsidR="004C6632" w:rsidRPr="000B365E" w:rsidRDefault="00EE00ED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606A198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775" w:type="dxa"/>
            <w:hideMark/>
          </w:tcPr>
          <w:p w14:paraId="61621E3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C2D28F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B88C26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895BD6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738F30A4" w14:textId="64130C11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5749EDD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4A35A75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0A35CD1B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71A096E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38C8FE4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11CF705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5E147F5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5365CAA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775" w:type="dxa"/>
            <w:hideMark/>
          </w:tcPr>
          <w:p w14:paraId="031C3C4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D41B1A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C486A0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51182E6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27B86D6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2272" w:type="dxa"/>
            <w:vMerge/>
            <w:hideMark/>
          </w:tcPr>
          <w:p w14:paraId="6948B47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253F589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2FB181E1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4D0A462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1E31E24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7AC228F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05AA528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722D44A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775" w:type="dxa"/>
            <w:hideMark/>
          </w:tcPr>
          <w:p w14:paraId="4DAEE62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9C01DD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A45995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B19AA4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72A72F2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2272" w:type="dxa"/>
            <w:vMerge/>
            <w:hideMark/>
          </w:tcPr>
          <w:p w14:paraId="12C9BE1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608D819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1ABB8680" w14:textId="77777777" w:rsidTr="000B365E">
        <w:trPr>
          <w:trHeight w:val="630"/>
        </w:trPr>
        <w:tc>
          <w:tcPr>
            <w:tcW w:w="656" w:type="dxa"/>
            <w:vMerge w:val="restart"/>
            <w:hideMark/>
          </w:tcPr>
          <w:p w14:paraId="47D0708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2.10.</w:t>
            </w:r>
          </w:p>
        </w:tc>
        <w:tc>
          <w:tcPr>
            <w:tcW w:w="3063" w:type="dxa"/>
            <w:vMerge w:val="restart"/>
            <w:hideMark/>
          </w:tcPr>
          <w:p w14:paraId="2279B21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Приобретение колонки на компьютер (акустическая система)</w:t>
            </w:r>
          </w:p>
        </w:tc>
        <w:tc>
          <w:tcPr>
            <w:tcW w:w="1590" w:type="dxa"/>
            <w:hideMark/>
          </w:tcPr>
          <w:p w14:paraId="31B1643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7D5F29C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46D2011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0181CFA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656" w:type="dxa"/>
            <w:hideMark/>
          </w:tcPr>
          <w:p w14:paraId="6C08789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C06E57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F9CE21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50995AA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2272" w:type="dxa"/>
            <w:vMerge w:val="restart"/>
            <w:hideMark/>
          </w:tcPr>
          <w:p w14:paraId="26368BA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15989C9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Повышение качества обслуживания населения</w:t>
            </w:r>
          </w:p>
        </w:tc>
      </w:tr>
      <w:tr w:rsidR="004C6632" w:rsidRPr="004C6632" w14:paraId="58FB570C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2723A0D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1CDDFE6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0B753B9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2B7AD91B" w14:textId="0921A2EC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EE00ED"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22E7B9D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2ED0A56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656" w:type="dxa"/>
            <w:hideMark/>
          </w:tcPr>
          <w:p w14:paraId="15661A6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9101E9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A73392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4164C8B7" w14:textId="49C2E621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5274E0C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68DF48D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18A351C2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3D473E8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713597D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300F80D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5DCF125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6C00A4E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6FC3C67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656" w:type="dxa"/>
            <w:hideMark/>
          </w:tcPr>
          <w:p w14:paraId="44A220F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AD6A9A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838097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58CF2BB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2272" w:type="dxa"/>
            <w:vMerge/>
            <w:hideMark/>
          </w:tcPr>
          <w:p w14:paraId="1ECCC20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303C696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27BD79C6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4C8436B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073345D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550B60F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3094848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4CAC245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02FB623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656" w:type="dxa"/>
            <w:hideMark/>
          </w:tcPr>
          <w:p w14:paraId="00F3C9C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3916D9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D25A8C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48C8446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2272" w:type="dxa"/>
            <w:vMerge/>
            <w:hideMark/>
          </w:tcPr>
          <w:p w14:paraId="45F3FEE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3C8725A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61710ACA" w14:textId="77777777" w:rsidTr="000B365E">
        <w:trPr>
          <w:trHeight w:val="630"/>
        </w:trPr>
        <w:tc>
          <w:tcPr>
            <w:tcW w:w="656" w:type="dxa"/>
            <w:vMerge w:val="restart"/>
            <w:hideMark/>
          </w:tcPr>
          <w:p w14:paraId="2AF57A8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2.11.</w:t>
            </w:r>
          </w:p>
        </w:tc>
        <w:tc>
          <w:tcPr>
            <w:tcW w:w="3063" w:type="dxa"/>
            <w:vMerge w:val="restart"/>
            <w:hideMark/>
          </w:tcPr>
          <w:p w14:paraId="266B09A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Приобретение резака сабельного</w:t>
            </w:r>
          </w:p>
        </w:tc>
        <w:tc>
          <w:tcPr>
            <w:tcW w:w="1590" w:type="dxa"/>
            <w:hideMark/>
          </w:tcPr>
          <w:p w14:paraId="735D24E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575C98D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1660468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775" w:type="dxa"/>
            <w:hideMark/>
          </w:tcPr>
          <w:p w14:paraId="067D608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2ED3EE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293540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590A584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7CEA1C5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2272" w:type="dxa"/>
            <w:vMerge w:val="restart"/>
            <w:hideMark/>
          </w:tcPr>
          <w:p w14:paraId="3C4E59C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24D6D9D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Повышение качества обслуживания населения</w:t>
            </w:r>
          </w:p>
        </w:tc>
      </w:tr>
      <w:tr w:rsidR="004C6632" w:rsidRPr="004C6632" w14:paraId="1CC99FC4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48B7CBD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4E14A70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0958141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13080682" w14:textId="3C5C73B0" w:rsidR="004C6632" w:rsidRPr="000B365E" w:rsidRDefault="00EE00ED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35EE73A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775" w:type="dxa"/>
            <w:hideMark/>
          </w:tcPr>
          <w:p w14:paraId="17D6CF7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6E2CCB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5D5892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BFBD89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17AFF105" w14:textId="550366CA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53BE051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3BD606A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6055D725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7E02E20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4FA6908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4404088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69C7E95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354EFD8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775" w:type="dxa"/>
            <w:hideMark/>
          </w:tcPr>
          <w:p w14:paraId="3260FED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E1DF71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E9D1DE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C90D3A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7B14721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2272" w:type="dxa"/>
            <w:vMerge/>
            <w:hideMark/>
          </w:tcPr>
          <w:p w14:paraId="5A693CE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12519F3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67CA2E0F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582BA24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1CFE211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5C4937C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7FED390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4AB2F30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775" w:type="dxa"/>
            <w:hideMark/>
          </w:tcPr>
          <w:p w14:paraId="4E213F4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C84B54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A2B004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EB70A3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6F0F0EE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2272" w:type="dxa"/>
            <w:vMerge/>
            <w:hideMark/>
          </w:tcPr>
          <w:p w14:paraId="2FBBC5F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51A5FC3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740E4A96" w14:textId="77777777" w:rsidTr="000B365E">
        <w:trPr>
          <w:trHeight w:val="630"/>
        </w:trPr>
        <w:tc>
          <w:tcPr>
            <w:tcW w:w="656" w:type="dxa"/>
            <w:vMerge w:val="restart"/>
            <w:hideMark/>
          </w:tcPr>
          <w:p w14:paraId="5255F25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lastRenderedPageBreak/>
              <w:t>2.12.</w:t>
            </w:r>
          </w:p>
        </w:tc>
        <w:tc>
          <w:tcPr>
            <w:tcW w:w="3063" w:type="dxa"/>
            <w:vMerge w:val="restart"/>
            <w:hideMark/>
          </w:tcPr>
          <w:p w14:paraId="463F5F0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Приобретение плоттера, режущего</w:t>
            </w:r>
          </w:p>
        </w:tc>
        <w:tc>
          <w:tcPr>
            <w:tcW w:w="1590" w:type="dxa"/>
            <w:hideMark/>
          </w:tcPr>
          <w:p w14:paraId="082D84C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554CB6F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7B1308C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244584B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1A01AEE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D9FE43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A037F2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4330EAB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2272" w:type="dxa"/>
            <w:vMerge w:val="restart"/>
            <w:hideMark/>
          </w:tcPr>
          <w:p w14:paraId="46A8F3C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5A9DD55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Повышение качества обслуживания населения</w:t>
            </w:r>
          </w:p>
        </w:tc>
      </w:tr>
      <w:tr w:rsidR="004C6632" w:rsidRPr="004C6632" w14:paraId="06346CF9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6350507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1B2C5F6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1055527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34490A07" w14:textId="0B7D967C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EE00ED"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711278D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6CB3E40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656" w:type="dxa"/>
            <w:hideMark/>
          </w:tcPr>
          <w:p w14:paraId="4C405C8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5C2A7B7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4D0391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232AD032" w14:textId="7E8B3550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3C81C16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58E5E2A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43496395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2445333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0DC9DB7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13F5E11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5AC9F0C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1027A51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5BF53B2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656" w:type="dxa"/>
            <w:hideMark/>
          </w:tcPr>
          <w:p w14:paraId="69EBDC5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870581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8F0081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1B73AB8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2272" w:type="dxa"/>
            <w:vMerge/>
            <w:hideMark/>
          </w:tcPr>
          <w:p w14:paraId="3F8945D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10485DF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76F23E50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717E345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11AA554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4E95774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570CCDE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214325B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280A32A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656" w:type="dxa"/>
            <w:hideMark/>
          </w:tcPr>
          <w:p w14:paraId="2A44DB8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EA579E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D42091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09640C2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</w:t>
            </w:r>
          </w:p>
        </w:tc>
        <w:tc>
          <w:tcPr>
            <w:tcW w:w="2272" w:type="dxa"/>
            <w:vMerge/>
            <w:hideMark/>
          </w:tcPr>
          <w:p w14:paraId="5E33089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66DE3DB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1B3E9F25" w14:textId="77777777" w:rsidTr="000B365E">
        <w:trPr>
          <w:trHeight w:val="315"/>
        </w:trPr>
        <w:tc>
          <w:tcPr>
            <w:tcW w:w="5309" w:type="dxa"/>
            <w:gridSpan w:val="3"/>
            <w:hideMark/>
          </w:tcPr>
          <w:p w14:paraId="464D830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Итого затрат на решение задачи 2, в том числе:</w:t>
            </w:r>
          </w:p>
        </w:tc>
        <w:tc>
          <w:tcPr>
            <w:tcW w:w="1202" w:type="dxa"/>
            <w:hideMark/>
          </w:tcPr>
          <w:p w14:paraId="26A8F9C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3B82939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529</w:t>
            </w:r>
          </w:p>
        </w:tc>
        <w:tc>
          <w:tcPr>
            <w:tcW w:w="775" w:type="dxa"/>
            <w:hideMark/>
          </w:tcPr>
          <w:p w14:paraId="1B64FB5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1564</w:t>
            </w:r>
          </w:p>
        </w:tc>
        <w:tc>
          <w:tcPr>
            <w:tcW w:w="656" w:type="dxa"/>
            <w:hideMark/>
          </w:tcPr>
          <w:p w14:paraId="0C0A4F1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640</w:t>
            </w:r>
          </w:p>
        </w:tc>
        <w:tc>
          <w:tcPr>
            <w:tcW w:w="656" w:type="dxa"/>
            <w:hideMark/>
          </w:tcPr>
          <w:p w14:paraId="0289A23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590</w:t>
            </w:r>
          </w:p>
        </w:tc>
        <w:tc>
          <w:tcPr>
            <w:tcW w:w="656" w:type="dxa"/>
            <w:hideMark/>
          </w:tcPr>
          <w:p w14:paraId="7521D96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590</w:t>
            </w:r>
          </w:p>
        </w:tc>
        <w:tc>
          <w:tcPr>
            <w:tcW w:w="955" w:type="dxa"/>
            <w:hideMark/>
          </w:tcPr>
          <w:p w14:paraId="2E9EE73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3913</w:t>
            </w:r>
          </w:p>
        </w:tc>
        <w:tc>
          <w:tcPr>
            <w:tcW w:w="2272" w:type="dxa"/>
            <w:hideMark/>
          </w:tcPr>
          <w:p w14:paraId="211917C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103" w:type="dxa"/>
            <w:hideMark/>
          </w:tcPr>
          <w:p w14:paraId="5AB2DFC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4C6632" w:rsidRPr="004C6632" w14:paraId="393ED2F3" w14:textId="77777777" w:rsidTr="000B365E">
        <w:trPr>
          <w:trHeight w:val="315"/>
        </w:trPr>
        <w:tc>
          <w:tcPr>
            <w:tcW w:w="5309" w:type="dxa"/>
            <w:gridSpan w:val="3"/>
            <w:hideMark/>
          </w:tcPr>
          <w:p w14:paraId="4C6C127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690DA97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4C2AF73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529</w:t>
            </w:r>
          </w:p>
        </w:tc>
        <w:tc>
          <w:tcPr>
            <w:tcW w:w="775" w:type="dxa"/>
            <w:hideMark/>
          </w:tcPr>
          <w:p w14:paraId="275B1A0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1564</w:t>
            </w:r>
          </w:p>
        </w:tc>
        <w:tc>
          <w:tcPr>
            <w:tcW w:w="656" w:type="dxa"/>
            <w:hideMark/>
          </w:tcPr>
          <w:p w14:paraId="6D01591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640</w:t>
            </w:r>
          </w:p>
        </w:tc>
        <w:tc>
          <w:tcPr>
            <w:tcW w:w="656" w:type="dxa"/>
            <w:hideMark/>
          </w:tcPr>
          <w:p w14:paraId="67C411E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590</w:t>
            </w:r>
          </w:p>
        </w:tc>
        <w:tc>
          <w:tcPr>
            <w:tcW w:w="656" w:type="dxa"/>
            <w:hideMark/>
          </w:tcPr>
          <w:p w14:paraId="67EF0A6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590</w:t>
            </w:r>
          </w:p>
        </w:tc>
        <w:tc>
          <w:tcPr>
            <w:tcW w:w="955" w:type="dxa"/>
            <w:hideMark/>
          </w:tcPr>
          <w:p w14:paraId="586F028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3913</w:t>
            </w:r>
          </w:p>
        </w:tc>
        <w:tc>
          <w:tcPr>
            <w:tcW w:w="2272" w:type="dxa"/>
            <w:hideMark/>
          </w:tcPr>
          <w:p w14:paraId="35C20C6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103" w:type="dxa"/>
            <w:hideMark/>
          </w:tcPr>
          <w:p w14:paraId="7063A1B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4C6632" w:rsidRPr="004C6632" w14:paraId="6EAE5B69" w14:textId="77777777" w:rsidTr="000B365E">
        <w:trPr>
          <w:trHeight w:val="315"/>
        </w:trPr>
        <w:tc>
          <w:tcPr>
            <w:tcW w:w="5309" w:type="dxa"/>
            <w:gridSpan w:val="3"/>
            <w:hideMark/>
          </w:tcPr>
          <w:p w14:paraId="3A2F916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202" w:type="dxa"/>
            <w:vMerge w:val="restart"/>
            <w:hideMark/>
          </w:tcPr>
          <w:p w14:paraId="4DEA60E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vMerge w:val="restart"/>
            <w:hideMark/>
          </w:tcPr>
          <w:p w14:paraId="33937B9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vMerge w:val="restart"/>
            <w:hideMark/>
          </w:tcPr>
          <w:p w14:paraId="3BFA3B1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vMerge w:val="restart"/>
            <w:hideMark/>
          </w:tcPr>
          <w:p w14:paraId="09BA6B6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vMerge w:val="restart"/>
            <w:hideMark/>
          </w:tcPr>
          <w:p w14:paraId="4FB80EA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vMerge w:val="restart"/>
            <w:hideMark/>
          </w:tcPr>
          <w:p w14:paraId="63174FF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vMerge w:val="restart"/>
            <w:hideMark/>
          </w:tcPr>
          <w:p w14:paraId="1063D07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2272" w:type="dxa"/>
            <w:hideMark/>
          </w:tcPr>
          <w:p w14:paraId="6041F46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103" w:type="dxa"/>
            <w:hideMark/>
          </w:tcPr>
          <w:p w14:paraId="5D49AE3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4C6632" w:rsidRPr="004C6632" w14:paraId="071D8CA5" w14:textId="77777777" w:rsidTr="000B365E">
        <w:trPr>
          <w:trHeight w:val="315"/>
        </w:trPr>
        <w:tc>
          <w:tcPr>
            <w:tcW w:w="5309" w:type="dxa"/>
            <w:gridSpan w:val="3"/>
            <w:hideMark/>
          </w:tcPr>
          <w:p w14:paraId="31F5B1A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приносящая доход деятельность</w:t>
            </w:r>
          </w:p>
        </w:tc>
        <w:tc>
          <w:tcPr>
            <w:tcW w:w="1202" w:type="dxa"/>
            <w:vMerge/>
            <w:hideMark/>
          </w:tcPr>
          <w:p w14:paraId="39ACF35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70" w:type="dxa"/>
            <w:vMerge/>
            <w:hideMark/>
          </w:tcPr>
          <w:p w14:paraId="3B010A4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75" w:type="dxa"/>
            <w:vMerge/>
            <w:hideMark/>
          </w:tcPr>
          <w:p w14:paraId="31F346C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5CEF91C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6DB8ED7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6A7BBEF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55" w:type="dxa"/>
            <w:vMerge/>
            <w:hideMark/>
          </w:tcPr>
          <w:p w14:paraId="2859A23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hideMark/>
          </w:tcPr>
          <w:p w14:paraId="11B19A7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103" w:type="dxa"/>
            <w:hideMark/>
          </w:tcPr>
          <w:p w14:paraId="658053D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4C6632" w:rsidRPr="004C6632" w14:paraId="5E9AF4C0" w14:textId="77777777" w:rsidTr="000B365E">
        <w:trPr>
          <w:trHeight w:val="375"/>
        </w:trPr>
        <w:tc>
          <w:tcPr>
            <w:tcW w:w="14454" w:type="dxa"/>
            <w:gridSpan w:val="12"/>
            <w:hideMark/>
          </w:tcPr>
          <w:p w14:paraId="13A93D2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Задача 3. Повышение доступности и качества предоставляемых услуг населению муниципальными учреждениями культуры и дополнительного образования в сфере культуры и искусства.</w:t>
            </w:r>
          </w:p>
        </w:tc>
      </w:tr>
      <w:tr w:rsidR="004C6632" w:rsidRPr="004C6632" w14:paraId="713922BA" w14:textId="77777777" w:rsidTr="000B365E">
        <w:trPr>
          <w:trHeight w:val="930"/>
        </w:trPr>
        <w:tc>
          <w:tcPr>
            <w:tcW w:w="656" w:type="dxa"/>
            <w:vMerge w:val="restart"/>
            <w:hideMark/>
          </w:tcPr>
          <w:p w14:paraId="79AC5AD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3.1.</w:t>
            </w:r>
          </w:p>
        </w:tc>
        <w:tc>
          <w:tcPr>
            <w:tcW w:w="3063" w:type="dxa"/>
            <w:vMerge w:val="restart"/>
            <w:hideMark/>
          </w:tcPr>
          <w:p w14:paraId="6424E16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Повышение квалификации работников учреждения</w:t>
            </w:r>
          </w:p>
        </w:tc>
        <w:tc>
          <w:tcPr>
            <w:tcW w:w="1590" w:type="dxa"/>
            <w:hideMark/>
          </w:tcPr>
          <w:p w14:paraId="75E9538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1336A46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324E0A8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76F6308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656" w:type="dxa"/>
            <w:hideMark/>
          </w:tcPr>
          <w:p w14:paraId="5DB0D5A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656" w:type="dxa"/>
            <w:hideMark/>
          </w:tcPr>
          <w:p w14:paraId="6401586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656" w:type="dxa"/>
            <w:hideMark/>
          </w:tcPr>
          <w:p w14:paraId="22AA825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955" w:type="dxa"/>
            <w:hideMark/>
          </w:tcPr>
          <w:p w14:paraId="0256887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2272" w:type="dxa"/>
            <w:vMerge w:val="restart"/>
            <w:hideMark/>
          </w:tcPr>
          <w:p w14:paraId="4CBEF12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543786B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Библиотечная деятельность усложнилась, стала многогранной, оперирующей все большим числом объектов, техники и информации, в то же время обслуживание читателей требует предельной корректности и деликатности.</w:t>
            </w:r>
          </w:p>
        </w:tc>
      </w:tr>
      <w:tr w:rsidR="004C6632" w:rsidRPr="004C6632" w14:paraId="6EDE17BD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37F6358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7B6F5A1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79E1434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51E004D7" w14:textId="250243BB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EE00ED"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1A268F8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545D560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656" w:type="dxa"/>
            <w:hideMark/>
          </w:tcPr>
          <w:p w14:paraId="1BBA53E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656" w:type="dxa"/>
            <w:hideMark/>
          </w:tcPr>
          <w:p w14:paraId="5631034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656" w:type="dxa"/>
            <w:hideMark/>
          </w:tcPr>
          <w:p w14:paraId="3157B68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955" w:type="dxa"/>
            <w:hideMark/>
          </w:tcPr>
          <w:p w14:paraId="0D012212" w14:textId="3D89276A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7F84D0A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25454E6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37DE3A6F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5941A8B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46F1720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37B06DA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066C7EB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0B45BF1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0DBFDCC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50</w:t>
            </w:r>
          </w:p>
        </w:tc>
        <w:tc>
          <w:tcPr>
            <w:tcW w:w="656" w:type="dxa"/>
            <w:hideMark/>
          </w:tcPr>
          <w:p w14:paraId="14864DF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50</w:t>
            </w:r>
          </w:p>
        </w:tc>
        <w:tc>
          <w:tcPr>
            <w:tcW w:w="656" w:type="dxa"/>
            <w:hideMark/>
          </w:tcPr>
          <w:p w14:paraId="7F6A882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50</w:t>
            </w:r>
          </w:p>
        </w:tc>
        <w:tc>
          <w:tcPr>
            <w:tcW w:w="656" w:type="dxa"/>
            <w:hideMark/>
          </w:tcPr>
          <w:p w14:paraId="34F5FE3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50</w:t>
            </w:r>
          </w:p>
        </w:tc>
        <w:tc>
          <w:tcPr>
            <w:tcW w:w="955" w:type="dxa"/>
            <w:hideMark/>
          </w:tcPr>
          <w:p w14:paraId="5C26206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200</w:t>
            </w:r>
          </w:p>
        </w:tc>
        <w:tc>
          <w:tcPr>
            <w:tcW w:w="2272" w:type="dxa"/>
            <w:vMerge/>
            <w:hideMark/>
          </w:tcPr>
          <w:p w14:paraId="3DB4FD0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635B126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5B0F9E88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63748A9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08F4B92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2F6F531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5CD3C8B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43C6E34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4009DE6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50</w:t>
            </w:r>
          </w:p>
        </w:tc>
        <w:tc>
          <w:tcPr>
            <w:tcW w:w="656" w:type="dxa"/>
            <w:hideMark/>
          </w:tcPr>
          <w:p w14:paraId="55A502E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50</w:t>
            </w:r>
          </w:p>
        </w:tc>
        <w:tc>
          <w:tcPr>
            <w:tcW w:w="656" w:type="dxa"/>
            <w:hideMark/>
          </w:tcPr>
          <w:p w14:paraId="366E608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50</w:t>
            </w:r>
          </w:p>
        </w:tc>
        <w:tc>
          <w:tcPr>
            <w:tcW w:w="656" w:type="dxa"/>
            <w:hideMark/>
          </w:tcPr>
          <w:p w14:paraId="437A868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50</w:t>
            </w:r>
          </w:p>
        </w:tc>
        <w:tc>
          <w:tcPr>
            <w:tcW w:w="955" w:type="dxa"/>
            <w:hideMark/>
          </w:tcPr>
          <w:p w14:paraId="4E88585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200</w:t>
            </w:r>
          </w:p>
        </w:tc>
        <w:tc>
          <w:tcPr>
            <w:tcW w:w="2272" w:type="dxa"/>
            <w:vMerge/>
            <w:hideMark/>
          </w:tcPr>
          <w:p w14:paraId="5FB2C7C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68A69E3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09941FE5" w14:textId="77777777" w:rsidTr="000B365E">
        <w:trPr>
          <w:trHeight w:val="825"/>
        </w:trPr>
        <w:tc>
          <w:tcPr>
            <w:tcW w:w="656" w:type="dxa"/>
            <w:vMerge w:val="restart"/>
            <w:hideMark/>
          </w:tcPr>
          <w:p w14:paraId="0141B45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3.2. </w:t>
            </w:r>
          </w:p>
        </w:tc>
        <w:tc>
          <w:tcPr>
            <w:tcW w:w="3063" w:type="dxa"/>
            <w:vMerge w:val="restart"/>
            <w:hideMark/>
          </w:tcPr>
          <w:p w14:paraId="50B0BE9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Ремонт оргтехники</w:t>
            </w:r>
          </w:p>
        </w:tc>
        <w:tc>
          <w:tcPr>
            <w:tcW w:w="1590" w:type="dxa"/>
            <w:hideMark/>
          </w:tcPr>
          <w:p w14:paraId="278C247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465F890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5A179F7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775" w:type="dxa"/>
            <w:hideMark/>
          </w:tcPr>
          <w:p w14:paraId="574C6EB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2A414DC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2652CF6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51EC382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955" w:type="dxa"/>
            <w:hideMark/>
          </w:tcPr>
          <w:p w14:paraId="6E33FD4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2272" w:type="dxa"/>
            <w:vMerge w:val="restart"/>
            <w:hideMark/>
          </w:tcPr>
          <w:p w14:paraId="5B893C7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3AE1F58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Повышение имиджа библиотеки </w:t>
            </w:r>
            <w:r w:rsidRPr="000B365E">
              <w:rPr>
                <w:rFonts w:ascii="Times New Roman" w:hAnsi="Times New Roman" w:cs="Times New Roman"/>
                <w:lang w:eastAsia="ru-RU"/>
              </w:rPr>
              <w:lastRenderedPageBreak/>
              <w:t>зависит от того, насколько ее фонды соответствуют запросам населения и насколько освобождаются от устаревшей и ветхой литературы.</w:t>
            </w:r>
          </w:p>
        </w:tc>
      </w:tr>
      <w:tr w:rsidR="004C6632" w:rsidRPr="004C6632" w14:paraId="07F99C88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1298595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79A89E4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54CCAF5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4B6F29DE" w14:textId="737AEBEA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EE00ED"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02A6094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75</w:t>
            </w:r>
          </w:p>
        </w:tc>
        <w:tc>
          <w:tcPr>
            <w:tcW w:w="775" w:type="dxa"/>
            <w:hideMark/>
          </w:tcPr>
          <w:p w14:paraId="36BDFA2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75</w:t>
            </w:r>
          </w:p>
        </w:tc>
        <w:tc>
          <w:tcPr>
            <w:tcW w:w="656" w:type="dxa"/>
            <w:hideMark/>
          </w:tcPr>
          <w:p w14:paraId="31316C9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75</w:t>
            </w:r>
          </w:p>
        </w:tc>
        <w:tc>
          <w:tcPr>
            <w:tcW w:w="656" w:type="dxa"/>
            <w:hideMark/>
          </w:tcPr>
          <w:p w14:paraId="50202BA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75</w:t>
            </w:r>
          </w:p>
        </w:tc>
        <w:tc>
          <w:tcPr>
            <w:tcW w:w="656" w:type="dxa"/>
            <w:hideMark/>
          </w:tcPr>
          <w:p w14:paraId="7D37B27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75</w:t>
            </w:r>
          </w:p>
        </w:tc>
        <w:tc>
          <w:tcPr>
            <w:tcW w:w="955" w:type="dxa"/>
            <w:hideMark/>
          </w:tcPr>
          <w:p w14:paraId="5CC617F5" w14:textId="51B9CFF8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3691E9B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16C112C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45BE6034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0DF6D12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50C233B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45469A9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40A58C0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29F9444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74,8</w:t>
            </w:r>
          </w:p>
        </w:tc>
        <w:tc>
          <w:tcPr>
            <w:tcW w:w="775" w:type="dxa"/>
            <w:hideMark/>
          </w:tcPr>
          <w:p w14:paraId="5ABD34E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75</w:t>
            </w:r>
          </w:p>
        </w:tc>
        <w:tc>
          <w:tcPr>
            <w:tcW w:w="656" w:type="dxa"/>
            <w:hideMark/>
          </w:tcPr>
          <w:p w14:paraId="27A45FD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75</w:t>
            </w:r>
          </w:p>
        </w:tc>
        <w:tc>
          <w:tcPr>
            <w:tcW w:w="656" w:type="dxa"/>
            <w:hideMark/>
          </w:tcPr>
          <w:p w14:paraId="67FD524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75</w:t>
            </w:r>
          </w:p>
        </w:tc>
        <w:tc>
          <w:tcPr>
            <w:tcW w:w="656" w:type="dxa"/>
            <w:hideMark/>
          </w:tcPr>
          <w:p w14:paraId="7C498CA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75</w:t>
            </w:r>
          </w:p>
        </w:tc>
        <w:tc>
          <w:tcPr>
            <w:tcW w:w="955" w:type="dxa"/>
            <w:hideMark/>
          </w:tcPr>
          <w:p w14:paraId="2CA7063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374,8</w:t>
            </w:r>
          </w:p>
        </w:tc>
        <w:tc>
          <w:tcPr>
            <w:tcW w:w="2272" w:type="dxa"/>
            <w:vMerge/>
            <w:hideMark/>
          </w:tcPr>
          <w:p w14:paraId="1EA55FF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495E67B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7FFFFF9F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337D7A9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6FD5BD1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75C2FB7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5435A00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2849155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74,8</w:t>
            </w:r>
          </w:p>
        </w:tc>
        <w:tc>
          <w:tcPr>
            <w:tcW w:w="775" w:type="dxa"/>
            <w:hideMark/>
          </w:tcPr>
          <w:p w14:paraId="16C5956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75</w:t>
            </w:r>
          </w:p>
        </w:tc>
        <w:tc>
          <w:tcPr>
            <w:tcW w:w="656" w:type="dxa"/>
            <w:hideMark/>
          </w:tcPr>
          <w:p w14:paraId="3501A3F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75</w:t>
            </w:r>
          </w:p>
        </w:tc>
        <w:tc>
          <w:tcPr>
            <w:tcW w:w="656" w:type="dxa"/>
            <w:hideMark/>
          </w:tcPr>
          <w:p w14:paraId="1AFB941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75</w:t>
            </w:r>
          </w:p>
        </w:tc>
        <w:tc>
          <w:tcPr>
            <w:tcW w:w="656" w:type="dxa"/>
            <w:hideMark/>
          </w:tcPr>
          <w:p w14:paraId="406C348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75</w:t>
            </w:r>
          </w:p>
        </w:tc>
        <w:tc>
          <w:tcPr>
            <w:tcW w:w="955" w:type="dxa"/>
            <w:hideMark/>
          </w:tcPr>
          <w:p w14:paraId="12271B0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374,8</w:t>
            </w:r>
          </w:p>
        </w:tc>
        <w:tc>
          <w:tcPr>
            <w:tcW w:w="2272" w:type="dxa"/>
            <w:vMerge/>
            <w:hideMark/>
          </w:tcPr>
          <w:p w14:paraId="014466B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38250A1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36F2072B" w14:textId="77777777" w:rsidTr="000B365E">
        <w:trPr>
          <w:trHeight w:val="1170"/>
        </w:trPr>
        <w:tc>
          <w:tcPr>
            <w:tcW w:w="656" w:type="dxa"/>
            <w:vMerge/>
            <w:hideMark/>
          </w:tcPr>
          <w:p w14:paraId="1AFE6D1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2DAB448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1E71961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приносящая доход деятельность</w:t>
            </w:r>
          </w:p>
        </w:tc>
        <w:tc>
          <w:tcPr>
            <w:tcW w:w="1202" w:type="dxa"/>
            <w:hideMark/>
          </w:tcPr>
          <w:p w14:paraId="0698958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26AE12D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7F15D36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35B84E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905BF1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C81ED1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3F725E1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2272" w:type="dxa"/>
            <w:vMerge/>
            <w:hideMark/>
          </w:tcPr>
          <w:p w14:paraId="2191133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559B03E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65BE0A50" w14:textId="77777777" w:rsidTr="000B365E">
        <w:trPr>
          <w:trHeight w:val="645"/>
        </w:trPr>
        <w:tc>
          <w:tcPr>
            <w:tcW w:w="656" w:type="dxa"/>
            <w:vMerge w:val="restart"/>
            <w:hideMark/>
          </w:tcPr>
          <w:p w14:paraId="7E09CA5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3.3.</w:t>
            </w:r>
          </w:p>
        </w:tc>
        <w:tc>
          <w:tcPr>
            <w:tcW w:w="3063" w:type="dxa"/>
            <w:vMerge w:val="restart"/>
            <w:hideMark/>
          </w:tcPr>
          <w:p w14:paraId="58A3937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Приобретение копировально-множительной техники, МФУ</w:t>
            </w:r>
          </w:p>
        </w:tc>
        <w:tc>
          <w:tcPr>
            <w:tcW w:w="1590" w:type="dxa"/>
            <w:hideMark/>
          </w:tcPr>
          <w:p w14:paraId="165E0B3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30E1DB0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639D954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2F73D16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656" w:type="dxa"/>
            <w:hideMark/>
          </w:tcPr>
          <w:p w14:paraId="093540C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5B01C18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D6AC96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34BCB74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2272" w:type="dxa"/>
            <w:vMerge w:val="restart"/>
            <w:hideMark/>
          </w:tcPr>
          <w:p w14:paraId="46CFF03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32403F0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Наличие широкого выбора информационных ресурсов и автоматизация библиотечных процессов создаст положительный имидж библиотеки </w:t>
            </w:r>
          </w:p>
        </w:tc>
      </w:tr>
      <w:tr w:rsidR="004C6632" w:rsidRPr="004C6632" w14:paraId="0795B6B0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469E900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4C093FA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19DAD57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7B3BDEC3" w14:textId="7F5D7394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EE00ED"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42DDE94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564C48F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  <w:tc>
          <w:tcPr>
            <w:tcW w:w="656" w:type="dxa"/>
            <w:hideMark/>
          </w:tcPr>
          <w:p w14:paraId="4797768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8AB1A9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7728153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57C3545F" w14:textId="606C3B5A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7B88958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41DE48A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10F5C7C7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158E422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0D8B845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3C60D8B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6A66DFE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07A7E78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4F69D44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200</w:t>
            </w:r>
          </w:p>
        </w:tc>
        <w:tc>
          <w:tcPr>
            <w:tcW w:w="656" w:type="dxa"/>
            <w:hideMark/>
          </w:tcPr>
          <w:p w14:paraId="2A015E0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18192F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2EF750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2768837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200</w:t>
            </w:r>
          </w:p>
        </w:tc>
        <w:tc>
          <w:tcPr>
            <w:tcW w:w="2272" w:type="dxa"/>
            <w:vMerge/>
            <w:hideMark/>
          </w:tcPr>
          <w:p w14:paraId="6F87B5A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4451CB6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21EF3F7A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3FFDD31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0798033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6DC0BB2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15D8EDB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3E25170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color w:val="FF0000"/>
                <w:lang w:eastAsia="ru-RU"/>
              </w:rPr>
            </w:pPr>
            <w:r w:rsidRPr="000B365E">
              <w:rPr>
                <w:rFonts w:ascii="Times New Roman" w:hAnsi="Times New Roman" w:cs="Times New Roman"/>
                <w:color w:val="000000" w:themeColor="text1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2FF1E15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200</w:t>
            </w:r>
          </w:p>
        </w:tc>
        <w:tc>
          <w:tcPr>
            <w:tcW w:w="656" w:type="dxa"/>
            <w:hideMark/>
          </w:tcPr>
          <w:p w14:paraId="6D5F2A2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76E1596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E2EF36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2A3D429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200</w:t>
            </w:r>
          </w:p>
        </w:tc>
        <w:tc>
          <w:tcPr>
            <w:tcW w:w="2272" w:type="dxa"/>
            <w:vMerge/>
            <w:hideMark/>
          </w:tcPr>
          <w:p w14:paraId="0B3051D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57C0FE7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1C5B0540" w14:textId="77777777" w:rsidTr="000B365E">
        <w:trPr>
          <w:trHeight w:val="600"/>
        </w:trPr>
        <w:tc>
          <w:tcPr>
            <w:tcW w:w="656" w:type="dxa"/>
            <w:vMerge w:val="restart"/>
            <w:hideMark/>
          </w:tcPr>
          <w:p w14:paraId="7262E4C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3.4.</w:t>
            </w:r>
          </w:p>
        </w:tc>
        <w:tc>
          <w:tcPr>
            <w:tcW w:w="3063" w:type="dxa"/>
            <w:vMerge w:val="restart"/>
            <w:hideMark/>
          </w:tcPr>
          <w:p w14:paraId="56EFFF6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Интерактивная панель Smart MX</w:t>
            </w:r>
          </w:p>
        </w:tc>
        <w:tc>
          <w:tcPr>
            <w:tcW w:w="1590" w:type="dxa"/>
            <w:hideMark/>
          </w:tcPr>
          <w:p w14:paraId="50272E7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0A2DC58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1900688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3FB790C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003A454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567FF7C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65252D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1F418C8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2272" w:type="dxa"/>
            <w:vMerge w:val="restart"/>
            <w:hideMark/>
          </w:tcPr>
          <w:p w14:paraId="30B9D3C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63FDD82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Привлечет потенциальных читателей в библиотеку</w:t>
            </w:r>
          </w:p>
        </w:tc>
      </w:tr>
      <w:tr w:rsidR="004C6632" w:rsidRPr="004C6632" w14:paraId="45D5282B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6AE525F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73EF4E8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3EA44F0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4077E1F5" w14:textId="207A8B4B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EE00ED"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noWrap/>
            <w:hideMark/>
          </w:tcPr>
          <w:p w14:paraId="522452D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568BC07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300</w:t>
            </w:r>
          </w:p>
        </w:tc>
        <w:tc>
          <w:tcPr>
            <w:tcW w:w="656" w:type="dxa"/>
            <w:hideMark/>
          </w:tcPr>
          <w:p w14:paraId="4A63DA2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73B47E6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E6221C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45B628DB" w14:textId="332DD8DE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784A2C8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509A2DA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163CB972" w14:textId="77777777" w:rsidTr="000B365E">
        <w:trPr>
          <w:trHeight w:val="1080"/>
        </w:trPr>
        <w:tc>
          <w:tcPr>
            <w:tcW w:w="656" w:type="dxa"/>
            <w:vMerge/>
            <w:hideMark/>
          </w:tcPr>
          <w:p w14:paraId="1D72D9A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5A15BCC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0EF9077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029F8DB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noWrap/>
            <w:hideMark/>
          </w:tcPr>
          <w:p w14:paraId="3E0D3FA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1D50127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300</w:t>
            </w:r>
          </w:p>
        </w:tc>
        <w:tc>
          <w:tcPr>
            <w:tcW w:w="656" w:type="dxa"/>
            <w:hideMark/>
          </w:tcPr>
          <w:p w14:paraId="23E1F29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E24790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842CF4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46171F0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300</w:t>
            </w:r>
          </w:p>
        </w:tc>
        <w:tc>
          <w:tcPr>
            <w:tcW w:w="2272" w:type="dxa"/>
            <w:vMerge/>
            <w:hideMark/>
          </w:tcPr>
          <w:p w14:paraId="000D2A0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14121F0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3889D4DC" w14:textId="77777777" w:rsidTr="000B365E">
        <w:trPr>
          <w:trHeight w:val="840"/>
        </w:trPr>
        <w:tc>
          <w:tcPr>
            <w:tcW w:w="656" w:type="dxa"/>
            <w:vMerge/>
            <w:hideMark/>
          </w:tcPr>
          <w:p w14:paraId="32A2F52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30A34C9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03BE6E2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3B94056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noWrap/>
            <w:hideMark/>
          </w:tcPr>
          <w:p w14:paraId="38A07F0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003659B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300</w:t>
            </w:r>
          </w:p>
        </w:tc>
        <w:tc>
          <w:tcPr>
            <w:tcW w:w="656" w:type="dxa"/>
            <w:hideMark/>
          </w:tcPr>
          <w:p w14:paraId="401C3BA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628AF9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1E5E24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5B26287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300</w:t>
            </w:r>
          </w:p>
        </w:tc>
        <w:tc>
          <w:tcPr>
            <w:tcW w:w="2272" w:type="dxa"/>
            <w:vMerge/>
            <w:hideMark/>
          </w:tcPr>
          <w:p w14:paraId="61EA337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70C45F5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1A51E4B2" w14:textId="77777777" w:rsidTr="000B365E">
        <w:trPr>
          <w:trHeight w:val="960"/>
        </w:trPr>
        <w:tc>
          <w:tcPr>
            <w:tcW w:w="656" w:type="dxa"/>
            <w:vMerge w:val="restart"/>
            <w:hideMark/>
          </w:tcPr>
          <w:p w14:paraId="1AB7D05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lastRenderedPageBreak/>
              <w:t xml:space="preserve">3.5. </w:t>
            </w:r>
          </w:p>
        </w:tc>
        <w:tc>
          <w:tcPr>
            <w:tcW w:w="3063" w:type="dxa"/>
            <w:vMerge w:val="restart"/>
            <w:noWrap/>
            <w:hideMark/>
          </w:tcPr>
          <w:p w14:paraId="18C174D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Оснащение мебелью помещений учреждения </w:t>
            </w:r>
          </w:p>
        </w:tc>
        <w:tc>
          <w:tcPr>
            <w:tcW w:w="1590" w:type="dxa"/>
            <w:hideMark/>
          </w:tcPr>
          <w:p w14:paraId="50AB91D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610731C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6C0EB55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0B4F3D4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79EE4D5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61900A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83BEE8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3E3B5AC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2272" w:type="dxa"/>
            <w:vMerge w:val="restart"/>
            <w:hideMark/>
          </w:tcPr>
          <w:p w14:paraId="06178AE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503848E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Безопасное и комфортное пребывание людей на территории учреждения, положительные отзывы со стороны населения. Повышение качества обслуживания населения</w:t>
            </w:r>
          </w:p>
        </w:tc>
      </w:tr>
      <w:tr w:rsidR="004C6632" w:rsidRPr="004C6632" w14:paraId="478879D4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52BF302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0BA7C19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3DBB24E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4F84C58E" w14:textId="7BF525AD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EE00ED"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noWrap/>
            <w:hideMark/>
          </w:tcPr>
          <w:p w14:paraId="339BC58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79F5D04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300</w:t>
            </w:r>
          </w:p>
        </w:tc>
        <w:tc>
          <w:tcPr>
            <w:tcW w:w="656" w:type="dxa"/>
            <w:hideMark/>
          </w:tcPr>
          <w:p w14:paraId="6644979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7077C36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D915BC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0C7AD536" w14:textId="00E58914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5F522C0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6E6F868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5B641F8D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59B687D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4A871EE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3CBA245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4C10166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noWrap/>
            <w:hideMark/>
          </w:tcPr>
          <w:p w14:paraId="2039867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59E7D9B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300</w:t>
            </w:r>
          </w:p>
        </w:tc>
        <w:tc>
          <w:tcPr>
            <w:tcW w:w="656" w:type="dxa"/>
            <w:hideMark/>
          </w:tcPr>
          <w:p w14:paraId="2E984FE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43ECFA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8B1E98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7C57C28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300</w:t>
            </w:r>
          </w:p>
        </w:tc>
        <w:tc>
          <w:tcPr>
            <w:tcW w:w="2272" w:type="dxa"/>
            <w:vMerge/>
            <w:hideMark/>
          </w:tcPr>
          <w:p w14:paraId="4DCF2FA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2064F05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34E22085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2B1B530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524D994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05FDE8D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78D9AAA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noWrap/>
            <w:hideMark/>
          </w:tcPr>
          <w:p w14:paraId="5175F91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35E157B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300</w:t>
            </w:r>
          </w:p>
        </w:tc>
        <w:tc>
          <w:tcPr>
            <w:tcW w:w="656" w:type="dxa"/>
            <w:hideMark/>
          </w:tcPr>
          <w:p w14:paraId="20EE22E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ABEC11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301F41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6CFD9EF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300</w:t>
            </w:r>
          </w:p>
        </w:tc>
        <w:tc>
          <w:tcPr>
            <w:tcW w:w="2272" w:type="dxa"/>
            <w:vMerge/>
            <w:hideMark/>
          </w:tcPr>
          <w:p w14:paraId="58C88C0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20B0ACC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7D142363" w14:textId="77777777" w:rsidTr="000B365E">
        <w:trPr>
          <w:trHeight w:val="630"/>
        </w:trPr>
        <w:tc>
          <w:tcPr>
            <w:tcW w:w="656" w:type="dxa"/>
            <w:vMerge w:val="restart"/>
            <w:hideMark/>
          </w:tcPr>
          <w:p w14:paraId="6206654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3.6.</w:t>
            </w:r>
          </w:p>
        </w:tc>
        <w:tc>
          <w:tcPr>
            <w:tcW w:w="3063" w:type="dxa"/>
            <w:vMerge w:val="restart"/>
            <w:noWrap/>
            <w:hideMark/>
          </w:tcPr>
          <w:p w14:paraId="2A695D1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Приобретение кресла оф. на колесах 5 шт.</w:t>
            </w:r>
          </w:p>
        </w:tc>
        <w:tc>
          <w:tcPr>
            <w:tcW w:w="1590" w:type="dxa"/>
            <w:hideMark/>
          </w:tcPr>
          <w:p w14:paraId="2726247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7D509CA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1897775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05C9D3A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656" w:type="dxa"/>
            <w:hideMark/>
          </w:tcPr>
          <w:p w14:paraId="2ACA0E2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48DCF8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F5E397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0CCF6D8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2272" w:type="dxa"/>
            <w:vMerge w:val="restart"/>
            <w:hideMark/>
          </w:tcPr>
          <w:p w14:paraId="0CA907F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4BA4671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Повышение качества обслуживания населения</w:t>
            </w:r>
          </w:p>
        </w:tc>
      </w:tr>
      <w:tr w:rsidR="004C6632" w:rsidRPr="004C6632" w14:paraId="0E37A847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089E901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460A976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1F5F041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1B2DA122" w14:textId="3A0EE2C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EE00ED"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408B4B9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3AE019E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7</w:t>
            </w:r>
          </w:p>
        </w:tc>
        <w:tc>
          <w:tcPr>
            <w:tcW w:w="656" w:type="dxa"/>
            <w:hideMark/>
          </w:tcPr>
          <w:p w14:paraId="424E8D4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5A8EDF3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617306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32A9BCCF" w14:textId="00C8823C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34BD2AA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581A90F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66559B9D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083F51C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0031430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7CE4D6B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720E9B7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356E78F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6A24AFF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35</w:t>
            </w:r>
          </w:p>
        </w:tc>
        <w:tc>
          <w:tcPr>
            <w:tcW w:w="656" w:type="dxa"/>
            <w:hideMark/>
          </w:tcPr>
          <w:p w14:paraId="1C7F951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58643B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AE12A4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5B1F113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35</w:t>
            </w:r>
          </w:p>
        </w:tc>
        <w:tc>
          <w:tcPr>
            <w:tcW w:w="2272" w:type="dxa"/>
            <w:vMerge/>
            <w:hideMark/>
          </w:tcPr>
          <w:p w14:paraId="51E3A8A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25CA8B7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0A5BA5E2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7D3FBD2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1147BF2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087D3A7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4738FEB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709156C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12BADA0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35</w:t>
            </w:r>
          </w:p>
        </w:tc>
        <w:tc>
          <w:tcPr>
            <w:tcW w:w="656" w:type="dxa"/>
            <w:hideMark/>
          </w:tcPr>
          <w:p w14:paraId="254AE7D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5AC8D1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7AD02A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134C422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35</w:t>
            </w:r>
          </w:p>
        </w:tc>
        <w:tc>
          <w:tcPr>
            <w:tcW w:w="2272" w:type="dxa"/>
            <w:vMerge/>
            <w:hideMark/>
          </w:tcPr>
          <w:p w14:paraId="6F917D9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3B8C245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1B943F9B" w14:textId="77777777" w:rsidTr="000B365E">
        <w:trPr>
          <w:trHeight w:val="630"/>
        </w:trPr>
        <w:tc>
          <w:tcPr>
            <w:tcW w:w="656" w:type="dxa"/>
            <w:vMerge w:val="restart"/>
            <w:hideMark/>
          </w:tcPr>
          <w:p w14:paraId="78F7750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3.7.</w:t>
            </w:r>
          </w:p>
        </w:tc>
        <w:tc>
          <w:tcPr>
            <w:tcW w:w="3063" w:type="dxa"/>
            <w:vMerge w:val="restart"/>
            <w:hideMark/>
          </w:tcPr>
          <w:p w14:paraId="4850F0D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Приобретение стремянки высотой 5-7 ступ.</w:t>
            </w:r>
          </w:p>
        </w:tc>
        <w:tc>
          <w:tcPr>
            <w:tcW w:w="1590" w:type="dxa"/>
            <w:hideMark/>
          </w:tcPr>
          <w:p w14:paraId="643478F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4C1093A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32FD99A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775" w:type="dxa"/>
            <w:hideMark/>
          </w:tcPr>
          <w:p w14:paraId="45FB8A2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5DF0041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5BDA8F5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ABB0A3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248511D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2272" w:type="dxa"/>
            <w:vMerge w:val="restart"/>
            <w:hideMark/>
          </w:tcPr>
          <w:p w14:paraId="20094D3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1FE47CC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Повышение качества обслуживания населения</w:t>
            </w:r>
          </w:p>
        </w:tc>
      </w:tr>
      <w:tr w:rsidR="004C6632" w:rsidRPr="004C6632" w14:paraId="14B7960D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2158D83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686B13E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6EE6D2D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28345B9A" w14:textId="680398B3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EE00ED"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7BAAEB6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775" w:type="dxa"/>
            <w:hideMark/>
          </w:tcPr>
          <w:p w14:paraId="67159AB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2DC753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E89443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30B33F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2FD59533" w14:textId="2738F398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2FC992C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6310C08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45FB8656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6204265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5440E67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58D59EB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1637DE7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785EC70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775" w:type="dxa"/>
            <w:hideMark/>
          </w:tcPr>
          <w:p w14:paraId="6706808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7F7CC5C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70BC593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4B802A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224B836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2272" w:type="dxa"/>
            <w:vMerge/>
            <w:hideMark/>
          </w:tcPr>
          <w:p w14:paraId="45FC2CF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76556B1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7C50225A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5D5D77A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65C4C09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481C9EF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0D0C5D1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2E5B83D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775" w:type="dxa"/>
            <w:hideMark/>
          </w:tcPr>
          <w:p w14:paraId="07DD6BB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547AA73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06EEC3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A68A2A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5B3545C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2272" w:type="dxa"/>
            <w:vMerge/>
            <w:hideMark/>
          </w:tcPr>
          <w:p w14:paraId="25C399F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5BF5B5E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419B011C" w14:textId="77777777" w:rsidTr="000B365E">
        <w:trPr>
          <w:trHeight w:val="630"/>
        </w:trPr>
        <w:tc>
          <w:tcPr>
            <w:tcW w:w="656" w:type="dxa"/>
            <w:vMerge w:val="restart"/>
            <w:hideMark/>
          </w:tcPr>
          <w:p w14:paraId="2942C2D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3.8.</w:t>
            </w:r>
          </w:p>
        </w:tc>
        <w:tc>
          <w:tcPr>
            <w:tcW w:w="3063" w:type="dxa"/>
            <w:vMerge w:val="restart"/>
            <w:hideMark/>
          </w:tcPr>
          <w:p w14:paraId="0138A9F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Приобретение беспроводного петличного микрофона</w:t>
            </w:r>
          </w:p>
        </w:tc>
        <w:tc>
          <w:tcPr>
            <w:tcW w:w="1590" w:type="dxa"/>
            <w:hideMark/>
          </w:tcPr>
          <w:p w14:paraId="75DD1AA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3E5391A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27072F6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775" w:type="dxa"/>
            <w:hideMark/>
          </w:tcPr>
          <w:p w14:paraId="59B2285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2C21B4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B9D107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38D7C6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05E92BD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2272" w:type="dxa"/>
            <w:vMerge w:val="restart"/>
            <w:hideMark/>
          </w:tcPr>
          <w:p w14:paraId="5D44B7F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30517FA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Обеспечение современных </w:t>
            </w:r>
            <w:r w:rsidRPr="000B365E">
              <w:rPr>
                <w:rFonts w:ascii="Times New Roman" w:hAnsi="Times New Roman" w:cs="Times New Roman"/>
                <w:lang w:eastAsia="ru-RU"/>
              </w:rPr>
              <w:lastRenderedPageBreak/>
              <w:t>условий предоставления услуг культурной деятельности</w:t>
            </w:r>
          </w:p>
        </w:tc>
      </w:tr>
      <w:tr w:rsidR="004C6632" w:rsidRPr="004C6632" w14:paraId="482B5E59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7286680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29520B7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4B8DD6B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1B736DE5" w14:textId="556F4111" w:rsidR="004C6632" w:rsidRPr="000B365E" w:rsidRDefault="00EE00ED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364BB93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775" w:type="dxa"/>
            <w:hideMark/>
          </w:tcPr>
          <w:p w14:paraId="120E4B3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967CEE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E79328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7A956C1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5160ADE2" w14:textId="4EE5CB3F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04FB96F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42DA34E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6C89832E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42CF688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29E9E7F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0D7508A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5DD90C2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6AB37A0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775" w:type="dxa"/>
            <w:hideMark/>
          </w:tcPr>
          <w:p w14:paraId="025D13D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7CE186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88A512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7D59199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5E36B0E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2272" w:type="dxa"/>
            <w:vMerge/>
            <w:hideMark/>
          </w:tcPr>
          <w:p w14:paraId="732E91F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5CA2CC6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5240BD9D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727A792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5F86369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3AEA0B7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3FC6935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400E886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775" w:type="dxa"/>
            <w:hideMark/>
          </w:tcPr>
          <w:p w14:paraId="0892D80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476D99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5E8552A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BC1061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7712B0D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2272" w:type="dxa"/>
            <w:vMerge/>
            <w:hideMark/>
          </w:tcPr>
          <w:p w14:paraId="2317DD5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6592F7F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18A7B4A2" w14:textId="77777777" w:rsidTr="000B365E">
        <w:trPr>
          <w:trHeight w:val="630"/>
        </w:trPr>
        <w:tc>
          <w:tcPr>
            <w:tcW w:w="656" w:type="dxa"/>
            <w:vMerge w:val="restart"/>
            <w:hideMark/>
          </w:tcPr>
          <w:p w14:paraId="18B710E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3.9.</w:t>
            </w:r>
          </w:p>
        </w:tc>
        <w:tc>
          <w:tcPr>
            <w:tcW w:w="3063" w:type="dxa"/>
            <w:vMerge w:val="restart"/>
            <w:hideMark/>
          </w:tcPr>
          <w:p w14:paraId="4210DBE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Приобретение офисной тумбы 45*50*60</w:t>
            </w:r>
          </w:p>
        </w:tc>
        <w:tc>
          <w:tcPr>
            <w:tcW w:w="1590" w:type="dxa"/>
            <w:hideMark/>
          </w:tcPr>
          <w:p w14:paraId="1BD08F7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2B1CE00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0DCB934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775" w:type="dxa"/>
            <w:hideMark/>
          </w:tcPr>
          <w:p w14:paraId="55DD2A9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0B78DA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CC19B8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A795B4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4CB03BB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2272" w:type="dxa"/>
            <w:vMerge w:val="restart"/>
            <w:hideMark/>
          </w:tcPr>
          <w:p w14:paraId="1FF0A64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6E283C8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Повышение качества обслуживания населения</w:t>
            </w:r>
          </w:p>
        </w:tc>
      </w:tr>
      <w:tr w:rsidR="004C6632" w:rsidRPr="004C6632" w14:paraId="65CEE7C8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74C9625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6CCFC73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7A19F6E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51229E44" w14:textId="78763CA5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EE00ED"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381E6B2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775" w:type="dxa"/>
            <w:hideMark/>
          </w:tcPr>
          <w:p w14:paraId="02015F7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9B8C0E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FCC77B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219A19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1C5984C0" w14:textId="60B303D8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314675E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77251CC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3233DF52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4D9EDD4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629B4BF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7ABE7A3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7863FD0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2EEFD0D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775" w:type="dxa"/>
            <w:hideMark/>
          </w:tcPr>
          <w:p w14:paraId="412B77F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BA6DB0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B2CBB1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E1303C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4A84C4A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2272" w:type="dxa"/>
            <w:vMerge/>
            <w:hideMark/>
          </w:tcPr>
          <w:p w14:paraId="62783E6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3A00226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12C109FB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0B0B1ED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44AACD9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679EB9A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4F452FA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2C4220C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775" w:type="dxa"/>
            <w:hideMark/>
          </w:tcPr>
          <w:p w14:paraId="7FEFC5C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C838DE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DE7C7A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FE46C9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092621B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2272" w:type="dxa"/>
            <w:vMerge/>
            <w:hideMark/>
          </w:tcPr>
          <w:p w14:paraId="16E91D7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081B19F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74E89ED3" w14:textId="77777777" w:rsidTr="000B365E">
        <w:trPr>
          <w:trHeight w:val="315"/>
        </w:trPr>
        <w:tc>
          <w:tcPr>
            <w:tcW w:w="5309" w:type="dxa"/>
            <w:gridSpan w:val="3"/>
            <w:hideMark/>
          </w:tcPr>
          <w:p w14:paraId="12A89A7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Итого затрат на решение задачи 3, в том числе:</w:t>
            </w:r>
          </w:p>
        </w:tc>
        <w:tc>
          <w:tcPr>
            <w:tcW w:w="1202" w:type="dxa"/>
            <w:hideMark/>
          </w:tcPr>
          <w:p w14:paraId="693A3DC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7A614C9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92,8</w:t>
            </w:r>
          </w:p>
        </w:tc>
        <w:tc>
          <w:tcPr>
            <w:tcW w:w="775" w:type="dxa"/>
            <w:hideMark/>
          </w:tcPr>
          <w:p w14:paraId="01C33CE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960</w:t>
            </w:r>
          </w:p>
        </w:tc>
        <w:tc>
          <w:tcPr>
            <w:tcW w:w="656" w:type="dxa"/>
            <w:hideMark/>
          </w:tcPr>
          <w:p w14:paraId="3A03544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125</w:t>
            </w:r>
          </w:p>
        </w:tc>
        <w:tc>
          <w:tcPr>
            <w:tcW w:w="656" w:type="dxa"/>
            <w:hideMark/>
          </w:tcPr>
          <w:p w14:paraId="2CC5587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125</w:t>
            </w:r>
          </w:p>
        </w:tc>
        <w:tc>
          <w:tcPr>
            <w:tcW w:w="656" w:type="dxa"/>
            <w:hideMark/>
          </w:tcPr>
          <w:p w14:paraId="29E016A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125</w:t>
            </w:r>
          </w:p>
        </w:tc>
        <w:tc>
          <w:tcPr>
            <w:tcW w:w="955" w:type="dxa"/>
            <w:hideMark/>
          </w:tcPr>
          <w:p w14:paraId="14D14EA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1427,8</w:t>
            </w:r>
          </w:p>
        </w:tc>
        <w:tc>
          <w:tcPr>
            <w:tcW w:w="2272" w:type="dxa"/>
            <w:hideMark/>
          </w:tcPr>
          <w:p w14:paraId="3CC2EB3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103" w:type="dxa"/>
            <w:hideMark/>
          </w:tcPr>
          <w:p w14:paraId="1CC60CE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4C6632" w:rsidRPr="004C6632" w14:paraId="558447DE" w14:textId="77777777" w:rsidTr="000B365E">
        <w:trPr>
          <w:trHeight w:val="315"/>
        </w:trPr>
        <w:tc>
          <w:tcPr>
            <w:tcW w:w="5309" w:type="dxa"/>
            <w:gridSpan w:val="3"/>
            <w:hideMark/>
          </w:tcPr>
          <w:p w14:paraId="1B22005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02749F1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4F071A4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92,8</w:t>
            </w:r>
          </w:p>
        </w:tc>
        <w:tc>
          <w:tcPr>
            <w:tcW w:w="775" w:type="dxa"/>
            <w:hideMark/>
          </w:tcPr>
          <w:p w14:paraId="5E87099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960</w:t>
            </w:r>
          </w:p>
        </w:tc>
        <w:tc>
          <w:tcPr>
            <w:tcW w:w="656" w:type="dxa"/>
            <w:hideMark/>
          </w:tcPr>
          <w:p w14:paraId="7D884F8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125</w:t>
            </w:r>
          </w:p>
        </w:tc>
        <w:tc>
          <w:tcPr>
            <w:tcW w:w="656" w:type="dxa"/>
            <w:hideMark/>
          </w:tcPr>
          <w:p w14:paraId="7160E90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125</w:t>
            </w:r>
          </w:p>
        </w:tc>
        <w:tc>
          <w:tcPr>
            <w:tcW w:w="656" w:type="dxa"/>
            <w:hideMark/>
          </w:tcPr>
          <w:p w14:paraId="2DD8A7D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125</w:t>
            </w:r>
          </w:p>
        </w:tc>
        <w:tc>
          <w:tcPr>
            <w:tcW w:w="955" w:type="dxa"/>
            <w:hideMark/>
          </w:tcPr>
          <w:p w14:paraId="6BAC4F3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1427,8</w:t>
            </w:r>
          </w:p>
        </w:tc>
        <w:tc>
          <w:tcPr>
            <w:tcW w:w="2272" w:type="dxa"/>
            <w:hideMark/>
          </w:tcPr>
          <w:p w14:paraId="4C67652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103" w:type="dxa"/>
            <w:hideMark/>
          </w:tcPr>
          <w:p w14:paraId="359FFB9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4C6632" w:rsidRPr="004C6632" w14:paraId="1AA10D1C" w14:textId="77777777" w:rsidTr="000B365E">
        <w:trPr>
          <w:trHeight w:val="300"/>
        </w:trPr>
        <w:tc>
          <w:tcPr>
            <w:tcW w:w="5309" w:type="dxa"/>
            <w:gridSpan w:val="3"/>
            <w:vMerge w:val="restart"/>
            <w:hideMark/>
          </w:tcPr>
          <w:p w14:paraId="4EC5F25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приносящая доход деятельность</w:t>
            </w:r>
          </w:p>
        </w:tc>
        <w:tc>
          <w:tcPr>
            <w:tcW w:w="1202" w:type="dxa"/>
            <w:vMerge w:val="restart"/>
            <w:hideMark/>
          </w:tcPr>
          <w:p w14:paraId="1AEE62D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vMerge w:val="restart"/>
            <w:hideMark/>
          </w:tcPr>
          <w:p w14:paraId="4651F81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vMerge w:val="restart"/>
            <w:hideMark/>
          </w:tcPr>
          <w:p w14:paraId="51A86AF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vMerge w:val="restart"/>
            <w:hideMark/>
          </w:tcPr>
          <w:p w14:paraId="451C7E4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vMerge w:val="restart"/>
            <w:hideMark/>
          </w:tcPr>
          <w:p w14:paraId="7125C0A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vMerge w:val="restart"/>
            <w:hideMark/>
          </w:tcPr>
          <w:p w14:paraId="505DF7A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vMerge w:val="restart"/>
            <w:hideMark/>
          </w:tcPr>
          <w:p w14:paraId="3FF39CA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2272" w:type="dxa"/>
            <w:hideMark/>
          </w:tcPr>
          <w:p w14:paraId="7FCDE00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103" w:type="dxa"/>
            <w:hideMark/>
          </w:tcPr>
          <w:p w14:paraId="181938B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4C6632" w:rsidRPr="004C6632" w14:paraId="0A93AC57" w14:textId="77777777" w:rsidTr="000B365E">
        <w:trPr>
          <w:trHeight w:val="315"/>
        </w:trPr>
        <w:tc>
          <w:tcPr>
            <w:tcW w:w="5309" w:type="dxa"/>
            <w:gridSpan w:val="3"/>
            <w:vMerge/>
            <w:hideMark/>
          </w:tcPr>
          <w:p w14:paraId="2F80BC1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02" w:type="dxa"/>
            <w:vMerge/>
            <w:hideMark/>
          </w:tcPr>
          <w:p w14:paraId="78BCC52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70" w:type="dxa"/>
            <w:vMerge/>
            <w:hideMark/>
          </w:tcPr>
          <w:p w14:paraId="7CE43A3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75" w:type="dxa"/>
            <w:vMerge/>
            <w:hideMark/>
          </w:tcPr>
          <w:p w14:paraId="5A9B24A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0CDAFE0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4851269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6C416D7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55" w:type="dxa"/>
            <w:vMerge/>
            <w:hideMark/>
          </w:tcPr>
          <w:p w14:paraId="2510E0B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hideMark/>
          </w:tcPr>
          <w:p w14:paraId="138ABE8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103" w:type="dxa"/>
            <w:hideMark/>
          </w:tcPr>
          <w:p w14:paraId="4CBD05C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4C6632" w:rsidRPr="004C6632" w14:paraId="6EAA7DAF" w14:textId="77777777" w:rsidTr="000B365E">
        <w:trPr>
          <w:trHeight w:val="795"/>
        </w:trPr>
        <w:tc>
          <w:tcPr>
            <w:tcW w:w="14454" w:type="dxa"/>
            <w:gridSpan w:val="12"/>
            <w:hideMark/>
          </w:tcPr>
          <w:p w14:paraId="5E47418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Задача 4. Сохранение и популяризация культурного и исторического наследия, традиционной народной культуры, укрепление традиционных российских духовно-нравственных ценностей.</w:t>
            </w:r>
          </w:p>
        </w:tc>
      </w:tr>
      <w:tr w:rsidR="004C6632" w:rsidRPr="004C6632" w14:paraId="763262BB" w14:textId="77777777" w:rsidTr="000B365E">
        <w:trPr>
          <w:trHeight w:val="1275"/>
        </w:trPr>
        <w:tc>
          <w:tcPr>
            <w:tcW w:w="656" w:type="dxa"/>
            <w:vMerge w:val="restart"/>
            <w:hideMark/>
          </w:tcPr>
          <w:p w14:paraId="1DA49D0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4.1.</w:t>
            </w:r>
          </w:p>
        </w:tc>
        <w:tc>
          <w:tcPr>
            <w:tcW w:w="3063" w:type="dxa"/>
            <w:vMerge w:val="restart"/>
            <w:hideMark/>
          </w:tcPr>
          <w:p w14:paraId="4F28281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B365E">
              <w:rPr>
                <w:rFonts w:ascii="Times New Roman" w:hAnsi="Times New Roman" w:cs="Times New Roman"/>
                <w:color w:val="000000"/>
                <w:lang w:eastAsia="ru-RU"/>
              </w:rPr>
              <w:t>Приобретение сборных деревянных моделей военной техники и книг для творческо-познавательной мастерской «История на ладони»</w:t>
            </w:r>
          </w:p>
        </w:tc>
        <w:tc>
          <w:tcPr>
            <w:tcW w:w="1590" w:type="dxa"/>
            <w:hideMark/>
          </w:tcPr>
          <w:p w14:paraId="52962C4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662D95A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7DD31D2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27125A2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27</w:t>
            </w:r>
          </w:p>
        </w:tc>
        <w:tc>
          <w:tcPr>
            <w:tcW w:w="656" w:type="dxa"/>
            <w:hideMark/>
          </w:tcPr>
          <w:p w14:paraId="061A57A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BA24DD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5C90B0E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35DE930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27</w:t>
            </w:r>
          </w:p>
        </w:tc>
        <w:tc>
          <w:tcPr>
            <w:tcW w:w="2272" w:type="dxa"/>
            <w:vMerge w:val="restart"/>
            <w:hideMark/>
          </w:tcPr>
          <w:p w14:paraId="36BB9E4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56B4EE9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Сохранение, возрождение и развитие народных художественных промыслов и ремесел.</w:t>
            </w:r>
          </w:p>
        </w:tc>
      </w:tr>
      <w:tr w:rsidR="004C6632" w:rsidRPr="004C6632" w14:paraId="4C805908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0602A98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2F2D803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7F9CD3A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3E71DDA1" w14:textId="6D159CFB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EE00ED"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3150497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701F749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656" w:type="dxa"/>
            <w:hideMark/>
          </w:tcPr>
          <w:p w14:paraId="01C858D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7E05DCF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1F9EE6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2C3BE912" w14:textId="4EA7506E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1169107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06AA40B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3012E3C4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72E4717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40E252E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45932BE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3A0726E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3F6CA01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4547992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135</w:t>
            </w:r>
          </w:p>
        </w:tc>
        <w:tc>
          <w:tcPr>
            <w:tcW w:w="656" w:type="dxa"/>
            <w:hideMark/>
          </w:tcPr>
          <w:p w14:paraId="66CC645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A31FCE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7AC0E71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556E32C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135</w:t>
            </w:r>
          </w:p>
        </w:tc>
        <w:tc>
          <w:tcPr>
            <w:tcW w:w="2272" w:type="dxa"/>
            <w:vMerge/>
            <w:hideMark/>
          </w:tcPr>
          <w:p w14:paraId="7F9EB27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0631659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7DCB9B00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5FB8997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47E52E9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3E39636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3AA7F6C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58B33A9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6EDC585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135</w:t>
            </w:r>
          </w:p>
        </w:tc>
        <w:tc>
          <w:tcPr>
            <w:tcW w:w="656" w:type="dxa"/>
            <w:hideMark/>
          </w:tcPr>
          <w:p w14:paraId="16363AD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97BB17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5953923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761C66F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135</w:t>
            </w:r>
          </w:p>
        </w:tc>
        <w:tc>
          <w:tcPr>
            <w:tcW w:w="2272" w:type="dxa"/>
            <w:vMerge/>
            <w:hideMark/>
          </w:tcPr>
          <w:p w14:paraId="3AA6498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185E897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4E39B182" w14:textId="77777777" w:rsidTr="000B365E">
        <w:trPr>
          <w:trHeight w:val="555"/>
        </w:trPr>
        <w:tc>
          <w:tcPr>
            <w:tcW w:w="656" w:type="dxa"/>
            <w:vMerge w:val="restart"/>
            <w:hideMark/>
          </w:tcPr>
          <w:p w14:paraId="07063ED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4.2.</w:t>
            </w:r>
          </w:p>
        </w:tc>
        <w:tc>
          <w:tcPr>
            <w:tcW w:w="3063" w:type="dxa"/>
            <w:vMerge w:val="restart"/>
            <w:hideMark/>
          </w:tcPr>
          <w:p w14:paraId="15A6ABD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Приобретение расходных материалов для проведения цикла мастер-классов по разным видам народных художественных промыслов и ремесел «Культура народов России»</w:t>
            </w:r>
          </w:p>
        </w:tc>
        <w:tc>
          <w:tcPr>
            <w:tcW w:w="1590" w:type="dxa"/>
            <w:hideMark/>
          </w:tcPr>
          <w:p w14:paraId="361AD46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3E53854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252DCDE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694155E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656" w:type="dxa"/>
            <w:hideMark/>
          </w:tcPr>
          <w:p w14:paraId="0A89A59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5DA1379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CDE712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4CA6A73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10</w:t>
            </w:r>
          </w:p>
        </w:tc>
        <w:tc>
          <w:tcPr>
            <w:tcW w:w="2272" w:type="dxa"/>
            <w:vMerge w:val="restart"/>
            <w:hideMark/>
          </w:tcPr>
          <w:p w14:paraId="306A244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72FF7BB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Сохранение, возрождение и развитие народных художественных промыслов и ремесел.</w:t>
            </w:r>
          </w:p>
        </w:tc>
      </w:tr>
      <w:tr w:rsidR="004C6632" w:rsidRPr="004C6632" w14:paraId="00EC05FB" w14:textId="77777777" w:rsidTr="000B365E">
        <w:trPr>
          <w:trHeight w:val="660"/>
        </w:trPr>
        <w:tc>
          <w:tcPr>
            <w:tcW w:w="656" w:type="dxa"/>
            <w:vMerge/>
            <w:hideMark/>
          </w:tcPr>
          <w:p w14:paraId="165BB1A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56BB1CF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6352627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6A98D81B" w14:textId="50A40BC0" w:rsidR="004C6632" w:rsidRPr="000B365E" w:rsidRDefault="00EE00ED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04A7725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26D9D74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</w:t>
            </w:r>
          </w:p>
        </w:tc>
        <w:tc>
          <w:tcPr>
            <w:tcW w:w="656" w:type="dxa"/>
            <w:hideMark/>
          </w:tcPr>
          <w:p w14:paraId="0E24CC0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4B437C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0CDBF1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7027B1DC" w14:textId="03C5796F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3DDF381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3777906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4EAFD3BD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79AE2EF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2A4DCB0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05736BA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37F55C1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5ADA3B8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0129FF0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150</w:t>
            </w:r>
          </w:p>
        </w:tc>
        <w:tc>
          <w:tcPr>
            <w:tcW w:w="656" w:type="dxa"/>
            <w:hideMark/>
          </w:tcPr>
          <w:p w14:paraId="4329CC1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586932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6C8F2F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661E1B3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150</w:t>
            </w:r>
          </w:p>
        </w:tc>
        <w:tc>
          <w:tcPr>
            <w:tcW w:w="2272" w:type="dxa"/>
            <w:vMerge/>
            <w:hideMark/>
          </w:tcPr>
          <w:p w14:paraId="2C05ED6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7A70A67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6B7779D2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4A5ADAB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1A849AC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6C31D1E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4E4D709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0BE43DA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4E1CD98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150</w:t>
            </w:r>
          </w:p>
        </w:tc>
        <w:tc>
          <w:tcPr>
            <w:tcW w:w="656" w:type="dxa"/>
            <w:hideMark/>
          </w:tcPr>
          <w:p w14:paraId="43D1BE9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088DF8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7DF3F48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12F847D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150</w:t>
            </w:r>
          </w:p>
        </w:tc>
        <w:tc>
          <w:tcPr>
            <w:tcW w:w="2272" w:type="dxa"/>
            <w:vMerge/>
            <w:hideMark/>
          </w:tcPr>
          <w:p w14:paraId="59E7EB1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3132230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360715C4" w14:textId="77777777" w:rsidTr="000B365E">
        <w:trPr>
          <w:trHeight w:val="330"/>
        </w:trPr>
        <w:tc>
          <w:tcPr>
            <w:tcW w:w="5309" w:type="dxa"/>
            <w:gridSpan w:val="3"/>
            <w:hideMark/>
          </w:tcPr>
          <w:p w14:paraId="61894DC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Итого затрат на решение задачи 4, в том числе:</w:t>
            </w:r>
          </w:p>
        </w:tc>
        <w:tc>
          <w:tcPr>
            <w:tcW w:w="1202" w:type="dxa"/>
            <w:hideMark/>
          </w:tcPr>
          <w:p w14:paraId="6B7A632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513A930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4F28497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285</w:t>
            </w:r>
          </w:p>
        </w:tc>
        <w:tc>
          <w:tcPr>
            <w:tcW w:w="656" w:type="dxa"/>
            <w:hideMark/>
          </w:tcPr>
          <w:p w14:paraId="5796473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B37210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CFA389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365AFF0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285</w:t>
            </w:r>
          </w:p>
        </w:tc>
        <w:tc>
          <w:tcPr>
            <w:tcW w:w="2272" w:type="dxa"/>
            <w:vMerge/>
            <w:hideMark/>
          </w:tcPr>
          <w:p w14:paraId="5BF5C1F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7E203E6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2537B597" w14:textId="77777777" w:rsidTr="000B365E">
        <w:trPr>
          <w:trHeight w:val="315"/>
        </w:trPr>
        <w:tc>
          <w:tcPr>
            <w:tcW w:w="5309" w:type="dxa"/>
            <w:gridSpan w:val="3"/>
            <w:hideMark/>
          </w:tcPr>
          <w:p w14:paraId="48DACEF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0D423CD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4123A6B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0FBEB7C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285</w:t>
            </w:r>
          </w:p>
        </w:tc>
        <w:tc>
          <w:tcPr>
            <w:tcW w:w="656" w:type="dxa"/>
            <w:hideMark/>
          </w:tcPr>
          <w:p w14:paraId="229E3C1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B73370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7E132C7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409D7CB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285</w:t>
            </w:r>
          </w:p>
        </w:tc>
        <w:tc>
          <w:tcPr>
            <w:tcW w:w="2272" w:type="dxa"/>
            <w:vMerge/>
            <w:hideMark/>
          </w:tcPr>
          <w:p w14:paraId="74C5534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51181DA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67E22703" w14:textId="77777777" w:rsidTr="000B365E">
        <w:trPr>
          <w:trHeight w:val="453"/>
        </w:trPr>
        <w:tc>
          <w:tcPr>
            <w:tcW w:w="5309" w:type="dxa"/>
            <w:gridSpan w:val="3"/>
            <w:vMerge w:val="restart"/>
            <w:hideMark/>
          </w:tcPr>
          <w:p w14:paraId="653E34B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приносящая доход деятельность</w:t>
            </w:r>
          </w:p>
        </w:tc>
        <w:tc>
          <w:tcPr>
            <w:tcW w:w="1202" w:type="dxa"/>
            <w:vMerge w:val="restart"/>
            <w:hideMark/>
          </w:tcPr>
          <w:p w14:paraId="1E79995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vMerge w:val="restart"/>
            <w:hideMark/>
          </w:tcPr>
          <w:p w14:paraId="39FD5DC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vMerge w:val="restart"/>
            <w:hideMark/>
          </w:tcPr>
          <w:p w14:paraId="4804533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vMerge w:val="restart"/>
            <w:hideMark/>
          </w:tcPr>
          <w:p w14:paraId="68F96BB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vMerge w:val="restart"/>
            <w:hideMark/>
          </w:tcPr>
          <w:p w14:paraId="43A5A27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vMerge w:val="restart"/>
            <w:hideMark/>
          </w:tcPr>
          <w:p w14:paraId="4457AE4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vMerge w:val="restart"/>
            <w:hideMark/>
          </w:tcPr>
          <w:p w14:paraId="72C52F2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2272" w:type="dxa"/>
            <w:vMerge/>
            <w:hideMark/>
          </w:tcPr>
          <w:p w14:paraId="11AF042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023FE28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3A7DDB26" w14:textId="77777777" w:rsidTr="000B365E">
        <w:trPr>
          <w:trHeight w:val="453"/>
        </w:trPr>
        <w:tc>
          <w:tcPr>
            <w:tcW w:w="5309" w:type="dxa"/>
            <w:gridSpan w:val="3"/>
            <w:vMerge/>
            <w:hideMark/>
          </w:tcPr>
          <w:p w14:paraId="69FF935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02" w:type="dxa"/>
            <w:vMerge/>
            <w:hideMark/>
          </w:tcPr>
          <w:p w14:paraId="0CC4DEC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70" w:type="dxa"/>
            <w:vMerge/>
            <w:hideMark/>
          </w:tcPr>
          <w:p w14:paraId="77A4490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75" w:type="dxa"/>
            <w:vMerge/>
            <w:hideMark/>
          </w:tcPr>
          <w:p w14:paraId="749229E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265E116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01CD925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46735D0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55" w:type="dxa"/>
            <w:vMerge/>
            <w:hideMark/>
          </w:tcPr>
          <w:p w14:paraId="52C5D94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0B2E291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04EAB06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6BFBB505" w14:textId="77777777" w:rsidTr="000B365E">
        <w:trPr>
          <w:trHeight w:val="795"/>
        </w:trPr>
        <w:tc>
          <w:tcPr>
            <w:tcW w:w="14454" w:type="dxa"/>
            <w:gridSpan w:val="12"/>
            <w:hideMark/>
          </w:tcPr>
          <w:p w14:paraId="094D0D1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Задача 5. Создание условий для модернизационного развития муниципальных библиотек.</w:t>
            </w:r>
          </w:p>
        </w:tc>
      </w:tr>
      <w:tr w:rsidR="004C6632" w:rsidRPr="004C6632" w14:paraId="3071F053" w14:textId="77777777" w:rsidTr="000B365E">
        <w:trPr>
          <w:trHeight w:val="630"/>
        </w:trPr>
        <w:tc>
          <w:tcPr>
            <w:tcW w:w="656" w:type="dxa"/>
            <w:vMerge w:val="restart"/>
            <w:noWrap/>
            <w:hideMark/>
          </w:tcPr>
          <w:p w14:paraId="325C6B3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5.1.</w:t>
            </w:r>
          </w:p>
        </w:tc>
        <w:tc>
          <w:tcPr>
            <w:tcW w:w="3063" w:type="dxa"/>
            <w:vMerge w:val="restart"/>
            <w:noWrap/>
            <w:hideMark/>
          </w:tcPr>
          <w:p w14:paraId="1E89F42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Приобретение дизайн‑проекта реконструкции Библиотеки № 2</w:t>
            </w:r>
          </w:p>
        </w:tc>
        <w:tc>
          <w:tcPr>
            <w:tcW w:w="1590" w:type="dxa"/>
            <w:hideMark/>
          </w:tcPr>
          <w:p w14:paraId="2D672C9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6A277DB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080DD66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noWrap/>
            <w:hideMark/>
          </w:tcPr>
          <w:p w14:paraId="15E704D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5AB244C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405BD3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B37E96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noWrap/>
            <w:hideMark/>
          </w:tcPr>
          <w:p w14:paraId="5B01DDC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2272" w:type="dxa"/>
            <w:vMerge w:val="restart"/>
            <w:noWrap/>
            <w:hideMark/>
          </w:tcPr>
          <w:p w14:paraId="71A5C82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7FFD389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Привлечет потенциальных читателей в библиотеку</w:t>
            </w:r>
          </w:p>
        </w:tc>
      </w:tr>
      <w:tr w:rsidR="004C6632" w:rsidRPr="004C6632" w14:paraId="40072DF3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1E1D5B6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67490BB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785317E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26C93AD6" w14:textId="77CC25ED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EE00ED"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10E2DA8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noWrap/>
            <w:hideMark/>
          </w:tcPr>
          <w:p w14:paraId="69E5CB5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250</w:t>
            </w:r>
          </w:p>
        </w:tc>
        <w:tc>
          <w:tcPr>
            <w:tcW w:w="656" w:type="dxa"/>
            <w:hideMark/>
          </w:tcPr>
          <w:p w14:paraId="2FB6130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7704F89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4C28FA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noWrap/>
            <w:hideMark/>
          </w:tcPr>
          <w:p w14:paraId="070DD3CF" w14:textId="49D05943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3883736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25EE3F8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2E4E6D11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6E7AA74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727147F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7EE350B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719C189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0C67C41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noWrap/>
            <w:hideMark/>
          </w:tcPr>
          <w:p w14:paraId="03DAE74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250</w:t>
            </w:r>
          </w:p>
        </w:tc>
        <w:tc>
          <w:tcPr>
            <w:tcW w:w="656" w:type="dxa"/>
            <w:hideMark/>
          </w:tcPr>
          <w:p w14:paraId="7FE81DE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6CF47B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58FDE3A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noWrap/>
            <w:hideMark/>
          </w:tcPr>
          <w:p w14:paraId="1F13912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250</w:t>
            </w:r>
          </w:p>
        </w:tc>
        <w:tc>
          <w:tcPr>
            <w:tcW w:w="2272" w:type="dxa"/>
            <w:vMerge/>
            <w:hideMark/>
          </w:tcPr>
          <w:p w14:paraId="4CB3647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192151D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2914221E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11BB009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4E126B6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33AF6AB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6B9DEAE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244AC7B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noWrap/>
            <w:hideMark/>
          </w:tcPr>
          <w:p w14:paraId="63DC78B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250</w:t>
            </w:r>
          </w:p>
        </w:tc>
        <w:tc>
          <w:tcPr>
            <w:tcW w:w="656" w:type="dxa"/>
            <w:hideMark/>
          </w:tcPr>
          <w:p w14:paraId="1C10F2E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5142841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7FD35FB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noWrap/>
            <w:hideMark/>
          </w:tcPr>
          <w:p w14:paraId="6B0AFF9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250</w:t>
            </w:r>
          </w:p>
        </w:tc>
        <w:tc>
          <w:tcPr>
            <w:tcW w:w="2272" w:type="dxa"/>
            <w:vMerge/>
            <w:hideMark/>
          </w:tcPr>
          <w:p w14:paraId="1FFCFCA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4776868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4465E144" w14:textId="77777777" w:rsidTr="000B365E">
        <w:trPr>
          <w:trHeight w:val="630"/>
        </w:trPr>
        <w:tc>
          <w:tcPr>
            <w:tcW w:w="656" w:type="dxa"/>
            <w:vMerge w:val="restart"/>
            <w:noWrap/>
            <w:hideMark/>
          </w:tcPr>
          <w:p w14:paraId="046DA56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5.2.</w:t>
            </w:r>
          </w:p>
        </w:tc>
        <w:tc>
          <w:tcPr>
            <w:tcW w:w="3063" w:type="dxa"/>
            <w:vMerge w:val="restart"/>
            <w:noWrap/>
            <w:hideMark/>
          </w:tcPr>
          <w:p w14:paraId="7D6F255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Выполнение технической экспертизы здания Библиотеки №2</w:t>
            </w:r>
          </w:p>
        </w:tc>
        <w:tc>
          <w:tcPr>
            <w:tcW w:w="1590" w:type="dxa"/>
            <w:hideMark/>
          </w:tcPr>
          <w:p w14:paraId="2BF8CBB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02AC9D4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331A663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noWrap/>
            <w:hideMark/>
          </w:tcPr>
          <w:p w14:paraId="16CF1E8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22D2D86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DC53D4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2CC1C9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noWrap/>
            <w:hideMark/>
          </w:tcPr>
          <w:p w14:paraId="4B7294B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2272" w:type="dxa"/>
            <w:vMerge w:val="restart"/>
            <w:noWrap/>
            <w:hideMark/>
          </w:tcPr>
          <w:p w14:paraId="05C1117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5AC7F74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Привлечет потенциальных читателей в библиотеку</w:t>
            </w:r>
          </w:p>
        </w:tc>
      </w:tr>
      <w:tr w:rsidR="004C6632" w:rsidRPr="004C6632" w14:paraId="3544DE69" w14:textId="77777777" w:rsidTr="000B365E">
        <w:trPr>
          <w:trHeight w:val="630"/>
        </w:trPr>
        <w:tc>
          <w:tcPr>
            <w:tcW w:w="656" w:type="dxa"/>
            <w:vMerge/>
            <w:hideMark/>
          </w:tcPr>
          <w:p w14:paraId="137FC75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280E518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485B9A5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7D3CC8B4" w14:textId="31387572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EE00ED"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1FEC9E1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5378FBF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50</w:t>
            </w:r>
          </w:p>
        </w:tc>
        <w:tc>
          <w:tcPr>
            <w:tcW w:w="656" w:type="dxa"/>
            <w:hideMark/>
          </w:tcPr>
          <w:p w14:paraId="6367345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9506A0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D00D97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noWrap/>
            <w:hideMark/>
          </w:tcPr>
          <w:p w14:paraId="54A2E61F" w14:textId="58FD332F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086308E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5A59775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76DA4DDB" w14:textId="77777777" w:rsidTr="000B365E">
        <w:trPr>
          <w:trHeight w:val="705"/>
        </w:trPr>
        <w:tc>
          <w:tcPr>
            <w:tcW w:w="656" w:type="dxa"/>
            <w:vMerge/>
            <w:hideMark/>
          </w:tcPr>
          <w:p w14:paraId="2E1541C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00885A4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09FB8B5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121C672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66AD7E5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28D4E93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50</w:t>
            </w:r>
          </w:p>
        </w:tc>
        <w:tc>
          <w:tcPr>
            <w:tcW w:w="656" w:type="dxa"/>
            <w:hideMark/>
          </w:tcPr>
          <w:p w14:paraId="0B04EE0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572B673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723946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noWrap/>
            <w:hideMark/>
          </w:tcPr>
          <w:p w14:paraId="6B02059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2272" w:type="dxa"/>
            <w:vMerge/>
            <w:hideMark/>
          </w:tcPr>
          <w:p w14:paraId="479C821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5A36795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27DDF238" w14:textId="77777777" w:rsidTr="000B365E">
        <w:trPr>
          <w:trHeight w:val="525"/>
        </w:trPr>
        <w:tc>
          <w:tcPr>
            <w:tcW w:w="656" w:type="dxa"/>
            <w:vMerge/>
            <w:hideMark/>
          </w:tcPr>
          <w:p w14:paraId="2FE9B46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33BBD32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479F536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465096E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1CB8E92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7CD4D4C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50</w:t>
            </w:r>
          </w:p>
        </w:tc>
        <w:tc>
          <w:tcPr>
            <w:tcW w:w="656" w:type="dxa"/>
            <w:hideMark/>
          </w:tcPr>
          <w:p w14:paraId="0BF3DA2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2505717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5CDEFE3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noWrap/>
            <w:hideMark/>
          </w:tcPr>
          <w:p w14:paraId="71CBFE0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2272" w:type="dxa"/>
            <w:vMerge/>
            <w:hideMark/>
          </w:tcPr>
          <w:p w14:paraId="39DCBE7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64839AF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6A5BA04B" w14:textId="77777777" w:rsidTr="000B365E">
        <w:trPr>
          <w:trHeight w:val="630"/>
        </w:trPr>
        <w:tc>
          <w:tcPr>
            <w:tcW w:w="656" w:type="dxa"/>
            <w:vMerge w:val="restart"/>
            <w:noWrap/>
            <w:hideMark/>
          </w:tcPr>
          <w:p w14:paraId="08A2100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5.3.</w:t>
            </w:r>
          </w:p>
        </w:tc>
        <w:tc>
          <w:tcPr>
            <w:tcW w:w="3063" w:type="dxa"/>
            <w:vMerge w:val="restart"/>
            <w:hideMark/>
          </w:tcPr>
          <w:p w14:paraId="4C4ECE6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Проектная документация для перепланировки и переустройства нежилого помещения Библиотеки № 2</w:t>
            </w:r>
          </w:p>
        </w:tc>
        <w:tc>
          <w:tcPr>
            <w:tcW w:w="1590" w:type="dxa"/>
            <w:hideMark/>
          </w:tcPr>
          <w:p w14:paraId="06509BF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1202" w:type="dxa"/>
            <w:hideMark/>
          </w:tcPr>
          <w:p w14:paraId="5D7CDB3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единицы</w:t>
            </w:r>
          </w:p>
        </w:tc>
        <w:tc>
          <w:tcPr>
            <w:tcW w:w="870" w:type="dxa"/>
            <w:hideMark/>
          </w:tcPr>
          <w:p w14:paraId="19F3214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</w:tcPr>
          <w:p w14:paraId="1F4F84A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48A0731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4E6C790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26BA71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noWrap/>
            <w:hideMark/>
          </w:tcPr>
          <w:p w14:paraId="66F5AA8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2272" w:type="dxa"/>
            <w:vMerge w:val="restart"/>
            <w:noWrap/>
            <w:hideMark/>
          </w:tcPr>
          <w:p w14:paraId="799C6F2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МКУ ЦБС г. Оби</w:t>
            </w:r>
          </w:p>
        </w:tc>
        <w:tc>
          <w:tcPr>
            <w:tcW w:w="1103" w:type="dxa"/>
            <w:vMerge w:val="restart"/>
            <w:hideMark/>
          </w:tcPr>
          <w:p w14:paraId="016066F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Привлечет потенциальных читателей в библиотеку</w:t>
            </w:r>
          </w:p>
        </w:tc>
      </w:tr>
      <w:tr w:rsidR="004C6632" w:rsidRPr="004C6632" w14:paraId="71943046" w14:textId="77777777" w:rsidTr="000B365E">
        <w:trPr>
          <w:trHeight w:val="660"/>
        </w:trPr>
        <w:tc>
          <w:tcPr>
            <w:tcW w:w="656" w:type="dxa"/>
            <w:vMerge/>
            <w:hideMark/>
          </w:tcPr>
          <w:p w14:paraId="582159C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127E084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080F5AB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Стоимость единицы</w:t>
            </w:r>
          </w:p>
        </w:tc>
        <w:tc>
          <w:tcPr>
            <w:tcW w:w="1202" w:type="dxa"/>
            <w:hideMark/>
          </w:tcPr>
          <w:p w14:paraId="5018D62E" w14:textId="4FA3BA8D" w:rsidR="004C6632" w:rsidRPr="000B365E" w:rsidRDefault="00EE00ED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63DD948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</w:tcPr>
          <w:p w14:paraId="4697D58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40</w:t>
            </w:r>
          </w:p>
        </w:tc>
        <w:tc>
          <w:tcPr>
            <w:tcW w:w="656" w:type="dxa"/>
            <w:hideMark/>
          </w:tcPr>
          <w:p w14:paraId="49E6CD9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66A133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E70EEE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noWrap/>
            <w:hideMark/>
          </w:tcPr>
          <w:p w14:paraId="6D897199" w14:textId="04A175BC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  <w:hideMark/>
          </w:tcPr>
          <w:p w14:paraId="4CD7F37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13A30F7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6D4DC0E8" w14:textId="77777777" w:rsidTr="000B365E">
        <w:trPr>
          <w:trHeight w:val="720"/>
        </w:trPr>
        <w:tc>
          <w:tcPr>
            <w:tcW w:w="656" w:type="dxa"/>
            <w:vMerge/>
            <w:hideMark/>
          </w:tcPr>
          <w:p w14:paraId="5D0CDF8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51E8C9E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6A96D77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37D5F38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25ECA4C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</w:tcPr>
          <w:p w14:paraId="027AA0F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40</w:t>
            </w:r>
          </w:p>
        </w:tc>
        <w:tc>
          <w:tcPr>
            <w:tcW w:w="656" w:type="dxa"/>
            <w:hideMark/>
          </w:tcPr>
          <w:p w14:paraId="357D02E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7E66C5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7DD5E93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noWrap/>
            <w:hideMark/>
          </w:tcPr>
          <w:p w14:paraId="1261C18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50</w:t>
            </w:r>
          </w:p>
        </w:tc>
        <w:tc>
          <w:tcPr>
            <w:tcW w:w="2272" w:type="dxa"/>
            <w:vMerge/>
            <w:hideMark/>
          </w:tcPr>
          <w:p w14:paraId="4B48F43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48CCA11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75CA32E7" w14:textId="77777777" w:rsidTr="000B365E">
        <w:trPr>
          <w:trHeight w:val="690"/>
        </w:trPr>
        <w:tc>
          <w:tcPr>
            <w:tcW w:w="656" w:type="dxa"/>
            <w:vMerge/>
            <w:hideMark/>
          </w:tcPr>
          <w:p w14:paraId="5AEE694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0749E9A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3995F7E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Сумма затрат, в том числе:</w:t>
            </w:r>
          </w:p>
        </w:tc>
        <w:tc>
          <w:tcPr>
            <w:tcW w:w="1202" w:type="dxa"/>
            <w:hideMark/>
          </w:tcPr>
          <w:p w14:paraId="4954F86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5BCAF8F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</w:tcPr>
          <w:p w14:paraId="14BECCC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40</w:t>
            </w:r>
          </w:p>
        </w:tc>
        <w:tc>
          <w:tcPr>
            <w:tcW w:w="656" w:type="dxa"/>
            <w:hideMark/>
          </w:tcPr>
          <w:p w14:paraId="76C2404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15291C7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6536DDD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noWrap/>
            <w:hideMark/>
          </w:tcPr>
          <w:p w14:paraId="04EA948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50</w:t>
            </w:r>
          </w:p>
        </w:tc>
        <w:tc>
          <w:tcPr>
            <w:tcW w:w="2272" w:type="dxa"/>
            <w:vMerge/>
            <w:hideMark/>
          </w:tcPr>
          <w:p w14:paraId="36508A5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4AD8AF4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64D40CF2" w14:textId="77777777" w:rsidTr="000B365E">
        <w:trPr>
          <w:trHeight w:val="525"/>
        </w:trPr>
        <w:tc>
          <w:tcPr>
            <w:tcW w:w="656" w:type="dxa"/>
            <w:vMerge/>
            <w:hideMark/>
          </w:tcPr>
          <w:p w14:paraId="690FB38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063" w:type="dxa"/>
            <w:vMerge/>
            <w:hideMark/>
          </w:tcPr>
          <w:p w14:paraId="1A66A28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hideMark/>
          </w:tcPr>
          <w:p w14:paraId="6E74D04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1267347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1C53CE9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5629FE4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56" w:type="dxa"/>
            <w:hideMark/>
          </w:tcPr>
          <w:p w14:paraId="240DC2B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EF2B74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006EC4E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noWrap/>
            <w:hideMark/>
          </w:tcPr>
          <w:p w14:paraId="34840FF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2272" w:type="dxa"/>
            <w:vMerge/>
            <w:hideMark/>
          </w:tcPr>
          <w:p w14:paraId="4965F00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  <w:hideMark/>
          </w:tcPr>
          <w:p w14:paraId="66B5BB0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66BC09BE" w14:textId="77777777" w:rsidTr="000B365E">
        <w:trPr>
          <w:trHeight w:val="585"/>
        </w:trPr>
        <w:tc>
          <w:tcPr>
            <w:tcW w:w="5309" w:type="dxa"/>
            <w:gridSpan w:val="3"/>
            <w:hideMark/>
          </w:tcPr>
          <w:p w14:paraId="36019C39" w14:textId="0C230C8C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 xml:space="preserve">Итого затрат на решение задачи </w:t>
            </w:r>
            <w:r w:rsidR="003C0FEB" w:rsidRPr="000B365E">
              <w:rPr>
                <w:rFonts w:ascii="Times New Roman" w:hAnsi="Times New Roman" w:cs="Times New Roman"/>
                <w:lang w:eastAsia="ru-RU"/>
              </w:rPr>
              <w:t>5</w:t>
            </w:r>
            <w:r w:rsidRPr="000B365E">
              <w:rPr>
                <w:rFonts w:ascii="Times New Roman" w:hAnsi="Times New Roman" w:cs="Times New Roman"/>
                <w:lang w:eastAsia="ru-RU"/>
              </w:rPr>
              <w:t>, в том числе:</w:t>
            </w:r>
          </w:p>
        </w:tc>
        <w:tc>
          <w:tcPr>
            <w:tcW w:w="1202" w:type="dxa"/>
            <w:hideMark/>
          </w:tcPr>
          <w:p w14:paraId="76D2F74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1665E81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hideMark/>
          </w:tcPr>
          <w:p w14:paraId="5E8681B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340</w:t>
            </w:r>
          </w:p>
        </w:tc>
        <w:tc>
          <w:tcPr>
            <w:tcW w:w="656" w:type="dxa"/>
            <w:hideMark/>
          </w:tcPr>
          <w:p w14:paraId="692B39D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3A580B89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hideMark/>
          </w:tcPr>
          <w:p w14:paraId="5EBF5358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hideMark/>
          </w:tcPr>
          <w:p w14:paraId="6CED493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340</w:t>
            </w:r>
          </w:p>
        </w:tc>
        <w:tc>
          <w:tcPr>
            <w:tcW w:w="2272" w:type="dxa"/>
            <w:vMerge/>
          </w:tcPr>
          <w:p w14:paraId="661F5CB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</w:tcPr>
          <w:p w14:paraId="5C348AC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265A37B5" w14:textId="77777777" w:rsidTr="000B365E">
        <w:trPr>
          <w:trHeight w:val="453"/>
        </w:trPr>
        <w:tc>
          <w:tcPr>
            <w:tcW w:w="5309" w:type="dxa"/>
            <w:gridSpan w:val="3"/>
            <w:vMerge w:val="restart"/>
            <w:hideMark/>
          </w:tcPr>
          <w:p w14:paraId="56CEB2F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местные бюджеты</w:t>
            </w:r>
          </w:p>
        </w:tc>
        <w:tc>
          <w:tcPr>
            <w:tcW w:w="1202" w:type="dxa"/>
            <w:vMerge w:val="restart"/>
            <w:hideMark/>
          </w:tcPr>
          <w:p w14:paraId="52B55C2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тыс. руб.</w:t>
            </w:r>
          </w:p>
        </w:tc>
        <w:tc>
          <w:tcPr>
            <w:tcW w:w="870" w:type="dxa"/>
            <w:vMerge w:val="restart"/>
            <w:hideMark/>
          </w:tcPr>
          <w:p w14:paraId="129CAED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775" w:type="dxa"/>
            <w:vMerge w:val="restart"/>
            <w:hideMark/>
          </w:tcPr>
          <w:p w14:paraId="1FEB445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340</w:t>
            </w:r>
          </w:p>
        </w:tc>
        <w:tc>
          <w:tcPr>
            <w:tcW w:w="656" w:type="dxa"/>
            <w:vMerge w:val="restart"/>
            <w:hideMark/>
          </w:tcPr>
          <w:p w14:paraId="1FA8C0B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vMerge w:val="restart"/>
            <w:hideMark/>
          </w:tcPr>
          <w:p w14:paraId="27F574B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656" w:type="dxa"/>
            <w:vMerge w:val="restart"/>
            <w:hideMark/>
          </w:tcPr>
          <w:p w14:paraId="0E8C24B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0</w:t>
            </w:r>
          </w:p>
        </w:tc>
        <w:tc>
          <w:tcPr>
            <w:tcW w:w="955" w:type="dxa"/>
            <w:vMerge w:val="restart"/>
            <w:hideMark/>
          </w:tcPr>
          <w:p w14:paraId="316A5BB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340</w:t>
            </w:r>
          </w:p>
        </w:tc>
        <w:tc>
          <w:tcPr>
            <w:tcW w:w="2272" w:type="dxa"/>
            <w:vMerge/>
          </w:tcPr>
          <w:p w14:paraId="584CB13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</w:tcPr>
          <w:p w14:paraId="1137D7B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2E720FD0" w14:textId="77777777" w:rsidTr="000B365E">
        <w:trPr>
          <w:trHeight w:val="453"/>
        </w:trPr>
        <w:tc>
          <w:tcPr>
            <w:tcW w:w="5309" w:type="dxa"/>
            <w:gridSpan w:val="3"/>
            <w:vMerge/>
            <w:hideMark/>
          </w:tcPr>
          <w:p w14:paraId="6E17DA2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02" w:type="dxa"/>
            <w:vMerge/>
            <w:hideMark/>
          </w:tcPr>
          <w:p w14:paraId="24188A8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70" w:type="dxa"/>
            <w:vMerge/>
            <w:hideMark/>
          </w:tcPr>
          <w:p w14:paraId="5C87CCE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75" w:type="dxa"/>
            <w:vMerge/>
            <w:hideMark/>
          </w:tcPr>
          <w:p w14:paraId="60CC0AD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0EC9976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66C313F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64E14BE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55" w:type="dxa"/>
            <w:vMerge/>
            <w:hideMark/>
          </w:tcPr>
          <w:p w14:paraId="322AF6E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vMerge/>
          </w:tcPr>
          <w:p w14:paraId="354FB98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vMerge/>
          </w:tcPr>
          <w:p w14:paraId="4E8DBBF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4C6632" w:rsidRPr="004C6632" w14:paraId="5F74ED25" w14:textId="77777777" w:rsidTr="000B365E">
        <w:trPr>
          <w:trHeight w:val="315"/>
        </w:trPr>
        <w:tc>
          <w:tcPr>
            <w:tcW w:w="5309" w:type="dxa"/>
            <w:gridSpan w:val="3"/>
            <w:hideMark/>
          </w:tcPr>
          <w:p w14:paraId="68D560C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Итого затрат по программе, в том числе:</w:t>
            </w:r>
          </w:p>
        </w:tc>
        <w:tc>
          <w:tcPr>
            <w:tcW w:w="1202" w:type="dxa"/>
            <w:hideMark/>
          </w:tcPr>
          <w:p w14:paraId="5CEF61D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6688D52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770,8</w:t>
            </w:r>
          </w:p>
        </w:tc>
        <w:tc>
          <w:tcPr>
            <w:tcW w:w="775" w:type="dxa"/>
            <w:hideMark/>
          </w:tcPr>
          <w:p w14:paraId="2A675DB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3298</w:t>
            </w:r>
          </w:p>
        </w:tc>
        <w:tc>
          <w:tcPr>
            <w:tcW w:w="656" w:type="dxa"/>
            <w:hideMark/>
          </w:tcPr>
          <w:p w14:paraId="5A840A8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900</w:t>
            </w:r>
          </w:p>
        </w:tc>
        <w:tc>
          <w:tcPr>
            <w:tcW w:w="656" w:type="dxa"/>
            <w:hideMark/>
          </w:tcPr>
          <w:p w14:paraId="1695BCD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850</w:t>
            </w:r>
          </w:p>
        </w:tc>
        <w:tc>
          <w:tcPr>
            <w:tcW w:w="656" w:type="dxa"/>
            <w:hideMark/>
          </w:tcPr>
          <w:p w14:paraId="097A09A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850</w:t>
            </w:r>
          </w:p>
        </w:tc>
        <w:tc>
          <w:tcPr>
            <w:tcW w:w="955" w:type="dxa"/>
            <w:hideMark/>
          </w:tcPr>
          <w:p w14:paraId="29D1101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6668,8</w:t>
            </w:r>
          </w:p>
        </w:tc>
        <w:tc>
          <w:tcPr>
            <w:tcW w:w="2272" w:type="dxa"/>
            <w:noWrap/>
            <w:hideMark/>
          </w:tcPr>
          <w:p w14:paraId="5462A2E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103" w:type="dxa"/>
            <w:noWrap/>
            <w:hideMark/>
          </w:tcPr>
          <w:p w14:paraId="670FAD3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4C6632" w:rsidRPr="004C6632" w14:paraId="5E5C1AF0" w14:textId="77777777" w:rsidTr="000B365E">
        <w:trPr>
          <w:trHeight w:val="315"/>
        </w:trPr>
        <w:tc>
          <w:tcPr>
            <w:tcW w:w="5309" w:type="dxa"/>
            <w:gridSpan w:val="3"/>
            <w:hideMark/>
          </w:tcPr>
          <w:p w14:paraId="23BAA04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местные бюджеты</w:t>
            </w:r>
          </w:p>
        </w:tc>
        <w:tc>
          <w:tcPr>
            <w:tcW w:w="1202" w:type="dxa"/>
            <w:hideMark/>
          </w:tcPr>
          <w:p w14:paraId="49A4671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тыс. руб.</w:t>
            </w:r>
          </w:p>
        </w:tc>
        <w:tc>
          <w:tcPr>
            <w:tcW w:w="870" w:type="dxa"/>
            <w:hideMark/>
          </w:tcPr>
          <w:p w14:paraId="4314A5C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color w:val="000000" w:themeColor="text1"/>
                <w:lang w:eastAsia="ru-RU"/>
              </w:rPr>
              <w:t>770,8</w:t>
            </w:r>
          </w:p>
        </w:tc>
        <w:tc>
          <w:tcPr>
            <w:tcW w:w="775" w:type="dxa"/>
            <w:hideMark/>
          </w:tcPr>
          <w:p w14:paraId="0A282F1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3298</w:t>
            </w:r>
          </w:p>
        </w:tc>
        <w:tc>
          <w:tcPr>
            <w:tcW w:w="656" w:type="dxa"/>
            <w:hideMark/>
          </w:tcPr>
          <w:p w14:paraId="42A2510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900</w:t>
            </w:r>
          </w:p>
        </w:tc>
        <w:tc>
          <w:tcPr>
            <w:tcW w:w="656" w:type="dxa"/>
            <w:hideMark/>
          </w:tcPr>
          <w:p w14:paraId="680A652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850</w:t>
            </w:r>
          </w:p>
        </w:tc>
        <w:tc>
          <w:tcPr>
            <w:tcW w:w="656" w:type="dxa"/>
            <w:hideMark/>
          </w:tcPr>
          <w:p w14:paraId="71D8A36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850</w:t>
            </w:r>
          </w:p>
        </w:tc>
        <w:tc>
          <w:tcPr>
            <w:tcW w:w="955" w:type="dxa"/>
            <w:hideMark/>
          </w:tcPr>
          <w:p w14:paraId="1F016C6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6668,8</w:t>
            </w:r>
          </w:p>
        </w:tc>
        <w:tc>
          <w:tcPr>
            <w:tcW w:w="2272" w:type="dxa"/>
            <w:noWrap/>
            <w:hideMark/>
          </w:tcPr>
          <w:p w14:paraId="14A8781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103" w:type="dxa"/>
            <w:noWrap/>
            <w:hideMark/>
          </w:tcPr>
          <w:p w14:paraId="1E131D6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4C6632" w:rsidRPr="004C6632" w14:paraId="13A39AA5" w14:textId="77777777" w:rsidTr="000B365E">
        <w:trPr>
          <w:trHeight w:val="315"/>
        </w:trPr>
        <w:tc>
          <w:tcPr>
            <w:tcW w:w="5309" w:type="dxa"/>
            <w:gridSpan w:val="3"/>
            <w:vMerge w:val="restart"/>
            <w:hideMark/>
          </w:tcPr>
          <w:p w14:paraId="0E82423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приносящая доход деятельность</w:t>
            </w:r>
          </w:p>
        </w:tc>
        <w:tc>
          <w:tcPr>
            <w:tcW w:w="1202" w:type="dxa"/>
            <w:vMerge w:val="restart"/>
            <w:hideMark/>
          </w:tcPr>
          <w:p w14:paraId="363296A3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тыс. руб.</w:t>
            </w:r>
          </w:p>
        </w:tc>
        <w:tc>
          <w:tcPr>
            <w:tcW w:w="870" w:type="dxa"/>
            <w:vMerge w:val="restart"/>
            <w:hideMark/>
          </w:tcPr>
          <w:p w14:paraId="4DC9CB9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775" w:type="dxa"/>
            <w:vMerge w:val="restart"/>
            <w:hideMark/>
          </w:tcPr>
          <w:p w14:paraId="5193908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656" w:type="dxa"/>
            <w:vMerge w:val="restart"/>
            <w:hideMark/>
          </w:tcPr>
          <w:p w14:paraId="251B975B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656" w:type="dxa"/>
            <w:vMerge w:val="restart"/>
            <w:hideMark/>
          </w:tcPr>
          <w:p w14:paraId="2E8A468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656" w:type="dxa"/>
            <w:vMerge w:val="restart"/>
            <w:hideMark/>
          </w:tcPr>
          <w:p w14:paraId="09C0023C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955" w:type="dxa"/>
            <w:vMerge w:val="restart"/>
            <w:hideMark/>
          </w:tcPr>
          <w:p w14:paraId="262267D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0B365E">
              <w:rPr>
                <w:rFonts w:ascii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2272" w:type="dxa"/>
            <w:noWrap/>
            <w:hideMark/>
          </w:tcPr>
          <w:p w14:paraId="10F5F40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103" w:type="dxa"/>
            <w:noWrap/>
            <w:hideMark/>
          </w:tcPr>
          <w:p w14:paraId="46A06DD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4C6632" w:rsidRPr="004C6632" w14:paraId="4363872D" w14:textId="77777777" w:rsidTr="000B365E">
        <w:trPr>
          <w:trHeight w:val="300"/>
        </w:trPr>
        <w:tc>
          <w:tcPr>
            <w:tcW w:w="5309" w:type="dxa"/>
            <w:gridSpan w:val="3"/>
            <w:vMerge/>
            <w:hideMark/>
          </w:tcPr>
          <w:p w14:paraId="067059E0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02" w:type="dxa"/>
            <w:vMerge/>
            <w:hideMark/>
          </w:tcPr>
          <w:p w14:paraId="1F34A71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70" w:type="dxa"/>
            <w:vMerge/>
            <w:hideMark/>
          </w:tcPr>
          <w:p w14:paraId="41FBDAFA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75" w:type="dxa"/>
            <w:vMerge/>
            <w:hideMark/>
          </w:tcPr>
          <w:p w14:paraId="760C81A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58D800B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71A1880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5CED9E22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55" w:type="dxa"/>
            <w:vMerge/>
            <w:hideMark/>
          </w:tcPr>
          <w:p w14:paraId="22D873C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noWrap/>
            <w:hideMark/>
          </w:tcPr>
          <w:p w14:paraId="64DDF1E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103" w:type="dxa"/>
            <w:noWrap/>
            <w:hideMark/>
          </w:tcPr>
          <w:p w14:paraId="3195301D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  <w:tr w:rsidR="004C6632" w:rsidRPr="004C6632" w14:paraId="0A44AF4B" w14:textId="77777777" w:rsidTr="000B365E">
        <w:trPr>
          <w:trHeight w:val="300"/>
        </w:trPr>
        <w:tc>
          <w:tcPr>
            <w:tcW w:w="5309" w:type="dxa"/>
            <w:gridSpan w:val="3"/>
            <w:vMerge/>
            <w:hideMark/>
          </w:tcPr>
          <w:p w14:paraId="5C459D7E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202" w:type="dxa"/>
            <w:vMerge/>
            <w:hideMark/>
          </w:tcPr>
          <w:p w14:paraId="75B7C3E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870" w:type="dxa"/>
            <w:vMerge/>
            <w:hideMark/>
          </w:tcPr>
          <w:p w14:paraId="25E4ADDF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75" w:type="dxa"/>
            <w:vMerge/>
            <w:hideMark/>
          </w:tcPr>
          <w:p w14:paraId="50EF1C34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0019C8B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7835D571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6" w:type="dxa"/>
            <w:vMerge/>
            <w:hideMark/>
          </w:tcPr>
          <w:p w14:paraId="444A3C6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955" w:type="dxa"/>
            <w:vMerge/>
            <w:hideMark/>
          </w:tcPr>
          <w:p w14:paraId="6EFBEF57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72" w:type="dxa"/>
            <w:noWrap/>
            <w:hideMark/>
          </w:tcPr>
          <w:p w14:paraId="5219D816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1103" w:type="dxa"/>
            <w:noWrap/>
            <w:hideMark/>
          </w:tcPr>
          <w:p w14:paraId="4483AB05" w14:textId="77777777" w:rsidR="004C6632" w:rsidRPr="000B365E" w:rsidRDefault="004C6632" w:rsidP="000B365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0B365E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</w:tr>
    </w:tbl>
    <w:p w14:paraId="080586DF" w14:textId="77777777" w:rsidR="004C6632" w:rsidRPr="004C6632" w:rsidRDefault="004C6632" w:rsidP="004C6632">
      <w:pPr>
        <w:widowControl w:val="0"/>
        <w:autoSpaceDE w:val="0"/>
        <w:autoSpaceDN w:val="0"/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</w:p>
    <w:p w14:paraId="6552A98F" w14:textId="215047FA" w:rsidR="004C6632" w:rsidRDefault="00E656EE" w:rsidP="00E656EE">
      <w:pPr>
        <w:jc w:val="center"/>
      </w:pPr>
      <w:r>
        <w:t>________________</w:t>
      </w:r>
    </w:p>
    <w:sectPr w:rsidR="004C6632" w:rsidSect="003A78F9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E2BB5" w14:textId="77777777" w:rsidR="00612713" w:rsidRDefault="00612713" w:rsidP="00B4515F">
      <w:pPr>
        <w:spacing w:after="0" w:line="240" w:lineRule="auto"/>
      </w:pPr>
      <w:r>
        <w:separator/>
      </w:r>
    </w:p>
  </w:endnote>
  <w:endnote w:type="continuationSeparator" w:id="0">
    <w:p w14:paraId="7752E8BD" w14:textId="77777777" w:rsidR="00612713" w:rsidRDefault="00612713" w:rsidP="00B45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48AB6" w14:textId="77777777" w:rsidR="00612713" w:rsidRDefault="00612713" w:rsidP="00B4515F">
      <w:pPr>
        <w:spacing w:after="0" w:line="240" w:lineRule="auto"/>
      </w:pPr>
      <w:r>
        <w:separator/>
      </w:r>
    </w:p>
  </w:footnote>
  <w:footnote w:type="continuationSeparator" w:id="0">
    <w:p w14:paraId="5C30E55C" w14:textId="77777777" w:rsidR="00612713" w:rsidRDefault="00612713" w:rsidP="00B451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D079D"/>
    <w:multiLevelType w:val="hybridMultilevel"/>
    <w:tmpl w:val="63785324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Times New Roman CYR" w:hAnsi="Times New Roman CYR" w:hint="default"/>
      </w:rPr>
    </w:lvl>
    <w:lvl w:ilvl="1" w:tplc="04190003">
      <w:start w:val="1"/>
      <w:numFmt w:val="bullet"/>
      <w:lvlText w:val="o"/>
      <w:lvlJc w:val="left"/>
      <w:pPr>
        <w:ind w:left="1548" w:hanging="360"/>
      </w:pPr>
      <w:rPr>
        <w:rFonts w:ascii="Calibri" w:hAnsi="Calibri" w:hint="default"/>
      </w:rPr>
    </w:lvl>
    <w:lvl w:ilvl="2" w:tplc="04190005">
      <w:start w:val="1"/>
      <w:numFmt w:val="bullet"/>
      <w:lvlText w:val=""/>
      <w:lvlJc w:val="left"/>
      <w:pPr>
        <w:ind w:left="2268" w:hanging="360"/>
      </w:pPr>
      <w:rPr>
        <w:rFonts w:ascii="Times New Roman CYR" w:hAnsi="Times New Roman CYR" w:hint="default"/>
      </w:rPr>
    </w:lvl>
    <w:lvl w:ilvl="3" w:tplc="04190001">
      <w:start w:val="1"/>
      <w:numFmt w:val="bullet"/>
      <w:lvlText w:val=""/>
      <w:lvlJc w:val="left"/>
      <w:pPr>
        <w:ind w:left="2988" w:hanging="360"/>
      </w:pPr>
      <w:rPr>
        <w:rFonts w:ascii="Times New Roman CYR" w:hAnsi="Times New Roman CYR" w:hint="default"/>
      </w:rPr>
    </w:lvl>
    <w:lvl w:ilvl="4" w:tplc="04190003">
      <w:start w:val="1"/>
      <w:numFmt w:val="bullet"/>
      <w:lvlText w:val="o"/>
      <w:lvlJc w:val="left"/>
      <w:pPr>
        <w:ind w:left="3708" w:hanging="360"/>
      </w:pPr>
      <w:rPr>
        <w:rFonts w:ascii="Calibri" w:hAnsi="Calibri" w:hint="default"/>
      </w:rPr>
    </w:lvl>
    <w:lvl w:ilvl="5" w:tplc="04190005">
      <w:start w:val="1"/>
      <w:numFmt w:val="bullet"/>
      <w:lvlText w:val=""/>
      <w:lvlJc w:val="left"/>
      <w:pPr>
        <w:ind w:left="4428" w:hanging="360"/>
      </w:pPr>
      <w:rPr>
        <w:rFonts w:ascii="Times New Roman CYR" w:hAnsi="Times New Roman CYR" w:hint="default"/>
      </w:rPr>
    </w:lvl>
    <w:lvl w:ilvl="6" w:tplc="04190001">
      <w:start w:val="1"/>
      <w:numFmt w:val="bullet"/>
      <w:lvlText w:val=""/>
      <w:lvlJc w:val="left"/>
      <w:pPr>
        <w:ind w:left="5148" w:hanging="360"/>
      </w:pPr>
      <w:rPr>
        <w:rFonts w:ascii="Times New Roman CYR" w:hAnsi="Times New Roman CYR" w:hint="default"/>
      </w:rPr>
    </w:lvl>
    <w:lvl w:ilvl="7" w:tplc="04190003">
      <w:start w:val="1"/>
      <w:numFmt w:val="bullet"/>
      <w:lvlText w:val="o"/>
      <w:lvlJc w:val="left"/>
      <w:pPr>
        <w:ind w:left="5868" w:hanging="360"/>
      </w:pPr>
      <w:rPr>
        <w:rFonts w:ascii="Calibri" w:hAnsi="Calibri" w:hint="default"/>
      </w:rPr>
    </w:lvl>
    <w:lvl w:ilvl="8" w:tplc="04190005">
      <w:start w:val="1"/>
      <w:numFmt w:val="bullet"/>
      <w:lvlText w:val=""/>
      <w:lvlJc w:val="left"/>
      <w:pPr>
        <w:ind w:left="6588" w:hanging="360"/>
      </w:pPr>
      <w:rPr>
        <w:rFonts w:ascii="Times New Roman CYR" w:hAnsi="Times New Roman CYR" w:hint="default"/>
      </w:rPr>
    </w:lvl>
  </w:abstractNum>
  <w:abstractNum w:abstractNumId="1" w15:restartNumberingAfterBreak="0">
    <w:nsid w:val="1CB5742E"/>
    <w:multiLevelType w:val="hybridMultilevel"/>
    <w:tmpl w:val="71900682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Times New Roman CYR" w:hAnsi="Times New Roman CYR" w:hint="default"/>
      </w:rPr>
    </w:lvl>
    <w:lvl w:ilvl="1" w:tplc="04190003">
      <w:start w:val="1"/>
      <w:numFmt w:val="bullet"/>
      <w:lvlText w:val="o"/>
      <w:lvlJc w:val="left"/>
      <w:pPr>
        <w:ind w:left="1548" w:hanging="360"/>
      </w:pPr>
      <w:rPr>
        <w:rFonts w:ascii="Calibri" w:hAnsi="Calibri" w:hint="default"/>
      </w:rPr>
    </w:lvl>
    <w:lvl w:ilvl="2" w:tplc="04190005">
      <w:start w:val="1"/>
      <w:numFmt w:val="bullet"/>
      <w:lvlText w:val=""/>
      <w:lvlJc w:val="left"/>
      <w:pPr>
        <w:ind w:left="2268" w:hanging="360"/>
      </w:pPr>
      <w:rPr>
        <w:rFonts w:ascii="Times New Roman CYR" w:hAnsi="Times New Roman CYR" w:hint="default"/>
      </w:rPr>
    </w:lvl>
    <w:lvl w:ilvl="3" w:tplc="04190001">
      <w:start w:val="1"/>
      <w:numFmt w:val="bullet"/>
      <w:lvlText w:val=""/>
      <w:lvlJc w:val="left"/>
      <w:pPr>
        <w:ind w:left="2988" w:hanging="360"/>
      </w:pPr>
      <w:rPr>
        <w:rFonts w:ascii="Times New Roman CYR" w:hAnsi="Times New Roman CYR" w:hint="default"/>
      </w:rPr>
    </w:lvl>
    <w:lvl w:ilvl="4" w:tplc="04190003">
      <w:start w:val="1"/>
      <w:numFmt w:val="bullet"/>
      <w:lvlText w:val="o"/>
      <w:lvlJc w:val="left"/>
      <w:pPr>
        <w:ind w:left="3708" w:hanging="360"/>
      </w:pPr>
      <w:rPr>
        <w:rFonts w:ascii="Calibri" w:hAnsi="Calibri" w:hint="default"/>
      </w:rPr>
    </w:lvl>
    <w:lvl w:ilvl="5" w:tplc="04190005">
      <w:start w:val="1"/>
      <w:numFmt w:val="bullet"/>
      <w:lvlText w:val=""/>
      <w:lvlJc w:val="left"/>
      <w:pPr>
        <w:ind w:left="4428" w:hanging="360"/>
      </w:pPr>
      <w:rPr>
        <w:rFonts w:ascii="Times New Roman CYR" w:hAnsi="Times New Roman CYR" w:hint="default"/>
      </w:rPr>
    </w:lvl>
    <w:lvl w:ilvl="6" w:tplc="04190001">
      <w:start w:val="1"/>
      <w:numFmt w:val="bullet"/>
      <w:lvlText w:val=""/>
      <w:lvlJc w:val="left"/>
      <w:pPr>
        <w:ind w:left="5148" w:hanging="360"/>
      </w:pPr>
      <w:rPr>
        <w:rFonts w:ascii="Times New Roman CYR" w:hAnsi="Times New Roman CYR" w:hint="default"/>
      </w:rPr>
    </w:lvl>
    <w:lvl w:ilvl="7" w:tplc="04190003">
      <w:start w:val="1"/>
      <w:numFmt w:val="bullet"/>
      <w:lvlText w:val="o"/>
      <w:lvlJc w:val="left"/>
      <w:pPr>
        <w:ind w:left="5868" w:hanging="360"/>
      </w:pPr>
      <w:rPr>
        <w:rFonts w:ascii="Calibri" w:hAnsi="Calibri" w:hint="default"/>
      </w:rPr>
    </w:lvl>
    <w:lvl w:ilvl="8" w:tplc="04190005">
      <w:start w:val="1"/>
      <w:numFmt w:val="bullet"/>
      <w:lvlText w:val=""/>
      <w:lvlJc w:val="left"/>
      <w:pPr>
        <w:ind w:left="6588" w:hanging="360"/>
      </w:pPr>
      <w:rPr>
        <w:rFonts w:ascii="Times New Roman CYR" w:hAnsi="Times New Roman CYR" w:hint="default"/>
      </w:rPr>
    </w:lvl>
  </w:abstractNum>
  <w:abstractNum w:abstractNumId="2" w15:restartNumberingAfterBreak="0">
    <w:nsid w:val="3B8A4CD9"/>
    <w:multiLevelType w:val="multilevel"/>
    <w:tmpl w:val="CE30A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841C6F"/>
    <w:multiLevelType w:val="multilevel"/>
    <w:tmpl w:val="2EC24D2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Arial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Arial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Arial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Arial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Arial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Arial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Arial"/>
      </w:rPr>
    </w:lvl>
  </w:abstractNum>
  <w:abstractNum w:abstractNumId="4" w15:restartNumberingAfterBreak="0">
    <w:nsid w:val="6E115A75"/>
    <w:multiLevelType w:val="hybridMultilevel"/>
    <w:tmpl w:val="1A5CB554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Times New Roman CYR" w:hAnsi="Times New Roman CYR" w:hint="default"/>
      </w:rPr>
    </w:lvl>
    <w:lvl w:ilvl="1" w:tplc="04190003">
      <w:start w:val="1"/>
      <w:numFmt w:val="bullet"/>
      <w:lvlText w:val="o"/>
      <w:lvlJc w:val="left"/>
      <w:pPr>
        <w:ind w:left="1548" w:hanging="360"/>
      </w:pPr>
      <w:rPr>
        <w:rFonts w:ascii="Calibri" w:hAnsi="Calibri" w:hint="default"/>
      </w:rPr>
    </w:lvl>
    <w:lvl w:ilvl="2" w:tplc="04190005">
      <w:start w:val="1"/>
      <w:numFmt w:val="bullet"/>
      <w:lvlText w:val=""/>
      <w:lvlJc w:val="left"/>
      <w:pPr>
        <w:ind w:left="2268" w:hanging="360"/>
      </w:pPr>
      <w:rPr>
        <w:rFonts w:ascii="Times New Roman CYR" w:hAnsi="Times New Roman CYR" w:hint="default"/>
      </w:rPr>
    </w:lvl>
    <w:lvl w:ilvl="3" w:tplc="04190001">
      <w:start w:val="1"/>
      <w:numFmt w:val="bullet"/>
      <w:lvlText w:val=""/>
      <w:lvlJc w:val="left"/>
      <w:pPr>
        <w:ind w:left="2988" w:hanging="360"/>
      </w:pPr>
      <w:rPr>
        <w:rFonts w:ascii="Times New Roman CYR" w:hAnsi="Times New Roman CYR" w:hint="default"/>
      </w:rPr>
    </w:lvl>
    <w:lvl w:ilvl="4" w:tplc="04190003">
      <w:start w:val="1"/>
      <w:numFmt w:val="bullet"/>
      <w:lvlText w:val="o"/>
      <w:lvlJc w:val="left"/>
      <w:pPr>
        <w:ind w:left="3708" w:hanging="360"/>
      </w:pPr>
      <w:rPr>
        <w:rFonts w:ascii="Calibri" w:hAnsi="Calibri" w:hint="default"/>
      </w:rPr>
    </w:lvl>
    <w:lvl w:ilvl="5" w:tplc="04190005">
      <w:start w:val="1"/>
      <w:numFmt w:val="bullet"/>
      <w:lvlText w:val=""/>
      <w:lvlJc w:val="left"/>
      <w:pPr>
        <w:ind w:left="4428" w:hanging="360"/>
      </w:pPr>
      <w:rPr>
        <w:rFonts w:ascii="Times New Roman CYR" w:hAnsi="Times New Roman CYR" w:hint="default"/>
      </w:rPr>
    </w:lvl>
    <w:lvl w:ilvl="6" w:tplc="04190001">
      <w:start w:val="1"/>
      <w:numFmt w:val="bullet"/>
      <w:lvlText w:val=""/>
      <w:lvlJc w:val="left"/>
      <w:pPr>
        <w:ind w:left="5148" w:hanging="360"/>
      </w:pPr>
      <w:rPr>
        <w:rFonts w:ascii="Times New Roman CYR" w:hAnsi="Times New Roman CYR" w:hint="default"/>
      </w:rPr>
    </w:lvl>
    <w:lvl w:ilvl="7" w:tplc="04190003">
      <w:start w:val="1"/>
      <w:numFmt w:val="bullet"/>
      <w:lvlText w:val="o"/>
      <w:lvlJc w:val="left"/>
      <w:pPr>
        <w:ind w:left="5868" w:hanging="360"/>
      </w:pPr>
      <w:rPr>
        <w:rFonts w:ascii="Calibri" w:hAnsi="Calibri" w:hint="default"/>
      </w:rPr>
    </w:lvl>
    <w:lvl w:ilvl="8" w:tplc="04190005">
      <w:start w:val="1"/>
      <w:numFmt w:val="bullet"/>
      <w:lvlText w:val=""/>
      <w:lvlJc w:val="left"/>
      <w:pPr>
        <w:ind w:left="6588" w:hanging="360"/>
      </w:pPr>
      <w:rPr>
        <w:rFonts w:ascii="Times New Roman CYR" w:hAnsi="Times New Roman CYR" w:hint="default"/>
      </w:rPr>
    </w:lvl>
  </w:abstractNum>
  <w:abstractNum w:abstractNumId="5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Times New Roman CYR" w:hAnsi="Times New Roman CYR"/>
      </w:rPr>
    </w:lvl>
    <w:lvl w:ilvl="1" w:tplc="FFFFFFFF">
      <w:numFmt w:val="decimal"/>
      <w:lvlText w:val=""/>
      <w:lvlJc w:val="left"/>
      <w:rPr>
        <w:rFonts w:cs="Arial"/>
      </w:rPr>
    </w:lvl>
    <w:lvl w:ilvl="2" w:tplc="FFFFFFFF">
      <w:numFmt w:val="decimal"/>
      <w:lvlText w:val=""/>
      <w:lvlJc w:val="left"/>
      <w:rPr>
        <w:rFonts w:cs="Arial"/>
      </w:rPr>
    </w:lvl>
    <w:lvl w:ilvl="3" w:tplc="FFFFFFFF">
      <w:numFmt w:val="decimal"/>
      <w:lvlText w:val=""/>
      <w:lvlJc w:val="left"/>
      <w:rPr>
        <w:rFonts w:cs="Arial"/>
      </w:rPr>
    </w:lvl>
    <w:lvl w:ilvl="4" w:tplc="FFFFFFFF">
      <w:numFmt w:val="decimal"/>
      <w:lvlText w:val=""/>
      <w:lvlJc w:val="left"/>
      <w:rPr>
        <w:rFonts w:cs="Arial"/>
      </w:rPr>
    </w:lvl>
    <w:lvl w:ilvl="5" w:tplc="FFFFFFFF">
      <w:numFmt w:val="decimal"/>
      <w:lvlText w:val=""/>
      <w:lvlJc w:val="left"/>
      <w:rPr>
        <w:rFonts w:cs="Arial"/>
      </w:rPr>
    </w:lvl>
    <w:lvl w:ilvl="6" w:tplc="FFFFFFFF">
      <w:numFmt w:val="decimal"/>
      <w:lvlText w:val=""/>
      <w:lvlJc w:val="left"/>
      <w:rPr>
        <w:rFonts w:cs="Arial"/>
      </w:rPr>
    </w:lvl>
    <w:lvl w:ilvl="7" w:tplc="FFFFFFFF">
      <w:numFmt w:val="decimal"/>
      <w:lvlText w:val=""/>
      <w:lvlJc w:val="left"/>
      <w:rPr>
        <w:rFonts w:cs="Arial"/>
      </w:rPr>
    </w:lvl>
    <w:lvl w:ilvl="8" w:tplc="FFFFFFFF">
      <w:numFmt w:val="decimal"/>
      <w:lvlText w:val=""/>
      <w:lvlJc w:val="left"/>
      <w:rPr>
        <w:rFonts w:cs="Arial"/>
      </w:rPr>
    </w:lvl>
  </w:abstractNum>
  <w:abstractNum w:abstractNumId="6" w15:restartNumberingAfterBreak="0">
    <w:nsid w:val="7B900691"/>
    <w:multiLevelType w:val="hybridMultilevel"/>
    <w:tmpl w:val="23DC398A"/>
    <w:lvl w:ilvl="0" w:tplc="4C363A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FEA7DA3"/>
    <w:multiLevelType w:val="multilevel"/>
    <w:tmpl w:val="38962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Arial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Arial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Arial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Arial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Arial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Arial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Arial"/>
      </w:rPr>
    </w:lvl>
  </w:abstractNum>
  <w:num w:numId="1" w16cid:durableId="1933590091">
    <w:abstractNumId w:val="5"/>
  </w:num>
  <w:num w:numId="2" w16cid:durableId="1951545760">
    <w:abstractNumId w:val="4"/>
  </w:num>
  <w:num w:numId="3" w16cid:durableId="2033144736">
    <w:abstractNumId w:val="0"/>
  </w:num>
  <w:num w:numId="4" w16cid:durableId="1440485079">
    <w:abstractNumId w:val="1"/>
  </w:num>
  <w:num w:numId="5" w16cid:durableId="2083479248">
    <w:abstractNumId w:val="7"/>
  </w:num>
  <w:num w:numId="6" w16cid:durableId="1868105414">
    <w:abstractNumId w:val="3"/>
  </w:num>
  <w:num w:numId="7" w16cid:durableId="1516265848">
    <w:abstractNumId w:val="6"/>
  </w:num>
  <w:num w:numId="8" w16cid:durableId="909340619">
    <w:abstractNumId w:val="2"/>
  </w:num>
  <w:num w:numId="9" w16cid:durableId="455872919">
    <w:abstractNumId w:val="4"/>
  </w:num>
  <w:num w:numId="10" w16cid:durableId="15542741">
    <w:abstractNumId w:val="0"/>
  </w:num>
  <w:num w:numId="11" w16cid:durableId="1030257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C9A"/>
    <w:rsid w:val="0000765F"/>
    <w:rsid w:val="00066896"/>
    <w:rsid w:val="000B365E"/>
    <w:rsid w:val="001370AC"/>
    <w:rsid w:val="001A2CA2"/>
    <w:rsid w:val="001C0A03"/>
    <w:rsid w:val="00293A08"/>
    <w:rsid w:val="002D72DB"/>
    <w:rsid w:val="002E5153"/>
    <w:rsid w:val="00363C9B"/>
    <w:rsid w:val="003A78F9"/>
    <w:rsid w:val="003C0FEB"/>
    <w:rsid w:val="003D12F2"/>
    <w:rsid w:val="00423EF6"/>
    <w:rsid w:val="00432370"/>
    <w:rsid w:val="00483343"/>
    <w:rsid w:val="004A32E3"/>
    <w:rsid w:val="004B1C87"/>
    <w:rsid w:val="004C6632"/>
    <w:rsid w:val="005002DF"/>
    <w:rsid w:val="005052DB"/>
    <w:rsid w:val="0055090B"/>
    <w:rsid w:val="005B57AC"/>
    <w:rsid w:val="00612713"/>
    <w:rsid w:val="00740362"/>
    <w:rsid w:val="007A67D1"/>
    <w:rsid w:val="00856C9A"/>
    <w:rsid w:val="00872014"/>
    <w:rsid w:val="00895049"/>
    <w:rsid w:val="008A35AB"/>
    <w:rsid w:val="00911346"/>
    <w:rsid w:val="009F1C26"/>
    <w:rsid w:val="009F7F7A"/>
    <w:rsid w:val="00AF7213"/>
    <w:rsid w:val="00B4515F"/>
    <w:rsid w:val="00C75F4D"/>
    <w:rsid w:val="00CE2A7A"/>
    <w:rsid w:val="00CF12DE"/>
    <w:rsid w:val="00D3056E"/>
    <w:rsid w:val="00D43094"/>
    <w:rsid w:val="00D96563"/>
    <w:rsid w:val="00E417BD"/>
    <w:rsid w:val="00E656EE"/>
    <w:rsid w:val="00E822A7"/>
    <w:rsid w:val="00E845DC"/>
    <w:rsid w:val="00EC00FC"/>
    <w:rsid w:val="00EC1937"/>
    <w:rsid w:val="00EE00ED"/>
    <w:rsid w:val="00F35704"/>
    <w:rsid w:val="00FB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FF4F9"/>
  <w15:chartTrackingRefBased/>
  <w15:docId w15:val="{202BAB0B-FE0A-4FAF-A2FB-6E762782B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C663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ourier New" w:eastAsia="Arial" w:hAnsi="Courier New" w:cs="Courier New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6C9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56C9A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856C9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9"/>
    <w:rsid w:val="004C6632"/>
    <w:rPr>
      <w:rFonts w:ascii="Courier New" w:eastAsia="Arial" w:hAnsi="Courier New" w:cs="Courier New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C6632"/>
  </w:style>
  <w:style w:type="character" w:customStyle="1" w:styleId="a6">
    <w:name w:val="Цветовое выделение"/>
    <w:rsid w:val="004C6632"/>
    <w:rPr>
      <w:b/>
      <w:color w:val="26282F"/>
    </w:rPr>
  </w:style>
  <w:style w:type="character" w:customStyle="1" w:styleId="a7">
    <w:name w:val="Гипертекстовая ссылка"/>
    <w:uiPriority w:val="99"/>
    <w:rsid w:val="004C6632"/>
    <w:rPr>
      <w:rFonts w:cs="Arial"/>
      <w:b w:val="0"/>
      <w:color w:val="106BBE"/>
    </w:rPr>
  </w:style>
  <w:style w:type="paragraph" w:customStyle="1" w:styleId="a8">
    <w:name w:val="Нормальный (таблица)"/>
    <w:basedOn w:val="a"/>
    <w:next w:val="a"/>
    <w:uiPriority w:val="99"/>
    <w:rsid w:val="004C663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Arial" w:hAnsi="Courier New" w:cs="Courier New"/>
      <w:sz w:val="24"/>
      <w:szCs w:val="24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4C66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Arial" w:hAnsi="Courier New" w:cs="Courier New"/>
      <w:sz w:val="24"/>
      <w:szCs w:val="24"/>
      <w:lang w:eastAsia="ru-RU"/>
    </w:rPr>
  </w:style>
  <w:style w:type="character" w:customStyle="1" w:styleId="aa">
    <w:name w:val="Цветовое выделение для Текст"/>
    <w:uiPriority w:val="99"/>
    <w:rsid w:val="004C6632"/>
    <w:rPr>
      <w:rFonts w:ascii="Courier New" w:hAnsi="Courier New"/>
    </w:rPr>
  </w:style>
  <w:style w:type="paragraph" w:styleId="ab">
    <w:name w:val="header"/>
    <w:basedOn w:val="a"/>
    <w:link w:val="ac"/>
    <w:uiPriority w:val="99"/>
    <w:unhideWhenUsed/>
    <w:rsid w:val="004C663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Courier New" w:eastAsia="Arial" w:hAnsi="Courier New" w:cs="Courier New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4C6632"/>
    <w:rPr>
      <w:rFonts w:ascii="Courier New" w:eastAsia="Arial" w:hAnsi="Courier New" w:cs="Courier New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4C663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Courier New" w:eastAsia="Arial" w:hAnsi="Courier New" w:cs="Courier New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4C6632"/>
    <w:rPr>
      <w:rFonts w:ascii="Courier New" w:eastAsia="Arial" w:hAnsi="Courier New" w:cs="Courier New"/>
      <w:sz w:val="24"/>
      <w:szCs w:val="24"/>
      <w:lang w:eastAsia="ru-RU"/>
    </w:rPr>
  </w:style>
  <w:style w:type="paragraph" w:customStyle="1" w:styleId="ConsPlusNormal">
    <w:name w:val="ConsPlusNormal"/>
    <w:rsid w:val="004C6632"/>
    <w:pPr>
      <w:widowControl w:val="0"/>
      <w:suppressAutoHyphens/>
      <w:autoSpaceDE w:val="0"/>
      <w:spacing w:after="0" w:line="240" w:lineRule="auto"/>
      <w:ind w:firstLine="720"/>
    </w:pPr>
    <w:rPr>
      <w:rFonts w:ascii="Cambria Math" w:eastAsia="Arial" w:hAnsi="Cambria Math" w:cs="Cambria Math"/>
      <w:sz w:val="20"/>
      <w:szCs w:val="20"/>
      <w:lang w:eastAsia="ar-SA"/>
    </w:rPr>
  </w:style>
  <w:style w:type="paragraph" w:customStyle="1" w:styleId="ConsPlusDocList">
    <w:name w:val="ConsPlusDocList"/>
    <w:rsid w:val="004C6632"/>
    <w:pPr>
      <w:widowControl w:val="0"/>
      <w:autoSpaceDE w:val="0"/>
      <w:autoSpaceDN w:val="0"/>
      <w:spacing w:after="0" w:line="240" w:lineRule="auto"/>
    </w:pPr>
    <w:rPr>
      <w:rFonts w:ascii="Symbol" w:eastAsia="Arial" w:hAnsi="Symbol" w:cs="Symbol"/>
      <w:lang w:eastAsia="ru-RU"/>
    </w:rPr>
  </w:style>
  <w:style w:type="paragraph" w:customStyle="1" w:styleId="ConsPlusTitle">
    <w:name w:val="ConsPlusTitle"/>
    <w:rsid w:val="004C6632"/>
    <w:pPr>
      <w:widowControl w:val="0"/>
      <w:autoSpaceDE w:val="0"/>
      <w:autoSpaceDN w:val="0"/>
      <w:spacing w:after="0" w:line="240" w:lineRule="auto"/>
    </w:pPr>
    <w:rPr>
      <w:rFonts w:ascii="Symbol" w:eastAsia="Arial" w:hAnsi="Symbol" w:cs="Symbol"/>
      <w:b/>
      <w:lang w:eastAsia="ru-RU"/>
    </w:rPr>
  </w:style>
  <w:style w:type="character" w:styleId="af">
    <w:name w:val="FollowedHyperlink"/>
    <w:uiPriority w:val="99"/>
    <w:semiHidden/>
    <w:unhideWhenUsed/>
    <w:rsid w:val="004C6632"/>
    <w:rPr>
      <w:rFonts w:cs="Arial"/>
      <w:color w:val="800080"/>
      <w:u w:val="single"/>
    </w:rPr>
  </w:style>
  <w:style w:type="paragraph" w:customStyle="1" w:styleId="msonormal0">
    <w:name w:val="msonormal"/>
    <w:basedOn w:val="a"/>
    <w:rsid w:val="004C6632"/>
    <w:pP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68">
    <w:name w:val="xl68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4C66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4C6632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4">
    <w:name w:val="xl74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5">
    <w:name w:val="xl75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6">
    <w:name w:val="xl76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7">
    <w:name w:val="xl77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8">
    <w:name w:val="xl78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79">
    <w:name w:val="xl79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0">
    <w:name w:val="xl80"/>
    <w:basedOn w:val="a"/>
    <w:rsid w:val="004C66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1">
    <w:name w:val="xl81"/>
    <w:basedOn w:val="a"/>
    <w:rsid w:val="004C66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2">
    <w:name w:val="xl82"/>
    <w:basedOn w:val="a"/>
    <w:rsid w:val="004C663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3">
    <w:name w:val="xl83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4">
    <w:name w:val="xl84"/>
    <w:basedOn w:val="a"/>
    <w:rsid w:val="004C663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5">
    <w:name w:val="xl85"/>
    <w:basedOn w:val="a"/>
    <w:rsid w:val="004C6632"/>
    <w:pPr>
      <w:pBdr>
        <w:top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6">
    <w:name w:val="xl86"/>
    <w:basedOn w:val="a"/>
    <w:rsid w:val="004C6632"/>
    <w:pPr>
      <w:pBdr>
        <w:top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4C66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4C663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89">
    <w:name w:val="xl89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90">
    <w:name w:val="xl90"/>
    <w:basedOn w:val="a"/>
    <w:rsid w:val="004C663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91">
    <w:name w:val="xl91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92">
    <w:name w:val="xl92"/>
    <w:basedOn w:val="a"/>
    <w:rsid w:val="004C66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93">
    <w:name w:val="xl93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4C6632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95">
    <w:name w:val="xl95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4C6632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4C66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92D05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2D05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2D050" w:fill="FFFFFF"/>
      <w:spacing w:before="100" w:beforeAutospacing="1" w:after="100" w:afterAutospacing="1" w:line="240" w:lineRule="auto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4C6632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01">
    <w:name w:val="xl101"/>
    <w:basedOn w:val="a"/>
    <w:rsid w:val="004C6632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b/>
      <w:bCs/>
      <w:sz w:val="28"/>
      <w:szCs w:val="28"/>
      <w:lang w:eastAsia="ru-RU"/>
    </w:rPr>
  </w:style>
  <w:style w:type="paragraph" w:customStyle="1" w:styleId="xl102">
    <w:name w:val="xl102"/>
    <w:basedOn w:val="a"/>
    <w:rsid w:val="004C6632"/>
    <w:pP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03">
    <w:name w:val="xl103"/>
    <w:basedOn w:val="a"/>
    <w:rsid w:val="004C663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04">
    <w:name w:val="xl104"/>
    <w:basedOn w:val="a"/>
    <w:rsid w:val="004C663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05">
    <w:name w:val="xl105"/>
    <w:basedOn w:val="a"/>
    <w:rsid w:val="004C663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06">
    <w:name w:val="xl106"/>
    <w:basedOn w:val="a"/>
    <w:rsid w:val="004C663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07">
    <w:name w:val="xl107"/>
    <w:basedOn w:val="a"/>
    <w:rsid w:val="004C663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08">
    <w:name w:val="xl108"/>
    <w:basedOn w:val="a"/>
    <w:rsid w:val="004C663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09">
    <w:name w:val="xl109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10">
    <w:name w:val="xl110"/>
    <w:basedOn w:val="a"/>
    <w:rsid w:val="004C663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11">
    <w:name w:val="xl111"/>
    <w:basedOn w:val="a"/>
    <w:rsid w:val="004C66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12">
    <w:name w:val="xl112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13">
    <w:name w:val="xl113"/>
    <w:basedOn w:val="a"/>
    <w:rsid w:val="004C6632"/>
    <w:pPr>
      <w:pBdr>
        <w:top w:val="single" w:sz="4" w:space="0" w:color="auto"/>
        <w:bottom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14">
    <w:name w:val="xl114"/>
    <w:basedOn w:val="a"/>
    <w:rsid w:val="004C663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15">
    <w:name w:val="xl115"/>
    <w:basedOn w:val="a"/>
    <w:rsid w:val="004C663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16">
    <w:name w:val="xl116"/>
    <w:basedOn w:val="a"/>
    <w:rsid w:val="004C663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17">
    <w:name w:val="xl117"/>
    <w:basedOn w:val="a"/>
    <w:rsid w:val="004C663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18">
    <w:name w:val="xl118"/>
    <w:basedOn w:val="a"/>
    <w:rsid w:val="004C663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19">
    <w:name w:val="xl119"/>
    <w:basedOn w:val="a"/>
    <w:rsid w:val="004C663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20">
    <w:name w:val="xl120"/>
    <w:basedOn w:val="a"/>
    <w:rsid w:val="004C663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21">
    <w:name w:val="xl121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22">
    <w:name w:val="xl122"/>
    <w:basedOn w:val="a"/>
    <w:rsid w:val="004C66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23">
    <w:name w:val="xl123"/>
    <w:basedOn w:val="a"/>
    <w:rsid w:val="004C66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24">
    <w:name w:val="xl124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4C66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27">
    <w:name w:val="xl127"/>
    <w:basedOn w:val="a"/>
    <w:rsid w:val="004C66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28">
    <w:name w:val="xl128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29">
    <w:name w:val="xl129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0">
    <w:name w:val="xl130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1">
    <w:name w:val="xl131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2">
    <w:name w:val="xl132"/>
    <w:basedOn w:val="a"/>
    <w:rsid w:val="004C66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3">
    <w:name w:val="xl133"/>
    <w:basedOn w:val="a"/>
    <w:rsid w:val="004C66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34">
    <w:name w:val="xl134"/>
    <w:basedOn w:val="a"/>
    <w:rsid w:val="004C66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5">
    <w:name w:val="xl135"/>
    <w:basedOn w:val="a"/>
    <w:rsid w:val="004C66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6">
    <w:name w:val="xl136"/>
    <w:basedOn w:val="a"/>
    <w:rsid w:val="004C66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7">
    <w:name w:val="xl137"/>
    <w:basedOn w:val="a"/>
    <w:rsid w:val="004C66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8">
    <w:name w:val="xl138"/>
    <w:basedOn w:val="a"/>
    <w:rsid w:val="004C663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39">
    <w:name w:val="xl139"/>
    <w:basedOn w:val="a"/>
    <w:rsid w:val="004C663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4C66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4C66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8"/>
      <w:szCs w:val="28"/>
      <w:lang w:eastAsia="ru-RU"/>
    </w:rPr>
  </w:style>
  <w:style w:type="paragraph" w:customStyle="1" w:styleId="xl142">
    <w:name w:val="xl142"/>
    <w:basedOn w:val="a"/>
    <w:rsid w:val="004C66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43">
    <w:name w:val="xl143"/>
    <w:basedOn w:val="a"/>
    <w:rsid w:val="004C66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44">
    <w:name w:val="xl144"/>
    <w:basedOn w:val="a"/>
    <w:rsid w:val="004C66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45">
    <w:name w:val="xl145"/>
    <w:basedOn w:val="a"/>
    <w:rsid w:val="004C66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46">
    <w:name w:val="xl146"/>
    <w:basedOn w:val="a"/>
    <w:rsid w:val="004C66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47">
    <w:name w:val="xl147"/>
    <w:basedOn w:val="a"/>
    <w:rsid w:val="004C66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48">
    <w:name w:val="xl148"/>
    <w:basedOn w:val="a"/>
    <w:rsid w:val="004C66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49">
    <w:name w:val="xl149"/>
    <w:basedOn w:val="a"/>
    <w:rsid w:val="004C66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50">
    <w:name w:val="xl150"/>
    <w:basedOn w:val="a"/>
    <w:rsid w:val="004C66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51">
    <w:name w:val="xl151"/>
    <w:basedOn w:val="a"/>
    <w:rsid w:val="004C66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52">
    <w:name w:val="xl152"/>
    <w:basedOn w:val="a"/>
    <w:rsid w:val="004C66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53">
    <w:name w:val="xl153"/>
    <w:basedOn w:val="a"/>
    <w:rsid w:val="004C66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54">
    <w:name w:val="xl154"/>
    <w:basedOn w:val="a"/>
    <w:rsid w:val="004C663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4C663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56">
    <w:name w:val="xl156"/>
    <w:basedOn w:val="a"/>
    <w:rsid w:val="004C663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customStyle="1" w:styleId="xl157">
    <w:name w:val="xl157"/>
    <w:basedOn w:val="a"/>
    <w:rsid w:val="004C66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58">
    <w:name w:val="xl158"/>
    <w:basedOn w:val="a"/>
    <w:rsid w:val="004C66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59">
    <w:name w:val="xl159"/>
    <w:basedOn w:val="a"/>
    <w:rsid w:val="004C6632"/>
    <w:pPr>
      <w:pBdr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160">
    <w:name w:val="xl160"/>
    <w:basedOn w:val="a"/>
    <w:rsid w:val="004C66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font5">
    <w:name w:val="font5"/>
    <w:basedOn w:val="a"/>
    <w:rsid w:val="004C6632"/>
    <w:pP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xl66">
    <w:name w:val="xl66"/>
    <w:basedOn w:val="a"/>
    <w:rsid w:val="004C663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ru-RU"/>
    </w:rPr>
  </w:style>
  <w:style w:type="table" w:styleId="af0">
    <w:name w:val="Table Grid"/>
    <w:basedOn w:val="a1"/>
    <w:uiPriority w:val="39"/>
    <w:rsid w:val="004C6632"/>
    <w:pPr>
      <w:spacing w:after="0" w:line="240" w:lineRule="auto"/>
    </w:pPr>
    <w:rPr>
      <w:rFonts w:ascii="Symbol" w:eastAsia="Arial" w:hAnsi="Symbo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f0"/>
    <w:uiPriority w:val="39"/>
    <w:rsid w:val="004C6632"/>
    <w:pPr>
      <w:spacing w:after="0" w:line="240" w:lineRule="auto"/>
    </w:pPr>
    <w:rPr>
      <w:rFonts w:ascii="Symbol" w:eastAsia="Arial" w:hAnsi="Symbo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6">
    <w:name w:val="font6"/>
    <w:basedOn w:val="a"/>
    <w:rsid w:val="004C6632"/>
    <w:pPr>
      <w:spacing w:before="100" w:beforeAutospacing="1" w:after="100" w:afterAutospacing="1" w:line="240" w:lineRule="auto"/>
    </w:pPr>
    <w:rPr>
      <w:rFonts w:ascii="Symbol" w:eastAsia="Arial" w:hAnsi="Symbol" w:cs="Symbol"/>
      <w:color w:val="000000"/>
      <w:sz w:val="24"/>
      <w:szCs w:val="24"/>
      <w:lang w:eastAsia="ru-RU"/>
    </w:rPr>
  </w:style>
  <w:style w:type="character" w:styleId="af1">
    <w:name w:val="Strong"/>
    <w:uiPriority w:val="22"/>
    <w:qFormat/>
    <w:rsid w:val="004C6632"/>
    <w:rPr>
      <w:b/>
      <w:bCs/>
    </w:rPr>
  </w:style>
  <w:style w:type="paragraph" w:styleId="af2">
    <w:name w:val="Normal (Web)"/>
    <w:basedOn w:val="a"/>
    <w:uiPriority w:val="99"/>
    <w:semiHidden/>
    <w:unhideWhenUsed/>
    <w:rsid w:val="004C6632"/>
    <w:pP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5F763-153B-40EB-82F9-D32E537B1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12</Pages>
  <Words>2125</Words>
  <Characters>12116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OVSO-Sha</cp:lastModifiedBy>
  <cp:revision>16</cp:revision>
  <dcterms:created xsi:type="dcterms:W3CDTF">2026-08-05T09:39:00Z</dcterms:created>
  <dcterms:modified xsi:type="dcterms:W3CDTF">2026-08-19T04:13:00Z</dcterms:modified>
</cp:coreProperties>
</file>